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D5C7A" w14:textId="66CB7FA8" w:rsidR="006B2605" w:rsidRPr="006B2605" w:rsidRDefault="00B80A92" w:rsidP="00B80A92">
      <w:pPr>
        <w:jc w:val="center"/>
        <w:rPr>
          <w:lang w:val="pt-BR"/>
        </w:rPr>
      </w:pPr>
      <w:r w:rsidRPr="00B80A92">
        <w:rPr>
          <w:lang w:val="pt-BR"/>
        </w:rPr>
        <w:drawing>
          <wp:inline distT="0" distB="0" distL="0" distR="0" wp14:anchorId="27ED38A2" wp14:editId="52A26835">
            <wp:extent cx="5344271" cy="7649643"/>
            <wp:effectExtent l="0" t="0" r="8890" b="8890"/>
            <wp:docPr id="954588593"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88593" name="Picture 1" descr="A close-up of a computer screen&#10;&#10;Description automatically generated"/>
                    <pic:cNvPicPr/>
                  </pic:nvPicPr>
                  <pic:blipFill>
                    <a:blip r:embed="rId7"/>
                    <a:stretch>
                      <a:fillRect/>
                    </a:stretch>
                  </pic:blipFill>
                  <pic:spPr>
                    <a:xfrm>
                      <a:off x="0" y="0"/>
                      <a:ext cx="5344271" cy="7649643"/>
                    </a:xfrm>
                    <a:prstGeom prst="rect">
                      <a:avLst/>
                    </a:prstGeom>
                  </pic:spPr>
                </pic:pic>
              </a:graphicData>
            </a:graphic>
          </wp:inline>
        </w:drawing>
      </w:r>
    </w:p>
    <w:p w14:paraId="22A96E01" w14:textId="7830E3CD" w:rsidR="00F32C2D" w:rsidRPr="006B2605" w:rsidRDefault="00F32C2D" w:rsidP="00C5496D">
      <w:pPr>
        <w:spacing w:line="276" w:lineRule="auto"/>
        <w:jc w:val="both"/>
        <w:rPr>
          <w:rFonts w:cstheme="minorHAnsi"/>
          <w:sz w:val="24"/>
          <w:szCs w:val="24"/>
          <w:lang w:val="pt-BR"/>
        </w:rPr>
      </w:pPr>
    </w:p>
    <w:p w14:paraId="3CF328D6" w14:textId="77777777" w:rsidR="006B2605" w:rsidRPr="006B2605" w:rsidRDefault="006B2605" w:rsidP="006B2605">
      <w:pPr>
        <w:rPr>
          <w:lang w:val="pt-BR"/>
        </w:rPr>
      </w:pPr>
    </w:p>
    <w:p w14:paraId="024A3C17" w14:textId="04DEB881" w:rsidR="00F32C2D" w:rsidRPr="006B2605" w:rsidRDefault="00F32C2D" w:rsidP="00C5496D">
      <w:pPr>
        <w:pStyle w:val="Heading1"/>
        <w:spacing w:line="276" w:lineRule="auto"/>
        <w:jc w:val="both"/>
        <w:rPr>
          <w:rFonts w:asciiTheme="minorHAnsi" w:hAnsiTheme="minorHAnsi" w:cstheme="minorHAnsi"/>
          <w:b/>
          <w:bCs/>
          <w:sz w:val="28"/>
          <w:szCs w:val="28"/>
          <w:lang w:val="pt-BR"/>
        </w:rPr>
      </w:pPr>
      <w:r w:rsidRPr="006B2605">
        <w:rPr>
          <w:rFonts w:asciiTheme="minorHAnsi" w:hAnsiTheme="minorHAnsi" w:cstheme="minorHAnsi"/>
          <w:b/>
          <w:bCs/>
          <w:sz w:val="28"/>
          <w:szCs w:val="28"/>
          <w:lang w:val="pt-BR"/>
        </w:rPr>
        <w:lastRenderedPageBreak/>
        <w:t>SCOP</w:t>
      </w:r>
    </w:p>
    <w:p w14:paraId="74EFE949" w14:textId="77777777" w:rsidR="00F32C2D" w:rsidRPr="00C5496D" w:rsidRDefault="00F32C2D" w:rsidP="00C5496D">
      <w:pPr>
        <w:shd w:val="clear" w:color="auto" w:fill="FFFFFF"/>
        <w:spacing w:line="276" w:lineRule="auto"/>
        <w:jc w:val="both"/>
        <w:rPr>
          <w:rFonts w:eastAsia="Times New Roman" w:cstheme="minorHAnsi"/>
          <w:color w:val="000000"/>
          <w:sz w:val="24"/>
          <w:szCs w:val="24"/>
          <w:lang w:val="pt-BR"/>
        </w:rPr>
      </w:pPr>
      <w:r w:rsidRPr="00C5496D">
        <w:rPr>
          <w:rFonts w:eastAsia="Times New Roman" w:cstheme="minorHAnsi"/>
          <w:color w:val="000000"/>
          <w:sz w:val="24"/>
          <w:szCs w:val="24"/>
          <w:lang w:val="pt-BR"/>
        </w:rPr>
        <w:t>CRE functioneaza ca organizatie profesionala neguvernamentala, non-profit si apolitica, fara scop lucrativ sau patrimonial, care identifica, sustine si reprezinta in mod independent si echidistant interesele membrilor sai, avand drept scopuri:</w:t>
      </w:r>
    </w:p>
    <w:p w14:paraId="32D598CC" w14:textId="77777777" w:rsidR="00F32C2D" w:rsidRPr="00C5496D" w:rsidRDefault="00F32C2D" w:rsidP="00C5496D">
      <w:pPr>
        <w:pStyle w:val="ListParagraph"/>
        <w:numPr>
          <w:ilvl w:val="0"/>
          <w:numId w:val="3"/>
        </w:numPr>
        <w:shd w:val="clear" w:color="auto" w:fill="FFFFFF"/>
        <w:spacing w:line="276" w:lineRule="auto"/>
        <w:jc w:val="both"/>
        <w:textAlignment w:val="baseline"/>
        <w:rPr>
          <w:rFonts w:eastAsia="Times New Roman" w:cstheme="minorHAnsi"/>
          <w:color w:val="000000"/>
          <w:sz w:val="24"/>
          <w:szCs w:val="24"/>
          <w:lang w:val="pt-BR"/>
        </w:rPr>
      </w:pPr>
      <w:r w:rsidRPr="00C5496D">
        <w:rPr>
          <w:rFonts w:eastAsia="Times New Roman" w:cstheme="minorHAnsi"/>
          <w:color w:val="000000"/>
          <w:sz w:val="24"/>
          <w:szCs w:val="24"/>
          <w:lang w:val="pt-BR"/>
        </w:rPr>
        <w:t>Reprezentarea intereselor organizatiilor de pe intreg lantul de valoare al sectorului energetic românesc (productie, transport, distributie, furnizare, servicii si echipamente energetice) cu o variata gama de surse si resurse energetice (electricitate, surse regenerabile, gaze naturale, petrol, apa, nuclear, carbune) in relatia cu institutiile europene, cu alte institutii si organizatii internationale reprezentative in domeniu si in special cu cele avand sediul in Bruxelles.</w:t>
      </w:r>
    </w:p>
    <w:p w14:paraId="47539DA8" w14:textId="77777777" w:rsidR="00F32C2D" w:rsidRPr="00C5496D" w:rsidRDefault="00F32C2D" w:rsidP="00C5496D">
      <w:pPr>
        <w:pStyle w:val="ListParagraph"/>
        <w:numPr>
          <w:ilvl w:val="0"/>
          <w:numId w:val="3"/>
        </w:numPr>
        <w:shd w:val="clear" w:color="auto" w:fill="FFFFFF"/>
        <w:spacing w:line="276" w:lineRule="auto"/>
        <w:jc w:val="both"/>
        <w:textAlignment w:val="baseline"/>
        <w:rPr>
          <w:rFonts w:eastAsia="Times New Roman" w:cstheme="minorHAnsi"/>
          <w:color w:val="000000"/>
          <w:sz w:val="24"/>
          <w:szCs w:val="24"/>
          <w:lang w:val="pt-BR"/>
        </w:rPr>
      </w:pPr>
      <w:r w:rsidRPr="00C5496D">
        <w:rPr>
          <w:rFonts w:eastAsia="Times New Roman" w:cstheme="minorHAnsi"/>
          <w:color w:val="000000"/>
          <w:sz w:val="24"/>
          <w:szCs w:val="24"/>
          <w:lang w:val="pt-BR"/>
        </w:rPr>
        <w:t>Informare si consultanta in domeniului energiei, in general si in electricitate, surse regenerabile, gaze naturale, petrol, apa, carbune, nuclear, in particular, prin asigurarea expertizei din piata energetica nationala si europeana privind solutii financiare, managementul activelor si servicii de consultanta pentru dezvoltarea strategiilor si planurilor energetice.</w:t>
      </w:r>
    </w:p>
    <w:p w14:paraId="6DD3FDCF" w14:textId="77777777" w:rsidR="00F32C2D" w:rsidRDefault="00F32C2D" w:rsidP="00C5496D">
      <w:pPr>
        <w:pStyle w:val="ListParagraph"/>
        <w:numPr>
          <w:ilvl w:val="0"/>
          <w:numId w:val="3"/>
        </w:numPr>
        <w:shd w:val="clear" w:color="auto" w:fill="FFFFFF"/>
        <w:spacing w:line="276" w:lineRule="auto"/>
        <w:jc w:val="both"/>
        <w:textAlignment w:val="baseline"/>
        <w:rPr>
          <w:rFonts w:eastAsia="Times New Roman" w:cstheme="minorHAnsi"/>
          <w:color w:val="000000"/>
          <w:sz w:val="24"/>
          <w:szCs w:val="24"/>
          <w:lang w:val="pt-BR"/>
        </w:rPr>
      </w:pPr>
      <w:r w:rsidRPr="00C5496D">
        <w:rPr>
          <w:rFonts w:eastAsia="Times New Roman" w:cstheme="minorHAnsi"/>
          <w:color w:val="000000"/>
          <w:sz w:val="24"/>
          <w:szCs w:val="24"/>
          <w:lang w:val="pt-BR"/>
        </w:rPr>
        <w:t>Organizarea de activitati in sprijinul dezvoltarii cooperarii si integrarii activitatilor institutiilor sectorului energetic românesc in programele structurilor şi instituţiilor europene.</w:t>
      </w:r>
    </w:p>
    <w:p w14:paraId="1E5AF5BB" w14:textId="77777777" w:rsidR="006B2605" w:rsidRPr="00C5496D" w:rsidRDefault="006B2605" w:rsidP="006B2605">
      <w:pPr>
        <w:pStyle w:val="ListParagraph"/>
        <w:shd w:val="clear" w:color="auto" w:fill="FFFFFF"/>
        <w:spacing w:line="276" w:lineRule="auto"/>
        <w:jc w:val="both"/>
        <w:textAlignment w:val="baseline"/>
        <w:rPr>
          <w:rFonts w:eastAsia="Times New Roman" w:cstheme="minorHAnsi"/>
          <w:color w:val="000000"/>
          <w:sz w:val="24"/>
          <w:szCs w:val="24"/>
          <w:lang w:val="pt-BR"/>
        </w:rPr>
      </w:pPr>
    </w:p>
    <w:p w14:paraId="78BCEED9" w14:textId="77777777" w:rsidR="00F32C2D" w:rsidRPr="006B2605" w:rsidRDefault="00F32C2D" w:rsidP="00C5496D">
      <w:pPr>
        <w:pStyle w:val="Heading1"/>
        <w:spacing w:line="276" w:lineRule="auto"/>
        <w:jc w:val="both"/>
        <w:rPr>
          <w:rFonts w:asciiTheme="minorHAnsi" w:eastAsia="Times New Roman" w:hAnsiTheme="minorHAnsi" w:cstheme="minorHAnsi"/>
          <w:b/>
          <w:bCs/>
          <w:sz w:val="28"/>
          <w:szCs w:val="28"/>
          <w:lang w:val="pt-BR"/>
        </w:rPr>
      </w:pPr>
      <w:r w:rsidRPr="006B2605">
        <w:rPr>
          <w:rFonts w:asciiTheme="minorHAnsi" w:eastAsia="Times New Roman" w:hAnsiTheme="minorHAnsi" w:cstheme="minorHAnsi"/>
          <w:b/>
          <w:bCs/>
          <w:sz w:val="28"/>
          <w:szCs w:val="28"/>
          <w:lang w:val="pt-BR"/>
        </w:rPr>
        <w:t>OBIECTIVE</w:t>
      </w:r>
    </w:p>
    <w:p w14:paraId="0323F665" w14:textId="77777777" w:rsidR="00F32C2D" w:rsidRPr="00C5496D" w:rsidRDefault="00F32C2D" w:rsidP="00C5496D">
      <w:pPr>
        <w:shd w:val="clear" w:color="auto" w:fill="FFFFFF"/>
        <w:spacing w:line="276" w:lineRule="auto"/>
        <w:jc w:val="both"/>
        <w:rPr>
          <w:rFonts w:eastAsia="Times New Roman" w:cstheme="minorHAnsi"/>
          <w:color w:val="000000"/>
          <w:sz w:val="24"/>
          <w:szCs w:val="24"/>
          <w:lang w:val="pt-BR"/>
        </w:rPr>
      </w:pPr>
      <w:r w:rsidRPr="00C5496D">
        <w:rPr>
          <w:rFonts w:eastAsia="Times New Roman" w:cstheme="minorHAnsi"/>
          <w:color w:val="000000"/>
          <w:sz w:val="24"/>
          <w:szCs w:val="24"/>
          <w:lang w:val="pt-BR"/>
        </w:rPr>
        <w:t>Obiectivul general al CRE il reprezinta promovarea participarii institutiilor membre, a societatilor energetice romanesti de stat si private, in procesul de decizie al institutiilor europene, participarea in parteneriate europene, in programele de finantare ale institutiilor europene si desfasurarea activitatii de reprezentare in interesul institutiilor sectorului energetic romanesc, avand urmatoarele obiective:</w:t>
      </w:r>
    </w:p>
    <w:p w14:paraId="15B0220A" w14:textId="77777777" w:rsidR="00F32C2D" w:rsidRPr="00C5496D" w:rsidRDefault="00F32C2D" w:rsidP="00C5496D">
      <w:pPr>
        <w:pStyle w:val="ListParagraph"/>
        <w:numPr>
          <w:ilvl w:val="0"/>
          <w:numId w:val="8"/>
        </w:numPr>
        <w:shd w:val="clear" w:color="auto" w:fill="FFFFFF"/>
        <w:spacing w:line="276" w:lineRule="auto"/>
        <w:jc w:val="both"/>
        <w:textAlignment w:val="baseline"/>
        <w:rPr>
          <w:rFonts w:eastAsia="Times New Roman" w:cstheme="minorHAnsi"/>
          <w:color w:val="000000"/>
          <w:sz w:val="24"/>
          <w:szCs w:val="24"/>
          <w:lang w:val="pt-BR"/>
        </w:rPr>
      </w:pPr>
      <w:r w:rsidRPr="00C5496D">
        <w:rPr>
          <w:rFonts w:eastAsia="Times New Roman" w:cstheme="minorHAnsi"/>
          <w:color w:val="000000"/>
          <w:sz w:val="24"/>
          <w:szCs w:val="24"/>
          <w:lang w:val="pt-BR"/>
        </w:rPr>
        <w:t>Promovarea participării instituţiilor si societăţilor energetice româneşti în procesul de decizie al insituţiilor europene, participarea în parteneriate europene, în programele de finanţare ale instituţiilor europene şi desfăşurarea activităţii de reprezentare în interesul sectorului energetic românesc.</w:t>
      </w:r>
    </w:p>
    <w:p w14:paraId="21168698" w14:textId="77777777" w:rsidR="00F32C2D" w:rsidRPr="00C5496D" w:rsidRDefault="00F32C2D" w:rsidP="00C5496D">
      <w:pPr>
        <w:pStyle w:val="ListParagraph"/>
        <w:numPr>
          <w:ilvl w:val="0"/>
          <w:numId w:val="8"/>
        </w:numPr>
        <w:shd w:val="clear" w:color="auto" w:fill="FFFFFF"/>
        <w:spacing w:line="276" w:lineRule="auto"/>
        <w:jc w:val="both"/>
        <w:textAlignment w:val="baseline"/>
        <w:rPr>
          <w:rFonts w:eastAsia="Times New Roman" w:cstheme="minorHAnsi"/>
          <w:color w:val="000000"/>
          <w:sz w:val="24"/>
          <w:szCs w:val="24"/>
          <w:lang w:val="pt-BR"/>
        </w:rPr>
      </w:pPr>
      <w:r w:rsidRPr="00C5496D">
        <w:rPr>
          <w:rFonts w:eastAsia="Times New Roman" w:cstheme="minorHAnsi"/>
          <w:color w:val="000000"/>
          <w:sz w:val="24"/>
          <w:szCs w:val="24"/>
          <w:lang w:val="pt-BR"/>
        </w:rPr>
        <w:t>Colectarea, analiza si distribuirea informatiilor privind sectorul energetic. Sustinerea membrilor privind dezvoltarea de studii in acest domeniu, gazduirea si facilitarea contactelor intre membrii CRE si institutiile si organizatiile internationale de profil.</w:t>
      </w:r>
    </w:p>
    <w:p w14:paraId="541F7FAB" w14:textId="73D4AEC7" w:rsidR="00F32C2D" w:rsidRDefault="00F32C2D" w:rsidP="00C5496D">
      <w:pPr>
        <w:pStyle w:val="ListParagraph"/>
        <w:numPr>
          <w:ilvl w:val="0"/>
          <w:numId w:val="8"/>
        </w:numPr>
        <w:shd w:val="clear" w:color="auto" w:fill="FFFFFF"/>
        <w:spacing w:line="276" w:lineRule="auto"/>
        <w:jc w:val="both"/>
        <w:textAlignment w:val="baseline"/>
        <w:rPr>
          <w:rFonts w:eastAsia="Times New Roman" w:cstheme="minorHAnsi"/>
          <w:color w:val="000000"/>
          <w:sz w:val="24"/>
          <w:szCs w:val="24"/>
          <w:lang w:val="pt-BR"/>
        </w:rPr>
      </w:pPr>
      <w:r w:rsidRPr="00C5496D">
        <w:rPr>
          <w:rFonts w:eastAsia="Times New Roman" w:cstheme="minorHAnsi"/>
          <w:color w:val="000000"/>
          <w:sz w:val="24"/>
          <w:szCs w:val="24"/>
          <w:lang w:val="pt-BR"/>
        </w:rPr>
        <w:t>Studierea aspectelor strategice, politice, tehnice, sociale, legislative si institutionale care sunt legate direct sau indirect de secorul energetic si de asemenea facilitarea accesului membrilor CRE la aceste informatii.</w:t>
      </w:r>
    </w:p>
    <w:p w14:paraId="4C137B08" w14:textId="77777777" w:rsidR="006B2605" w:rsidRDefault="006B2605" w:rsidP="006B2605">
      <w:pPr>
        <w:shd w:val="clear" w:color="auto" w:fill="FFFFFF"/>
        <w:spacing w:line="276" w:lineRule="auto"/>
        <w:jc w:val="both"/>
        <w:textAlignment w:val="baseline"/>
        <w:rPr>
          <w:rFonts w:eastAsia="Times New Roman" w:cstheme="minorHAnsi"/>
          <w:color w:val="000000"/>
          <w:sz w:val="24"/>
          <w:szCs w:val="24"/>
          <w:lang w:val="pt-BR"/>
        </w:rPr>
      </w:pPr>
    </w:p>
    <w:p w14:paraId="2BE7CEFB" w14:textId="77777777" w:rsidR="006B2605" w:rsidRPr="006B2605" w:rsidRDefault="006B2605" w:rsidP="006B2605">
      <w:pPr>
        <w:shd w:val="clear" w:color="auto" w:fill="FFFFFF"/>
        <w:spacing w:line="276" w:lineRule="auto"/>
        <w:jc w:val="both"/>
        <w:textAlignment w:val="baseline"/>
        <w:rPr>
          <w:rFonts w:eastAsia="Times New Roman" w:cstheme="minorHAnsi"/>
          <w:color w:val="000000"/>
          <w:sz w:val="24"/>
          <w:szCs w:val="24"/>
          <w:lang w:val="pt-BR"/>
        </w:rPr>
      </w:pPr>
    </w:p>
    <w:p w14:paraId="57719804" w14:textId="77777777" w:rsidR="00F32C2D" w:rsidRPr="006B2605" w:rsidRDefault="00F32C2D" w:rsidP="00C5496D">
      <w:pPr>
        <w:pStyle w:val="Heading1"/>
        <w:spacing w:line="276" w:lineRule="auto"/>
        <w:jc w:val="both"/>
        <w:rPr>
          <w:rFonts w:asciiTheme="minorHAnsi" w:hAnsiTheme="minorHAnsi" w:cstheme="minorHAnsi"/>
          <w:b/>
          <w:bCs/>
          <w:sz w:val="28"/>
          <w:szCs w:val="28"/>
          <w:lang w:val="pt-BR"/>
        </w:rPr>
      </w:pPr>
      <w:r w:rsidRPr="006B2605">
        <w:rPr>
          <w:rFonts w:asciiTheme="minorHAnsi" w:hAnsiTheme="minorHAnsi" w:cstheme="minorHAnsi"/>
          <w:b/>
          <w:bCs/>
          <w:sz w:val="28"/>
          <w:szCs w:val="28"/>
          <w:lang w:val="pt-BR"/>
        </w:rPr>
        <w:lastRenderedPageBreak/>
        <w:t>Ca reprezentant al comunitatii energetice din Romania la Bruxelles, CRE isi propune realizarea obiectivelor prin:</w:t>
      </w:r>
    </w:p>
    <w:p w14:paraId="3BE1A393" w14:textId="77777777" w:rsidR="00F32C2D" w:rsidRPr="00C5496D" w:rsidRDefault="00F32C2D" w:rsidP="00C5496D">
      <w:pPr>
        <w:pStyle w:val="ListParagraph"/>
        <w:numPr>
          <w:ilvl w:val="0"/>
          <w:numId w:val="10"/>
        </w:numPr>
        <w:spacing w:after="0" w:line="276" w:lineRule="auto"/>
        <w:jc w:val="both"/>
        <w:textAlignment w:val="baseline"/>
        <w:rPr>
          <w:rFonts w:cstheme="minorHAnsi"/>
          <w:color w:val="000000"/>
          <w:sz w:val="24"/>
          <w:szCs w:val="24"/>
        </w:rPr>
      </w:pPr>
      <w:proofErr w:type="spellStart"/>
      <w:r w:rsidRPr="00C5496D">
        <w:rPr>
          <w:rFonts w:cstheme="minorHAnsi"/>
          <w:color w:val="000000"/>
          <w:sz w:val="24"/>
          <w:szCs w:val="24"/>
        </w:rPr>
        <w:t>Intensificarea</w:t>
      </w:r>
      <w:proofErr w:type="spellEnd"/>
      <w:r w:rsidRPr="00C5496D">
        <w:rPr>
          <w:rFonts w:cstheme="minorHAnsi"/>
          <w:color w:val="000000"/>
          <w:sz w:val="24"/>
          <w:szCs w:val="24"/>
        </w:rPr>
        <w:t xml:space="preserve"> </w:t>
      </w:r>
      <w:proofErr w:type="spellStart"/>
      <w:r w:rsidRPr="00C5496D">
        <w:rPr>
          <w:rFonts w:cstheme="minorHAnsi"/>
          <w:color w:val="000000"/>
          <w:sz w:val="24"/>
          <w:szCs w:val="24"/>
        </w:rPr>
        <w:t>activitatii</w:t>
      </w:r>
      <w:proofErr w:type="spellEnd"/>
      <w:r w:rsidRPr="00C5496D">
        <w:rPr>
          <w:rFonts w:cstheme="minorHAnsi"/>
          <w:color w:val="000000"/>
          <w:sz w:val="24"/>
          <w:szCs w:val="24"/>
        </w:rPr>
        <w:t xml:space="preserve"> de </w:t>
      </w:r>
      <w:proofErr w:type="spellStart"/>
      <w:r w:rsidRPr="00C5496D">
        <w:rPr>
          <w:rFonts w:cstheme="minorHAnsi"/>
          <w:color w:val="000000"/>
          <w:sz w:val="24"/>
          <w:szCs w:val="24"/>
        </w:rPr>
        <w:t>reprezentare</w:t>
      </w:r>
      <w:proofErr w:type="spellEnd"/>
      <w:r w:rsidRPr="00C5496D">
        <w:rPr>
          <w:rFonts w:cstheme="minorHAnsi"/>
          <w:color w:val="000000"/>
          <w:sz w:val="24"/>
          <w:szCs w:val="24"/>
        </w:rPr>
        <w:t xml:space="preserve"> in interesul institutiilor sectorului energetic </w:t>
      </w:r>
      <w:proofErr w:type="gramStart"/>
      <w:r w:rsidRPr="00C5496D">
        <w:rPr>
          <w:rFonts w:cstheme="minorHAnsi"/>
          <w:color w:val="000000"/>
          <w:sz w:val="24"/>
          <w:szCs w:val="24"/>
        </w:rPr>
        <w:t>romanesc;</w:t>
      </w:r>
      <w:proofErr w:type="gramEnd"/>
    </w:p>
    <w:p w14:paraId="5A4D1B3D" w14:textId="77777777" w:rsidR="00F32C2D" w:rsidRPr="00C5496D" w:rsidRDefault="00F32C2D" w:rsidP="00C5496D">
      <w:pPr>
        <w:pStyle w:val="ListParagraph"/>
        <w:numPr>
          <w:ilvl w:val="0"/>
          <w:numId w:val="10"/>
        </w:numPr>
        <w:spacing w:after="0" w:line="276" w:lineRule="auto"/>
        <w:jc w:val="both"/>
        <w:textAlignment w:val="baseline"/>
        <w:rPr>
          <w:rFonts w:cstheme="minorHAnsi"/>
          <w:color w:val="000000"/>
          <w:sz w:val="24"/>
          <w:szCs w:val="24"/>
          <w:lang w:val="pt-BR"/>
        </w:rPr>
      </w:pPr>
      <w:r w:rsidRPr="00C5496D">
        <w:rPr>
          <w:rFonts w:cstheme="minorHAnsi"/>
          <w:color w:val="000000"/>
          <w:sz w:val="24"/>
          <w:szCs w:val="24"/>
          <w:lang w:val="pt-BR"/>
        </w:rPr>
        <w:t>Colectarea, analiza si distribuirea informatiilor si deciziilor relevante din domeniul energiei;</w:t>
      </w:r>
    </w:p>
    <w:p w14:paraId="5B1ACF05" w14:textId="77777777" w:rsidR="00F32C2D" w:rsidRPr="00C5496D" w:rsidRDefault="00F32C2D" w:rsidP="00C5496D">
      <w:pPr>
        <w:pStyle w:val="ListParagraph"/>
        <w:numPr>
          <w:ilvl w:val="0"/>
          <w:numId w:val="10"/>
        </w:numPr>
        <w:spacing w:after="0" w:line="276" w:lineRule="auto"/>
        <w:jc w:val="both"/>
        <w:textAlignment w:val="baseline"/>
        <w:rPr>
          <w:rFonts w:cstheme="minorHAnsi"/>
          <w:color w:val="000000"/>
          <w:sz w:val="24"/>
          <w:szCs w:val="24"/>
          <w:lang w:val="pt-BR"/>
        </w:rPr>
      </w:pPr>
      <w:r w:rsidRPr="00C5496D">
        <w:rPr>
          <w:rFonts w:cstheme="minorHAnsi"/>
          <w:color w:val="000000"/>
          <w:sz w:val="24"/>
          <w:szCs w:val="24"/>
          <w:lang w:val="pt-BR"/>
        </w:rPr>
        <w:t>Valorificarea elementelor strategice, politice, tehnice, sociale, legislative si institutionale care sunt legate direct sau indirect de sectorul energetic European si national;</w:t>
      </w:r>
    </w:p>
    <w:p w14:paraId="2E84E72E" w14:textId="77777777" w:rsidR="00F32C2D" w:rsidRPr="00C5496D" w:rsidRDefault="00F32C2D" w:rsidP="00C5496D">
      <w:pPr>
        <w:pStyle w:val="ListParagraph"/>
        <w:numPr>
          <w:ilvl w:val="0"/>
          <w:numId w:val="10"/>
        </w:numPr>
        <w:spacing w:after="0" w:line="276" w:lineRule="auto"/>
        <w:jc w:val="both"/>
        <w:textAlignment w:val="baseline"/>
        <w:rPr>
          <w:rFonts w:cstheme="minorHAnsi"/>
          <w:color w:val="000000"/>
          <w:sz w:val="24"/>
          <w:szCs w:val="24"/>
          <w:lang w:val="pt-BR"/>
        </w:rPr>
      </w:pPr>
      <w:r w:rsidRPr="00C5496D">
        <w:rPr>
          <w:rFonts w:cstheme="minorHAnsi"/>
          <w:color w:val="000000"/>
          <w:sz w:val="24"/>
          <w:szCs w:val="24"/>
          <w:lang w:val="pt-BR"/>
        </w:rPr>
        <w:t>Facilitarea contactelor intre Membrii CRE si organizatiile internationale de profil.</w:t>
      </w:r>
    </w:p>
    <w:p w14:paraId="3BA5ACEC" w14:textId="77777777" w:rsidR="00F32C2D" w:rsidRPr="00C5496D" w:rsidRDefault="00F32C2D" w:rsidP="00C5496D">
      <w:pPr>
        <w:pStyle w:val="ListParagraph"/>
        <w:numPr>
          <w:ilvl w:val="0"/>
          <w:numId w:val="10"/>
        </w:numPr>
        <w:spacing w:after="0" w:line="276" w:lineRule="auto"/>
        <w:jc w:val="both"/>
        <w:textAlignment w:val="baseline"/>
        <w:rPr>
          <w:rFonts w:cstheme="minorHAnsi"/>
          <w:color w:val="000000"/>
          <w:sz w:val="24"/>
          <w:szCs w:val="24"/>
        </w:rPr>
      </w:pPr>
      <w:r w:rsidRPr="00C5496D">
        <w:rPr>
          <w:rFonts w:cstheme="minorHAnsi"/>
          <w:color w:val="000000"/>
          <w:sz w:val="24"/>
          <w:szCs w:val="24"/>
          <w:lang w:val="pt-BR"/>
        </w:rPr>
        <w:t xml:space="preserve">Facilitarea participarii si reprezentarii membrilor pentru formarea de consortii cu parteneri europeni pentru accesarea fondurilor europene in domeniul cercetarii si inovarii din sectorul energetic, din programe cum sunt Orizont 2020/Orizont Europa, Erasmus+, Programe Operationale (ex. </w:t>
      </w:r>
      <w:r w:rsidRPr="00C5496D">
        <w:rPr>
          <w:rFonts w:cstheme="minorHAnsi"/>
          <w:color w:val="000000"/>
          <w:sz w:val="24"/>
          <w:szCs w:val="24"/>
        </w:rPr>
        <w:t>POCU</w:t>
      </w:r>
      <w:proofErr w:type="gramStart"/>
      <w:r w:rsidRPr="00C5496D">
        <w:rPr>
          <w:rFonts w:cstheme="minorHAnsi"/>
          <w:color w:val="000000"/>
          <w:sz w:val="24"/>
          <w:szCs w:val="24"/>
        </w:rPr>
        <w:t>);</w:t>
      </w:r>
      <w:proofErr w:type="gramEnd"/>
    </w:p>
    <w:p w14:paraId="5DE7B213" w14:textId="77777777" w:rsidR="00F32C2D" w:rsidRPr="00C5496D" w:rsidRDefault="00F32C2D" w:rsidP="00C5496D">
      <w:pPr>
        <w:pStyle w:val="ListParagraph"/>
        <w:numPr>
          <w:ilvl w:val="0"/>
          <w:numId w:val="10"/>
        </w:numPr>
        <w:spacing w:after="0" w:line="276" w:lineRule="auto"/>
        <w:jc w:val="both"/>
        <w:textAlignment w:val="baseline"/>
        <w:rPr>
          <w:rFonts w:cstheme="minorHAnsi"/>
          <w:color w:val="000000"/>
          <w:sz w:val="24"/>
          <w:szCs w:val="24"/>
          <w:lang w:val="pt-BR"/>
        </w:rPr>
      </w:pPr>
      <w:r w:rsidRPr="00C5496D">
        <w:rPr>
          <w:rFonts w:cstheme="minorHAnsi"/>
          <w:color w:val="000000"/>
          <w:sz w:val="24"/>
          <w:szCs w:val="24"/>
          <w:lang w:val="pt-BR"/>
        </w:rPr>
        <w:t>Pregatirea activitatii de reprezentare in domeniul energetic pe langa reprezentantii institutiilor europene inclusiv Comisia Europeana si Parlamentul European;</w:t>
      </w:r>
    </w:p>
    <w:p w14:paraId="1CA762AA" w14:textId="77777777" w:rsidR="00F32C2D" w:rsidRPr="00C5496D" w:rsidRDefault="00F32C2D" w:rsidP="00C5496D">
      <w:pPr>
        <w:pStyle w:val="ListParagraph"/>
        <w:numPr>
          <w:ilvl w:val="0"/>
          <w:numId w:val="10"/>
        </w:numPr>
        <w:spacing w:after="0" w:line="276" w:lineRule="auto"/>
        <w:jc w:val="both"/>
        <w:textAlignment w:val="baseline"/>
        <w:rPr>
          <w:rFonts w:cstheme="minorHAnsi"/>
          <w:color w:val="000000"/>
          <w:sz w:val="24"/>
          <w:szCs w:val="24"/>
        </w:rPr>
      </w:pPr>
      <w:proofErr w:type="spellStart"/>
      <w:r w:rsidRPr="00C5496D">
        <w:rPr>
          <w:rFonts w:cstheme="minorHAnsi"/>
          <w:color w:val="000000"/>
          <w:sz w:val="24"/>
          <w:szCs w:val="24"/>
        </w:rPr>
        <w:t>Promovarea</w:t>
      </w:r>
      <w:proofErr w:type="spellEnd"/>
      <w:r w:rsidRPr="00C5496D">
        <w:rPr>
          <w:rFonts w:cstheme="minorHAnsi"/>
          <w:color w:val="000000"/>
          <w:sz w:val="24"/>
          <w:szCs w:val="24"/>
        </w:rPr>
        <w:t xml:space="preserve"> </w:t>
      </w:r>
      <w:proofErr w:type="spellStart"/>
      <w:r w:rsidRPr="00C5496D">
        <w:rPr>
          <w:rFonts w:cstheme="minorHAnsi"/>
          <w:color w:val="000000"/>
          <w:sz w:val="24"/>
          <w:szCs w:val="24"/>
        </w:rPr>
        <w:t>si</w:t>
      </w:r>
      <w:proofErr w:type="spellEnd"/>
      <w:r w:rsidRPr="00C5496D">
        <w:rPr>
          <w:rFonts w:cstheme="minorHAnsi"/>
          <w:color w:val="000000"/>
          <w:sz w:val="24"/>
          <w:szCs w:val="24"/>
        </w:rPr>
        <w:t xml:space="preserve"> </w:t>
      </w:r>
      <w:proofErr w:type="spellStart"/>
      <w:r w:rsidRPr="00C5496D">
        <w:rPr>
          <w:rFonts w:cstheme="minorHAnsi"/>
          <w:color w:val="000000"/>
          <w:sz w:val="24"/>
          <w:szCs w:val="24"/>
        </w:rPr>
        <w:t>identificarea</w:t>
      </w:r>
      <w:proofErr w:type="spellEnd"/>
      <w:r w:rsidRPr="00C5496D">
        <w:rPr>
          <w:rFonts w:cstheme="minorHAnsi"/>
          <w:color w:val="000000"/>
          <w:sz w:val="24"/>
          <w:szCs w:val="24"/>
        </w:rPr>
        <w:t xml:space="preserve"> </w:t>
      </w:r>
      <w:proofErr w:type="spellStart"/>
      <w:r w:rsidRPr="00C5496D">
        <w:rPr>
          <w:rFonts w:cstheme="minorHAnsi"/>
          <w:color w:val="000000"/>
          <w:sz w:val="24"/>
          <w:szCs w:val="24"/>
        </w:rPr>
        <w:t>surselor</w:t>
      </w:r>
      <w:proofErr w:type="spellEnd"/>
      <w:r w:rsidRPr="00C5496D">
        <w:rPr>
          <w:rFonts w:cstheme="minorHAnsi"/>
          <w:color w:val="000000"/>
          <w:sz w:val="24"/>
          <w:szCs w:val="24"/>
        </w:rPr>
        <w:t xml:space="preserve"> de finantare, consultanta in implementarea proiectelor in care membrii CRE sunt </w:t>
      </w:r>
      <w:proofErr w:type="gramStart"/>
      <w:r w:rsidRPr="00C5496D">
        <w:rPr>
          <w:rFonts w:cstheme="minorHAnsi"/>
          <w:color w:val="000000"/>
          <w:sz w:val="24"/>
          <w:szCs w:val="24"/>
        </w:rPr>
        <w:t>parteneri;</w:t>
      </w:r>
      <w:proofErr w:type="gramEnd"/>
    </w:p>
    <w:p w14:paraId="5C80CC7A" w14:textId="77777777" w:rsidR="00F32C2D" w:rsidRPr="00C5496D" w:rsidRDefault="00F32C2D" w:rsidP="00C5496D">
      <w:pPr>
        <w:pStyle w:val="ListParagraph"/>
        <w:numPr>
          <w:ilvl w:val="0"/>
          <w:numId w:val="10"/>
        </w:numPr>
        <w:spacing w:after="0" w:line="276" w:lineRule="auto"/>
        <w:jc w:val="both"/>
        <w:textAlignment w:val="baseline"/>
        <w:rPr>
          <w:rFonts w:cstheme="minorHAnsi"/>
          <w:color w:val="000000"/>
          <w:sz w:val="24"/>
          <w:szCs w:val="24"/>
          <w:lang w:val="pt-BR"/>
        </w:rPr>
      </w:pPr>
      <w:r w:rsidRPr="00C5496D">
        <w:rPr>
          <w:rFonts w:cstheme="minorHAnsi"/>
          <w:color w:val="000000"/>
          <w:sz w:val="24"/>
          <w:szCs w:val="24"/>
          <w:lang w:val="pt-BR"/>
        </w:rPr>
        <w:t>Informarea membrilor CRE privind actiunile si initiativele institutiilor europene in domeniul energiei electrice; Comunicarea calendarului principalelor evenimente in domeniu organizate la Bruxelles si participarea la evenimente specifice domeniului energetic organizate de alte institutii in Bruxelles;</w:t>
      </w:r>
    </w:p>
    <w:p w14:paraId="5431516A" w14:textId="77777777" w:rsidR="00F32C2D" w:rsidRPr="00C5496D" w:rsidRDefault="00F32C2D" w:rsidP="00C5496D">
      <w:pPr>
        <w:pStyle w:val="ListParagraph"/>
        <w:numPr>
          <w:ilvl w:val="0"/>
          <w:numId w:val="10"/>
        </w:numPr>
        <w:spacing w:after="0" w:line="276" w:lineRule="auto"/>
        <w:jc w:val="both"/>
        <w:textAlignment w:val="baseline"/>
        <w:rPr>
          <w:rFonts w:cstheme="minorHAnsi"/>
          <w:color w:val="000000"/>
          <w:sz w:val="24"/>
          <w:szCs w:val="24"/>
          <w:lang w:val="pt-BR"/>
        </w:rPr>
      </w:pPr>
      <w:r w:rsidRPr="00C5496D">
        <w:rPr>
          <w:rFonts w:cstheme="minorHAnsi"/>
          <w:color w:val="000000"/>
          <w:sz w:val="24"/>
          <w:szCs w:val="24"/>
          <w:lang w:val="pt-BR"/>
        </w:rPr>
        <w:t>Contacte si schimb de informatii intre membrii CRE si toate structurile, organismele nationale, europene si internationale din domeniul energetic si domeniile conexe pentru identificarea oportunitatilor de afaceri;</w:t>
      </w:r>
    </w:p>
    <w:p w14:paraId="030D3B55" w14:textId="77777777" w:rsidR="00F32C2D" w:rsidRPr="00C5496D" w:rsidRDefault="00F32C2D" w:rsidP="00C5496D">
      <w:pPr>
        <w:pStyle w:val="ListParagraph"/>
        <w:numPr>
          <w:ilvl w:val="0"/>
          <w:numId w:val="10"/>
        </w:numPr>
        <w:spacing w:after="0" w:line="276" w:lineRule="auto"/>
        <w:jc w:val="both"/>
        <w:textAlignment w:val="baseline"/>
        <w:rPr>
          <w:rFonts w:cstheme="minorHAnsi"/>
          <w:color w:val="000000"/>
          <w:sz w:val="24"/>
          <w:szCs w:val="24"/>
          <w:lang w:val="pt-BR"/>
        </w:rPr>
      </w:pPr>
      <w:r w:rsidRPr="00C5496D">
        <w:rPr>
          <w:rFonts w:cstheme="minorHAnsi"/>
          <w:color w:val="000000"/>
          <w:sz w:val="24"/>
          <w:szCs w:val="24"/>
          <w:lang w:val="pt-BR"/>
        </w:rPr>
        <w:t>Exploratea oportunitatilor privind incheierea de parteneriate intre membrii CRE si organizatii similare din tarile UE;</w:t>
      </w:r>
    </w:p>
    <w:p w14:paraId="2DA9EDF8" w14:textId="77777777" w:rsidR="00F32C2D" w:rsidRPr="00C5496D" w:rsidRDefault="00F32C2D" w:rsidP="00C5496D">
      <w:pPr>
        <w:pStyle w:val="ListParagraph"/>
        <w:numPr>
          <w:ilvl w:val="0"/>
          <w:numId w:val="10"/>
        </w:numPr>
        <w:spacing w:after="0" w:line="276" w:lineRule="auto"/>
        <w:jc w:val="both"/>
        <w:textAlignment w:val="baseline"/>
        <w:rPr>
          <w:rFonts w:cstheme="minorHAnsi"/>
          <w:color w:val="000000"/>
          <w:sz w:val="24"/>
          <w:szCs w:val="24"/>
          <w:lang w:val="pt-BR"/>
        </w:rPr>
      </w:pPr>
      <w:r w:rsidRPr="00C5496D">
        <w:rPr>
          <w:rFonts w:cstheme="minorHAnsi"/>
          <w:color w:val="000000"/>
          <w:sz w:val="24"/>
          <w:szCs w:val="24"/>
          <w:lang w:val="pt-BR"/>
        </w:rPr>
        <w:t>Informarea comunitatii stiintifice si tehnice prin organizarea de manifestari stiintifice si expozitionale, editarea de publicatii, materiale informative, rapoarte, actiuni in sprijinul activitatilor de cercetare-dezvoltare si inovare de tipul conferinta, simpozion, atelier, seminar, expozitie, masa rotunda, cursuri de pregatire etc.;</w:t>
      </w:r>
    </w:p>
    <w:p w14:paraId="6B1AFE83" w14:textId="77777777" w:rsidR="00F32C2D" w:rsidRPr="00C5496D" w:rsidRDefault="00F32C2D" w:rsidP="00C5496D">
      <w:pPr>
        <w:pStyle w:val="ListParagraph"/>
        <w:numPr>
          <w:ilvl w:val="0"/>
          <w:numId w:val="10"/>
        </w:numPr>
        <w:spacing w:after="0" w:line="276" w:lineRule="auto"/>
        <w:jc w:val="both"/>
        <w:textAlignment w:val="baseline"/>
        <w:rPr>
          <w:rFonts w:cstheme="minorHAnsi"/>
          <w:color w:val="000000"/>
          <w:sz w:val="24"/>
          <w:szCs w:val="24"/>
          <w:lang w:val="pt-BR"/>
        </w:rPr>
      </w:pPr>
      <w:r w:rsidRPr="00C5496D">
        <w:rPr>
          <w:rFonts w:cstheme="minorHAnsi"/>
          <w:color w:val="000000"/>
          <w:sz w:val="24"/>
          <w:szCs w:val="24"/>
          <w:lang w:val="pt-BR"/>
        </w:rPr>
        <w:t>Diseminarea de studii, rapoarte in domeniul energiei, colectarea, prelucrarea si diseminarea datelor privind resursele energetice si tehnologiile aferente; inclusiv diseminarea strategiilor, legislatiei europene in domeniul energiei, reglementarilor ACER, CEER, a publicatiilor EURELECTRIC, ENTSO-E, ETP-WG 1,2,3,4 etc.;</w:t>
      </w:r>
    </w:p>
    <w:p w14:paraId="05A2DA02" w14:textId="77777777" w:rsidR="00F32C2D" w:rsidRPr="00C5496D" w:rsidRDefault="00F32C2D" w:rsidP="00C5496D">
      <w:pPr>
        <w:pStyle w:val="ListParagraph"/>
        <w:numPr>
          <w:ilvl w:val="0"/>
          <w:numId w:val="10"/>
        </w:numPr>
        <w:spacing w:after="0" w:line="276" w:lineRule="auto"/>
        <w:jc w:val="both"/>
        <w:textAlignment w:val="baseline"/>
        <w:rPr>
          <w:rFonts w:cstheme="minorHAnsi"/>
          <w:color w:val="000000"/>
          <w:sz w:val="24"/>
          <w:szCs w:val="24"/>
          <w:lang w:val="pt-BR"/>
        </w:rPr>
      </w:pPr>
      <w:r w:rsidRPr="00C5496D">
        <w:rPr>
          <w:rFonts w:cstheme="minorHAnsi"/>
          <w:color w:val="000000"/>
          <w:sz w:val="24"/>
          <w:szCs w:val="24"/>
          <w:lang w:val="pt-BR"/>
        </w:rPr>
        <w:t>Actualizari privind programele curente de finantare in domeniile de interes ale membrilor CRE;</w:t>
      </w:r>
    </w:p>
    <w:p w14:paraId="5392404A" w14:textId="77777777" w:rsidR="00F32C2D" w:rsidRPr="00C5496D" w:rsidRDefault="00F32C2D" w:rsidP="00C5496D">
      <w:pPr>
        <w:pStyle w:val="ListParagraph"/>
        <w:numPr>
          <w:ilvl w:val="0"/>
          <w:numId w:val="10"/>
        </w:numPr>
        <w:spacing w:after="0" w:line="276" w:lineRule="auto"/>
        <w:jc w:val="both"/>
        <w:textAlignment w:val="baseline"/>
        <w:rPr>
          <w:rFonts w:cstheme="minorHAnsi"/>
          <w:color w:val="000000"/>
          <w:sz w:val="24"/>
          <w:szCs w:val="24"/>
          <w:lang w:val="pt-BR"/>
        </w:rPr>
      </w:pPr>
      <w:r w:rsidRPr="00C5496D">
        <w:rPr>
          <w:rFonts w:cstheme="minorHAnsi"/>
          <w:color w:val="000000"/>
          <w:sz w:val="24"/>
          <w:szCs w:val="24"/>
          <w:lang w:val="pt-BR"/>
        </w:rPr>
        <w:t>Organizarea unei biblioteci cu publicatii precum si alte documente privind sfera de activitate si realizarea accesului la documentatia electronica in domeniu;</w:t>
      </w:r>
    </w:p>
    <w:p w14:paraId="2CB92E40" w14:textId="77777777" w:rsidR="00F32C2D" w:rsidRPr="00C5496D" w:rsidRDefault="00F32C2D" w:rsidP="00C5496D">
      <w:pPr>
        <w:pStyle w:val="ListParagraph"/>
        <w:numPr>
          <w:ilvl w:val="0"/>
          <w:numId w:val="10"/>
        </w:numPr>
        <w:spacing w:after="0" w:line="276" w:lineRule="auto"/>
        <w:jc w:val="both"/>
        <w:textAlignment w:val="baseline"/>
        <w:rPr>
          <w:rFonts w:cstheme="minorHAnsi"/>
          <w:color w:val="000000"/>
          <w:sz w:val="24"/>
          <w:szCs w:val="24"/>
          <w:lang w:val="pt-BR"/>
        </w:rPr>
      </w:pPr>
      <w:r w:rsidRPr="00C5496D">
        <w:rPr>
          <w:rFonts w:cstheme="minorHAnsi"/>
          <w:color w:val="000000"/>
          <w:sz w:val="24"/>
          <w:szCs w:val="24"/>
          <w:lang w:val="pt-BR"/>
        </w:rPr>
        <w:t>Organizarea de evenimente pe teme energetice pentru promovarea imaginii si intereselor institutiilor sectorului energetic romanesc;</w:t>
      </w:r>
    </w:p>
    <w:p w14:paraId="57301F25" w14:textId="77777777" w:rsidR="00F32C2D" w:rsidRPr="00C5496D" w:rsidRDefault="00F32C2D" w:rsidP="00C5496D">
      <w:pPr>
        <w:pStyle w:val="ListParagraph"/>
        <w:numPr>
          <w:ilvl w:val="0"/>
          <w:numId w:val="10"/>
        </w:numPr>
        <w:spacing w:after="0" w:line="276" w:lineRule="auto"/>
        <w:jc w:val="both"/>
        <w:textAlignment w:val="baseline"/>
        <w:rPr>
          <w:rFonts w:cstheme="minorHAnsi"/>
          <w:color w:val="000000"/>
          <w:sz w:val="24"/>
          <w:szCs w:val="24"/>
          <w:lang w:val="pt-BR"/>
        </w:rPr>
      </w:pPr>
      <w:r w:rsidRPr="00C5496D">
        <w:rPr>
          <w:rFonts w:cstheme="minorHAnsi"/>
          <w:color w:val="000000"/>
          <w:sz w:val="24"/>
          <w:szCs w:val="24"/>
          <w:lang w:val="pt-BR"/>
        </w:rPr>
        <w:lastRenderedPageBreak/>
        <w:t>Organizarea de intalniri bilaterale intre reprezentanti ai institutiilor sectorului energetic romanesc si reprezentanti ai institutiilor europene si ai altor reprezentante ale utilitatilor europene cu sediul in Bruxelles;</w:t>
      </w:r>
    </w:p>
    <w:p w14:paraId="6C27BCBC" w14:textId="77777777" w:rsidR="00F32C2D" w:rsidRPr="00C5496D" w:rsidRDefault="00F32C2D" w:rsidP="00C5496D">
      <w:pPr>
        <w:pStyle w:val="ListParagraph"/>
        <w:numPr>
          <w:ilvl w:val="0"/>
          <w:numId w:val="10"/>
        </w:numPr>
        <w:spacing w:after="0" w:line="276" w:lineRule="auto"/>
        <w:jc w:val="both"/>
        <w:textAlignment w:val="baseline"/>
        <w:rPr>
          <w:rFonts w:cstheme="minorHAnsi"/>
          <w:color w:val="000000"/>
          <w:sz w:val="24"/>
          <w:szCs w:val="24"/>
        </w:rPr>
      </w:pPr>
      <w:proofErr w:type="spellStart"/>
      <w:r w:rsidRPr="00C5496D">
        <w:rPr>
          <w:rFonts w:cstheme="minorHAnsi"/>
          <w:color w:val="000000"/>
          <w:sz w:val="24"/>
          <w:szCs w:val="24"/>
        </w:rPr>
        <w:t>Implementarea</w:t>
      </w:r>
      <w:proofErr w:type="spellEnd"/>
      <w:r w:rsidRPr="00C5496D">
        <w:rPr>
          <w:rFonts w:cstheme="minorHAnsi"/>
          <w:color w:val="000000"/>
          <w:sz w:val="24"/>
          <w:szCs w:val="24"/>
        </w:rPr>
        <w:t xml:space="preserve"> </w:t>
      </w:r>
      <w:proofErr w:type="spellStart"/>
      <w:r w:rsidRPr="00C5496D">
        <w:rPr>
          <w:rFonts w:cstheme="minorHAnsi"/>
          <w:color w:val="000000"/>
          <w:sz w:val="24"/>
          <w:szCs w:val="24"/>
        </w:rPr>
        <w:t>unor</w:t>
      </w:r>
      <w:proofErr w:type="spellEnd"/>
      <w:r w:rsidRPr="00C5496D">
        <w:rPr>
          <w:rFonts w:cstheme="minorHAnsi"/>
          <w:color w:val="000000"/>
          <w:sz w:val="24"/>
          <w:szCs w:val="24"/>
        </w:rPr>
        <w:t xml:space="preserve"> </w:t>
      </w:r>
      <w:proofErr w:type="spellStart"/>
      <w:r w:rsidRPr="00C5496D">
        <w:rPr>
          <w:rFonts w:cstheme="minorHAnsi"/>
          <w:color w:val="000000"/>
          <w:sz w:val="24"/>
          <w:szCs w:val="24"/>
        </w:rPr>
        <w:t>programe</w:t>
      </w:r>
      <w:proofErr w:type="spellEnd"/>
      <w:r w:rsidRPr="00C5496D">
        <w:rPr>
          <w:rFonts w:cstheme="minorHAnsi"/>
          <w:color w:val="000000"/>
          <w:sz w:val="24"/>
          <w:szCs w:val="24"/>
        </w:rPr>
        <w:t xml:space="preserve"> de crestere a vizibilitatii sectorului energetic romanesc pe plan european si </w:t>
      </w:r>
      <w:proofErr w:type="gramStart"/>
      <w:r w:rsidRPr="00C5496D">
        <w:rPr>
          <w:rFonts w:cstheme="minorHAnsi"/>
          <w:color w:val="000000"/>
          <w:sz w:val="24"/>
          <w:szCs w:val="24"/>
        </w:rPr>
        <w:t>regional;</w:t>
      </w:r>
      <w:proofErr w:type="gramEnd"/>
    </w:p>
    <w:p w14:paraId="4B806086" w14:textId="77777777" w:rsidR="00F32C2D" w:rsidRPr="00C5496D" w:rsidRDefault="00F32C2D" w:rsidP="00C5496D">
      <w:pPr>
        <w:pStyle w:val="ListParagraph"/>
        <w:numPr>
          <w:ilvl w:val="0"/>
          <w:numId w:val="10"/>
        </w:numPr>
        <w:spacing w:after="0" w:line="276" w:lineRule="auto"/>
        <w:jc w:val="both"/>
        <w:textAlignment w:val="baseline"/>
        <w:rPr>
          <w:rFonts w:cstheme="minorHAnsi"/>
          <w:color w:val="000000"/>
          <w:sz w:val="24"/>
          <w:szCs w:val="24"/>
          <w:lang w:val="pt-BR"/>
        </w:rPr>
      </w:pPr>
      <w:r w:rsidRPr="00C5496D">
        <w:rPr>
          <w:rFonts w:cstheme="minorHAnsi"/>
          <w:color w:val="000000"/>
          <w:sz w:val="24"/>
          <w:szCs w:val="24"/>
          <w:lang w:val="pt-BR"/>
        </w:rPr>
        <w:t>Aceasta lista nu este limitativa si alte activitati complementare pot fi definite in functie de cerintele membrilor.</w:t>
      </w:r>
    </w:p>
    <w:p w14:paraId="4E35BF1B" w14:textId="77777777" w:rsidR="00F32C2D" w:rsidRPr="00C5496D" w:rsidRDefault="00F32C2D" w:rsidP="00C5496D">
      <w:pPr>
        <w:spacing w:line="276" w:lineRule="auto"/>
        <w:jc w:val="both"/>
        <w:rPr>
          <w:rFonts w:cstheme="minorHAnsi"/>
          <w:sz w:val="24"/>
          <w:szCs w:val="24"/>
          <w:lang w:val="pt-BR"/>
        </w:rPr>
      </w:pPr>
    </w:p>
    <w:p w14:paraId="7EF14952" w14:textId="77777777" w:rsidR="00F32C2D" w:rsidRDefault="00F32C2D" w:rsidP="00C5496D">
      <w:pPr>
        <w:pStyle w:val="Heading1"/>
        <w:spacing w:line="276" w:lineRule="auto"/>
        <w:jc w:val="both"/>
        <w:rPr>
          <w:rFonts w:asciiTheme="minorHAnsi" w:hAnsiTheme="minorHAnsi" w:cstheme="minorHAnsi"/>
          <w:b/>
          <w:bCs/>
          <w:sz w:val="28"/>
          <w:szCs w:val="28"/>
        </w:rPr>
      </w:pPr>
      <w:r w:rsidRPr="006B2605">
        <w:rPr>
          <w:rFonts w:asciiTheme="minorHAnsi" w:hAnsiTheme="minorHAnsi" w:cstheme="minorHAnsi"/>
          <w:b/>
          <w:bCs/>
          <w:sz w:val="28"/>
          <w:szCs w:val="28"/>
        </w:rPr>
        <w:t>MEMBRII ASOCIATIEI CRE</w:t>
      </w:r>
    </w:p>
    <w:p w14:paraId="46DFCEB3" w14:textId="77777777" w:rsidR="006B2605" w:rsidRPr="006B2605" w:rsidRDefault="006B2605" w:rsidP="006B2605"/>
    <w:tbl>
      <w:tblPr>
        <w:tblStyle w:val="TableGrid"/>
        <w:tblW w:w="9634" w:type="dxa"/>
        <w:jc w:val="center"/>
        <w:tblLook w:val="04A0" w:firstRow="1" w:lastRow="0" w:firstColumn="1" w:lastColumn="0" w:noHBand="0" w:noVBand="1"/>
      </w:tblPr>
      <w:tblGrid>
        <w:gridCol w:w="3325"/>
        <w:gridCol w:w="6309"/>
      </w:tblGrid>
      <w:tr w:rsidR="00F32C2D" w:rsidRPr="00C5496D" w14:paraId="1829088A" w14:textId="77777777" w:rsidTr="006B2605">
        <w:trPr>
          <w:jc w:val="center"/>
        </w:trPr>
        <w:tc>
          <w:tcPr>
            <w:tcW w:w="3325" w:type="dxa"/>
            <w:shd w:val="clear" w:color="auto" w:fill="B4C6E7" w:themeFill="accent1" w:themeFillTint="66"/>
          </w:tcPr>
          <w:p w14:paraId="0996B8D1" w14:textId="77777777" w:rsidR="00F32C2D" w:rsidRPr="00C5496D" w:rsidRDefault="00F32C2D" w:rsidP="006B2605">
            <w:pPr>
              <w:spacing w:line="276" w:lineRule="auto"/>
              <w:jc w:val="center"/>
              <w:rPr>
                <w:rFonts w:cstheme="minorHAnsi"/>
                <w:b/>
                <w:sz w:val="24"/>
                <w:szCs w:val="24"/>
              </w:rPr>
            </w:pPr>
            <w:proofErr w:type="spellStart"/>
            <w:r w:rsidRPr="00C5496D">
              <w:rPr>
                <w:rFonts w:cstheme="minorHAnsi"/>
                <w:b/>
                <w:sz w:val="24"/>
                <w:szCs w:val="24"/>
              </w:rPr>
              <w:t>Compania</w:t>
            </w:r>
            <w:proofErr w:type="spellEnd"/>
          </w:p>
        </w:tc>
        <w:tc>
          <w:tcPr>
            <w:tcW w:w="6309" w:type="dxa"/>
            <w:shd w:val="clear" w:color="auto" w:fill="B4C6E7" w:themeFill="accent1" w:themeFillTint="66"/>
          </w:tcPr>
          <w:p w14:paraId="763CDE4C" w14:textId="77777777" w:rsidR="00F32C2D" w:rsidRPr="00C5496D" w:rsidRDefault="00F32C2D" w:rsidP="006B2605">
            <w:pPr>
              <w:spacing w:line="276" w:lineRule="auto"/>
              <w:jc w:val="center"/>
              <w:rPr>
                <w:rFonts w:cstheme="minorHAnsi"/>
                <w:b/>
                <w:sz w:val="24"/>
                <w:szCs w:val="24"/>
              </w:rPr>
            </w:pPr>
            <w:r w:rsidRPr="00C5496D">
              <w:rPr>
                <w:rFonts w:cstheme="minorHAnsi"/>
                <w:b/>
                <w:sz w:val="24"/>
                <w:szCs w:val="24"/>
              </w:rPr>
              <w:t>Domeniul</w:t>
            </w:r>
          </w:p>
        </w:tc>
      </w:tr>
      <w:tr w:rsidR="00F32C2D" w:rsidRPr="00C5496D" w14:paraId="59906D25" w14:textId="77777777" w:rsidTr="006B2605">
        <w:trPr>
          <w:jc w:val="center"/>
        </w:trPr>
        <w:tc>
          <w:tcPr>
            <w:tcW w:w="3325" w:type="dxa"/>
          </w:tcPr>
          <w:p w14:paraId="79396494" w14:textId="130978AE" w:rsidR="00F32C2D" w:rsidRPr="00C5496D" w:rsidRDefault="00326448" w:rsidP="006B2605">
            <w:pPr>
              <w:spacing w:line="276" w:lineRule="auto"/>
              <w:jc w:val="center"/>
              <w:rPr>
                <w:rFonts w:cstheme="minorHAnsi"/>
                <w:color w:val="4472C4" w:themeColor="accent1"/>
                <w:sz w:val="24"/>
                <w:szCs w:val="24"/>
              </w:rPr>
            </w:pPr>
            <w:hyperlink r:id="rId8" w:history="1">
              <w:r w:rsidR="00F32C2D" w:rsidRPr="00C5496D">
                <w:rPr>
                  <w:rStyle w:val="Hyperlink"/>
                  <w:rFonts w:cstheme="minorHAnsi"/>
                  <w:color w:val="4472C4" w:themeColor="accent1"/>
                  <w:sz w:val="24"/>
                  <w:szCs w:val="24"/>
                </w:rPr>
                <w:t>Adrem</w:t>
              </w:r>
            </w:hyperlink>
          </w:p>
        </w:tc>
        <w:tc>
          <w:tcPr>
            <w:tcW w:w="6309" w:type="dxa"/>
          </w:tcPr>
          <w:p w14:paraId="29D488CA" w14:textId="77777777" w:rsidR="00F32C2D" w:rsidRPr="00C5496D" w:rsidRDefault="00F32C2D" w:rsidP="006B2605">
            <w:pPr>
              <w:spacing w:line="276" w:lineRule="auto"/>
              <w:jc w:val="center"/>
              <w:rPr>
                <w:rFonts w:cstheme="minorHAnsi"/>
                <w:sz w:val="24"/>
                <w:szCs w:val="24"/>
              </w:rPr>
            </w:pPr>
            <w:r w:rsidRPr="00C5496D">
              <w:rPr>
                <w:rFonts w:cstheme="minorHAnsi"/>
                <w:sz w:val="24"/>
                <w:szCs w:val="24"/>
              </w:rPr>
              <w:t>Furnizor servicii energetice şi tehnologie</w:t>
            </w:r>
          </w:p>
        </w:tc>
      </w:tr>
      <w:tr w:rsidR="00F32C2D" w:rsidRPr="00B80A92" w14:paraId="23E26127" w14:textId="77777777" w:rsidTr="006B2605">
        <w:trPr>
          <w:jc w:val="center"/>
        </w:trPr>
        <w:tc>
          <w:tcPr>
            <w:tcW w:w="3325" w:type="dxa"/>
          </w:tcPr>
          <w:p w14:paraId="14B81463" w14:textId="6D6761E8" w:rsidR="00F32C2D" w:rsidRPr="00C5496D" w:rsidRDefault="00326448" w:rsidP="006B2605">
            <w:pPr>
              <w:spacing w:line="276" w:lineRule="auto"/>
              <w:jc w:val="center"/>
              <w:rPr>
                <w:rFonts w:cstheme="minorHAnsi"/>
                <w:color w:val="4472C4" w:themeColor="accent1"/>
                <w:sz w:val="24"/>
                <w:szCs w:val="24"/>
              </w:rPr>
            </w:pPr>
            <w:hyperlink r:id="rId9" w:history="1">
              <w:r w:rsidR="00F32C2D" w:rsidRPr="00C5496D">
                <w:rPr>
                  <w:rStyle w:val="Hyperlink"/>
                  <w:rFonts w:cstheme="minorHAnsi"/>
                  <w:color w:val="4472C4" w:themeColor="accent1"/>
                  <w:sz w:val="24"/>
                  <w:szCs w:val="24"/>
                </w:rPr>
                <w:t>CEZ Romania</w:t>
              </w:r>
            </w:hyperlink>
          </w:p>
        </w:tc>
        <w:tc>
          <w:tcPr>
            <w:tcW w:w="6309" w:type="dxa"/>
          </w:tcPr>
          <w:p w14:paraId="74F2DBAD" w14:textId="77777777" w:rsidR="00F32C2D" w:rsidRPr="00C5496D" w:rsidRDefault="00F32C2D" w:rsidP="006B2605">
            <w:pPr>
              <w:spacing w:line="276" w:lineRule="auto"/>
              <w:jc w:val="center"/>
              <w:rPr>
                <w:rFonts w:cstheme="minorHAnsi"/>
                <w:sz w:val="24"/>
                <w:szCs w:val="24"/>
                <w:lang w:val="pt-BR"/>
              </w:rPr>
            </w:pPr>
            <w:r w:rsidRPr="00C5496D">
              <w:rPr>
                <w:rFonts w:cstheme="minorHAnsi"/>
                <w:sz w:val="24"/>
                <w:szCs w:val="24"/>
                <w:lang w:val="pt-BR"/>
              </w:rPr>
              <w:t>Distribuţie de electricitate / Generare de electricitate din SRE</w:t>
            </w:r>
          </w:p>
        </w:tc>
      </w:tr>
      <w:tr w:rsidR="00F32C2D" w:rsidRPr="00B80A92" w14:paraId="35365710" w14:textId="77777777" w:rsidTr="006B2605">
        <w:trPr>
          <w:jc w:val="center"/>
        </w:trPr>
        <w:tc>
          <w:tcPr>
            <w:tcW w:w="3325" w:type="dxa"/>
          </w:tcPr>
          <w:p w14:paraId="3EB5DED3" w14:textId="77777777" w:rsidR="00F32C2D" w:rsidRPr="00C5496D" w:rsidRDefault="00326448" w:rsidP="006B2605">
            <w:pPr>
              <w:spacing w:line="276" w:lineRule="auto"/>
              <w:jc w:val="center"/>
              <w:rPr>
                <w:rFonts w:cstheme="minorHAnsi"/>
                <w:color w:val="4472C4" w:themeColor="accent1"/>
                <w:sz w:val="24"/>
                <w:szCs w:val="24"/>
              </w:rPr>
            </w:pPr>
            <w:hyperlink r:id="rId10" w:history="1">
              <w:proofErr w:type="spellStart"/>
              <w:r w:rsidR="00F32C2D" w:rsidRPr="00C5496D">
                <w:rPr>
                  <w:rStyle w:val="Hyperlink"/>
                  <w:rFonts w:cstheme="minorHAnsi"/>
                  <w:color w:val="4472C4" w:themeColor="accent1"/>
                  <w:sz w:val="24"/>
                  <w:szCs w:val="24"/>
                </w:rPr>
                <w:t>Complexul</w:t>
              </w:r>
              <w:proofErr w:type="spellEnd"/>
            </w:hyperlink>
            <w:r w:rsidR="00F32C2D" w:rsidRPr="00C5496D">
              <w:rPr>
                <w:rStyle w:val="Hyperlink"/>
                <w:rFonts w:cstheme="minorHAnsi"/>
                <w:color w:val="4472C4" w:themeColor="accent1"/>
                <w:sz w:val="24"/>
                <w:szCs w:val="24"/>
              </w:rPr>
              <w:t xml:space="preserve"> Energetic </w:t>
            </w:r>
            <w:proofErr w:type="spellStart"/>
            <w:r w:rsidR="00F32C2D" w:rsidRPr="00C5496D">
              <w:rPr>
                <w:rStyle w:val="Hyperlink"/>
                <w:rFonts w:cstheme="minorHAnsi"/>
                <w:color w:val="4472C4" w:themeColor="accent1"/>
                <w:sz w:val="24"/>
                <w:szCs w:val="24"/>
              </w:rPr>
              <w:t>Oltenia</w:t>
            </w:r>
            <w:proofErr w:type="spellEnd"/>
          </w:p>
        </w:tc>
        <w:tc>
          <w:tcPr>
            <w:tcW w:w="6309" w:type="dxa"/>
          </w:tcPr>
          <w:p w14:paraId="62320D55" w14:textId="77777777" w:rsidR="00F32C2D" w:rsidRPr="00C5496D" w:rsidRDefault="00F32C2D" w:rsidP="006B2605">
            <w:pPr>
              <w:spacing w:line="276" w:lineRule="auto"/>
              <w:jc w:val="center"/>
              <w:rPr>
                <w:rFonts w:cstheme="minorHAnsi"/>
                <w:sz w:val="24"/>
                <w:szCs w:val="24"/>
                <w:lang w:val="pt-BR"/>
              </w:rPr>
            </w:pPr>
            <w:r w:rsidRPr="00C5496D">
              <w:rPr>
                <w:rFonts w:cstheme="minorHAnsi"/>
                <w:sz w:val="24"/>
                <w:szCs w:val="24"/>
                <w:lang w:val="pt-BR"/>
              </w:rPr>
              <w:t>Generare de electricitate şi energie termică</w:t>
            </w:r>
          </w:p>
        </w:tc>
      </w:tr>
      <w:tr w:rsidR="00F32C2D" w:rsidRPr="00B80A92" w14:paraId="66633E10" w14:textId="77777777" w:rsidTr="006B2605">
        <w:trPr>
          <w:jc w:val="center"/>
        </w:trPr>
        <w:tc>
          <w:tcPr>
            <w:tcW w:w="3325" w:type="dxa"/>
          </w:tcPr>
          <w:p w14:paraId="00B6CAD9" w14:textId="77777777" w:rsidR="00F32C2D" w:rsidRPr="00C5496D" w:rsidRDefault="00326448" w:rsidP="006B2605">
            <w:pPr>
              <w:spacing w:line="276" w:lineRule="auto"/>
              <w:jc w:val="center"/>
              <w:rPr>
                <w:rFonts w:cstheme="minorHAnsi"/>
                <w:color w:val="4472C4" w:themeColor="accent1"/>
                <w:sz w:val="24"/>
                <w:szCs w:val="24"/>
              </w:rPr>
            </w:pPr>
            <w:hyperlink r:id="rId11" w:history="1">
              <w:proofErr w:type="spellStart"/>
              <w:r w:rsidR="00F32C2D" w:rsidRPr="00C5496D">
                <w:rPr>
                  <w:rStyle w:val="Hyperlink"/>
                  <w:rFonts w:cstheme="minorHAnsi"/>
                  <w:color w:val="4472C4" w:themeColor="accent1"/>
                  <w:sz w:val="24"/>
                  <w:szCs w:val="24"/>
                </w:rPr>
                <w:t>Comranado</w:t>
              </w:r>
              <w:proofErr w:type="spellEnd"/>
            </w:hyperlink>
          </w:p>
        </w:tc>
        <w:tc>
          <w:tcPr>
            <w:tcW w:w="6309" w:type="dxa"/>
          </w:tcPr>
          <w:p w14:paraId="7F9085A0" w14:textId="77777777" w:rsidR="00F32C2D" w:rsidRPr="00C5496D" w:rsidRDefault="00F32C2D" w:rsidP="006B2605">
            <w:pPr>
              <w:spacing w:line="276" w:lineRule="auto"/>
              <w:jc w:val="center"/>
              <w:rPr>
                <w:rFonts w:cstheme="minorHAnsi"/>
                <w:sz w:val="24"/>
                <w:szCs w:val="24"/>
                <w:lang w:val="pt-BR"/>
              </w:rPr>
            </w:pPr>
            <w:r w:rsidRPr="00C5496D">
              <w:rPr>
                <w:rFonts w:cstheme="minorHAnsi"/>
                <w:sz w:val="24"/>
                <w:szCs w:val="24"/>
                <w:lang w:val="pt-BR"/>
              </w:rPr>
              <w:t>Furnizor de servicii energetice şi tehnologie</w:t>
            </w:r>
          </w:p>
        </w:tc>
      </w:tr>
      <w:tr w:rsidR="00F32C2D" w:rsidRPr="00B80A92" w14:paraId="7DCB9383" w14:textId="77777777" w:rsidTr="006B2605">
        <w:trPr>
          <w:jc w:val="center"/>
        </w:trPr>
        <w:tc>
          <w:tcPr>
            <w:tcW w:w="3325" w:type="dxa"/>
          </w:tcPr>
          <w:p w14:paraId="0850E99F" w14:textId="77777777" w:rsidR="00F32C2D" w:rsidRPr="00C5496D" w:rsidRDefault="00326448" w:rsidP="006B2605">
            <w:pPr>
              <w:spacing w:line="276" w:lineRule="auto"/>
              <w:jc w:val="center"/>
              <w:rPr>
                <w:rFonts w:cstheme="minorHAnsi"/>
                <w:color w:val="4472C4" w:themeColor="accent1"/>
                <w:sz w:val="24"/>
                <w:szCs w:val="24"/>
              </w:rPr>
            </w:pPr>
            <w:hyperlink r:id="rId12" w:history="1">
              <w:r w:rsidR="00F32C2D" w:rsidRPr="00C5496D">
                <w:rPr>
                  <w:rStyle w:val="Hyperlink"/>
                  <w:rFonts w:cstheme="minorHAnsi"/>
                  <w:color w:val="4472C4" w:themeColor="accent1"/>
                  <w:sz w:val="24"/>
                  <w:szCs w:val="24"/>
                </w:rPr>
                <w:t>ECRO</w:t>
              </w:r>
            </w:hyperlink>
          </w:p>
        </w:tc>
        <w:tc>
          <w:tcPr>
            <w:tcW w:w="6309" w:type="dxa"/>
          </w:tcPr>
          <w:p w14:paraId="231F2B44" w14:textId="77777777" w:rsidR="00F32C2D" w:rsidRPr="00C5496D" w:rsidRDefault="00F32C2D" w:rsidP="006B2605">
            <w:pPr>
              <w:spacing w:line="276" w:lineRule="auto"/>
              <w:jc w:val="center"/>
              <w:rPr>
                <w:rFonts w:cstheme="minorHAnsi"/>
                <w:sz w:val="24"/>
                <w:szCs w:val="24"/>
                <w:lang w:val="pt-BR"/>
              </w:rPr>
            </w:pPr>
            <w:r w:rsidRPr="00C5496D">
              <w:rPr>
                <w:rFonts w:cstheme="minorHAnsi"/>
                <w:sz w:val="24"/>
                <w:szCs w:val="24"/>
                <w:lang w:val="pt-BR"/>
              </w:rPr>
              <w:t>Furnizor de servicii energetice şi proiectare</w:t>
            </w:r>
          </w:p>
        </w:tc>
      </w:tr>
      <w:tr w:rsidR="00F32C2D" w:rsidRPr="00B80A92" w14:paraId="5F8907B3" w14:textId="77777777" w:rsidTr="006B2605">
        <w:trPr>
          <w:jc w:val="center"/>
        </w:trPr>
        <w:tc>
          <w:tcPr>
            <w:tcW w:w="3325" w:type="dxa"/>
          </w:tcPr>
          <w:p w14:paraId="05E6F132" w14:textId="77777777" w:rsidR="00F32C2D" w:rsidRPr="00C5496D" w:rsidRDefault="00326448" w:rsidP="006B2605">
            <w:pPr>
              <w:spacing w:line="276" w:lineRule="auto"/>
              <w:jc w:val="center"/>
              <w:rPr>
                <w:rFonts w:cstheme="minorHAnsi"/>
                <w:color w:val="4472C4" w:themeColor="accent1"/>
                <w:sz w:val="24"/>
                <w:szCs w:val="24"/>
              </w:rPr>
            </w:pPr>
            <w:hyperlink r:id="rId13" w:history="1">
              <w:r w:rsidR="00F32C2D" w:rsidRPr="00C5496D">
                <w:rPr>
                  <w:rStyle w:val="Hyperlink"/>
                  <w:rFonts w:cstheme="minorHAnsi"/>
                  <w:color w:val="4472C4" w:themeColor="accent1"/>
                  <w:sz w:val="24"/>
                  <w:szCs w:val="24"/>
                </w:rPr>
                <w:t>Elecon</w:t>
              </w:r>
            </w:hyperlink>
          </w:p>
        </w:tc>
        <w:tc>
          <w:tcPr>
            <w:tcW w:w="6309" w:type="dxa"/>
          </w:tcPr>
          <w:p w14:paraId="07BFAE29" w14:textId="77777777" w:rsidR="00F32C2D" w:rsidRPr="00C5496D" w:rsidRDefault="00F32C2D" w:rsidP="006B2605">
            <w:pPr>
              <w:spacing w:line="276" w:lineRule="auto"/>
              <w:jc w:val="center"/>
              <w:rPr>
                <w:rFonts w:cstheme="minorHAnsi"/>
                <w:sz w:val="24"/>
                <w:szCs w:val="24"/>
                <w:lang w:val="pt-BR"/>
              </w:rPr>
            </w:pPr>
            <w:r w:rsidRPr="00C5496D">
              <w:rPr>
                <w:rFonts w:cstheme="minorHAnsi"/>
                <w:sz w:val="24"/>
                <w:szCs w:val="24"/>
                <w:lang w:val="pt-BR"/>
              </w:rPr>
              <w:t>Furnizor de servicii energetice şi tehnologie</w:t>
            </w:r>
          </w:p>
        </w:tc>
      </w:tr>
      <w:tr w:rsidR="00F32C2D" w:rsidRPr="00C5496D" w14:paraId="6DD9D968" w14:textId="77777777" w:rsidTr="006B2605">
        <w:trPr>
          <w:jc w:val="center"/>
        </w:trPr>
        <w:tc>
          <w:tcPr>
            <w:tcW w:w="3325" w:type="dxa"/>
          </w:tcPr>
          <w:p w14:paraId="26F94FB2" w14:textId="77777777" w:rsidR="00F32C2D" w:rsidRPr="00C5496D" w:rsidRDefault="00326448" w:rsidP="006B2605">
            <w:pPr>
              <w:spacing w:line="276" w:lineRule="auto"/>
              <w:jc w:val="center"/>
              <w:rPr>
                <w:rFonts w:cstheme="minorHAnsi"/>
                <w:color w:val="4472C4" w:themeColor="accent1"/>
                <w:sz w:val="24"/>
                <w:szCs w:val="24"/>
              </w:rPr>
            </w:pPr>
            <w:hyperlink r:id="rId14" w:history="1">
              <w:proofErr w:type="spellStart"/>
              <w:r w:rsidR="00F32C2D" w:rsidRPr="00C5496D">
                <w:rPr>
                  <w:rStyle w:val="Hyperlink"/>
                  <w:rFonts w:cstheme="minorHAnsi"/>
                  <w:color w:val="4472C4" w:themeColor="accent1"/>
                  <w:sz w:val="24"/>
                  <w:szCs w:val="24"/>
                </w:rPr>
                <w:t>Societatea</w:t>
              </w:r>
              <w:proofErr w:type="spellEnd"/>
            </w:hyperlink>
            <w:r w:rsidR="00F32C2D" w:rsidRPr="00C5496D">
              <w:rPr>
                <w:rStyle w:val="Hyperlink"/>
                <w:rFonts w:cstheme="minorHAnsi"/>
                <w:color w:val="4472C4" w:themeColor="accent1"/>
                <w:sz w:val="24"/>
                <w:szCs w:val="24"/>
              </w:rPr>
              <w:t xml:space="preserve"> </w:t>
            </w:r>
            <w:proofErr w:type="spellStart"/>
            <w:r w:rsidR="00F32C2D" w:rsidRPr="00C5496D">
              <w:rPr>
                <w:rStyle w:val="Hyperlink"/>
                <w:rFonts w:cstheme="minorHAnsi"/>
                <w:color w:val="4472C4" w:themeColor="accent1"/>
                <w:sz w:val="24"/>
                <w:szCs w:val="24"/>
              </w:rPr>
              <w:t>Energetica</w:t>
            </w:r>
            <w:proofErr w:type="spellEnd"/>
            <w:r w:rsidR="00F32C2D" w:rsidRPr="00C5496D">
              <w:rPr>
                <w:rStyle w:val="Hyperlink"/>
                <w:rFonts w:cstheme="minorHAnsi"/>
                <w:color w:val="4472C4" w:themeColor="accent1"/>
                <w:sz w:val="24"/>
                <w:szCs w:val="24"/>
              </w:rPr>
              <w:t xml:space="preserve"> </w:t>
            </w:r>
            <w:proofErr w:type="spellStart"/>
            <w:r w:rsidR="00F32C2D" w:rsidRPr="00C5496D">
              <w:rPr>
                <w:rStyle w:val="Hyperlink"/>
                <w:rFonts w:cstheme="minorHAnsi"/>
                <w:color w:val="4472C4" w:themeColor="accent1"/>
                <w:sz w:val="24"/>
                <w:szCs w:val="24"/>
              </w:rPr>
              <w:t>Electrica</w:t>
            </w:r>
            <w:proofErr w:type="spellEnd"/>
          </w:p>
        </w:tc>
        <w:tc>
          <w:tcPr>
            <w:tcW w:w="6309" w:type="dxa"/>
          </w:tcPr>
          <w:p w14:paraId="45732832" w14:textId="3223F20D" w:rsidR="00F32C2D" w:rsidRPr="00C5496D" w:rsidRDefault="00F32C2D" w:rsidP="006B2605">
            <w:pPr>
              <w:spacing w:line="276" w:lineRule="auto"/>
              <w:jc w:val="center"/>
              <w:rPr>
                <w:rFonts w:cstheme="minorHAnsi"/>
                <w:sz w:val="24"/>
                <w:szCs w:val="24"/>
              </w:rPr>
            </w:pPr>
            <w:proofErr w:type="spellStart"/>
            <w:r w:rsidRPr="00C5496D">
              <w:rPr>
                <w:rFonts w:cstheme="minorHAnsi"/>
                <w:sz w:val="24"/>
                <w:szCs w:val="24"/>
              </w:rPr>
              <w:t>Distribuţie</w:t>
            </w:r>
            <w:proofErr w:type="spellEnd"/>
            <w:r w:rsidRPr="00C5496D">
              <w:rPr>
                <w:rFonts w:cstheme="minorHAnsi"/>
                <w:sz w:val="24"/>
                <w:szCs w:val="24"/>
              </w:rPr>
              <w:t xml:space="preserve"> de </w:t>
            </w:r>
            <w:proofErr w:type="spellStart"/>
            <w:r w:rsidRPr="00C5496D">
              <w:rPr>
                <w:rFonts w:cstheme="minorHAnsi"/>
                <w:sz w:val="24"/>
                <w:szCs w:val="24"/>
              </w:rPr>
              <w:t>electricitate</w:t>
            </w:r>
            <w:proofErr w:type="spellEnd"/>
          </w:p>
        </w:tc>
      </w:tr>
      <w:tr w:rsidR="00F32C2D" w:rsidRPr="00B80A92" w14:paraId="3D0C9185" w14:textId="77777777" w:rsidTr="006B2605">
        <w:trPr>
          <w:jc w:val="center"/>
        </w:trPr>
        <w:tc>
          <w:tcPr>
            <w:tcW w:w="3325" w:type="dxa"/>
          </w:tcPr>
          <w:p w14:paraId="5976636A" w14:textId="77777777" w:rsidR="00F32C2D" w:rsidRPr="00C5496D" w:rsidRDefault="00326448" w:rsidP="006B2605">
            <w:pPr>
              <w:spacing w:line="276" w:lineRule="auto"/>
              <w:jc w:val="center"/>
              <w:rPr>
                <w:rFonts w:cstheme="minorHAnsi"/>
                <w:color w:val="4472C4" w:themeColor="accent1"/>
                <w:sz w:val="24"/>
                <w:szCs w:val="24"/>
              </w:rPr>
            </w:pPr>
            <w:hyperlink r:id="rId15" w:history="1">
              <w:r w:rsidR="00F32C2D" w:rsidRPr="00C5496D">
                <w:rPr>
                  <w:rStyle w:val="Hyperlink"/>
                  <w:rFonts w:cstheme="minorHAnsi"/>
                  <w:color w:val="4472C4" w:themeColor="accent1"/>
                  <w:sz w:val="24"/>
                  <w:szCs w:val="24"/>
                </w:rPr>
                <w:t>Electroalfa</w:t>
              </w:r>
            </w:hyperlink>
          </w:p>
        </w:tc>
        <w:tc>
          <w:tcPr>
            <w:tcW w:w="6309" w:type="dxa"/>
          </w:tcPr>
          <w:p w14:paraId="2DD0C46F" w14:textId="77777777" w:rsidR="00F32C2D" w:rsidRPr="00C5496D" w:rsidRDefault="00F32C2D" w:rsidP="006B2605">
            <w:pPr>
              <w:spacing w:line="276" w:lineRule="auto"/>
              <w:jc w:val="center"/>
              <w:rPr>
                <w:rFonts w:cstheme="minorHAnsi"/>
                <w:sz w:val="24"/>
                <w:szCs w:val="24"/>
                <w:lang w:val="pt-BR"/>
              </w:rPr>
            </w:pPr>
            <w:r w:rsidRPr="00C5496D">
              <w:rPr>
                <w:rFonts w:cstheme="minorHAnsi"/>
                <w:sz w:val="24"/>
                <w:szCs w:val="24"/>
                <w:lang w:val="pt-BR"/>
              </w:rPr>
              <w:t>Furnizor de servicii energetice şi tehnologie</w:t>
            </w:r>
          </w:p>
        </w:tc>
      </w:tr>
      <w:tr w:rsidR="00F32C2D" w:rsidRPr="00C5496D" w14:paraId="56BF597D" w14:textId="77777777" w:rsidTr="006B2605">
        <w:trPr>
          <w:jc w:val="center"/>
        </w:trPr>
        <w:tc>
          <w:tcPr>
            <w:tcW w:w="3325" w:type="dxa"/>
          </w:tcPr>
          <w:p w14:paraId="263761D3" w14:textId="77777777" w:rsidR="00F32C2D" w:rsidRPr="00C5496D" w:rsidRDefault="00326448" w:rsidP="006B2605">
            <w:pPr>
              <w:spacing w:line="276" w:lineRule="auto"/>
              <w:jc w:val="center"/>
              <w:rPr>
                <w:rFonts w:cstheme="minorHAnsi"/>
                <w:color w:val="4472C4" w:themeColor="accent1"/>
                <w:sz w:val="24"/>
                <w:szCs w:val="24"/>
              </w:rPr>
            </w:pPr>
            <w:hyperlink r:id="rId16" w:history="1">
              <w:r w:rsidR="00F32C2D" w:rsidRPr="00C5496D">
                <w:rPr>
                  <w:rStyle w:val="Hyperlink"/>
                  <w:rFonts w:cstheme="minorHAnsi"/>
                  <w:color w:val="4472C4" w:themeColor="accent1"/>
                  <w:sz w:val="24"/>
                  <w:szCs w:val="24"/>
                </w:rPr>
                <w:t>ENEL Romania</w:t>
              </w:r>
            </w:hyperlink>
          </w:p>
        </w:tc>
        <w:tc>
          <w:tcPr>
            <w:tcW w:w="6309" w:type="dxa"/>
          </w:tcPr>
          <w:p w14:paraId="35B0B292" w14:textId="77777777" w:rsidR="00F32C2D" w:rsidRPr="00C5496D" w:rsidRDefault="00F32C2D" w:rsidP="006B2605">
            <w:pPr>
              <w:spacing w:line="276" w:lineRule="auto"/>
              <w:jc w:val="center"/>
              <w:rPr>
                <w:rFonts w:cstheme="minorHAnsi"/>
                <w:sz w:val="24"/>
                <w:szCs w:val="24"/>
              </w:rPr>
            </w:pPr>
            <w:r w:rsidRPr="00C5496D">
              <w:rPr>
                <w:rFonts w:cstheme="minorHAnsi"/>
                <w:sz w:val="24"/>
                <w:szCs w:val="24"/>
              </w:rPr>
              <w:t>Distribuţie de electricitate</w:t>
            </w:r>
          </w:p>
        </w:tc>
      </w:tr>
      <w:tr w:rsidR="00F32C2D" w:rsidRPr="00B80A92" w14:paraId="4ADD5D2D" w14:textId="77777777" w:rsidTr="006B2605">
        <w:trPr>
          <w:jc w:val="center"/>
        </w:trPr>
        <w:tc>
          <w:tcPr>
            <w:tcW w:w="3325" w:type="dxa"/>
          </w:tcPr>
          <w:p w14:paraId="05D8F112" w14:textId="77777777" w:rsidR="00F32C2D" w:rsidRPr="00C5496D" w:rsidRDefault="00326448" w:rsidP="006B2605">
            <w:pPr>
              <w:spacing w:line="276" w:lineRule="auto"/>
              <w:jc w:val="center"/>
              <w:rPr>
                <w:rFonts w:cstheme="minorHAnsi"/>
                <w:color w:val="4472C4" w:themeColor="accent1"/>
                <w:sz w:val="24"/>
                <w:szCs w:val="24"/>
              </w:rPr>
            </w:pPr>
            <w:hyperlink r:id="rId17" w:history="1">
              <w:r w:rsidR="00F32C2D" w:rsidRPr="00C5496D">
                <w:rPr>
                  <w:rStyle w:val="Hyperlink"/>
                  <w:rFonts w:cstheme="minorHAnsi"/>
                  <w:color w:val="4472C4" w:themeColor="accent1"/>
                  <w:sz w:val="24"/>
                  <w:szCs w:val="24"/>
                </w:rPr>
                <w:t>Energobit</w:t>
              </w:r>
            </w:hyperlink>
          </w:p>
        </w:tc>
        <w:tc>
          <w:tcPr>
            <w:tcW w:w="6309" w:type="dxa"/>
          </w:tcPr>
          <w:p w14:paraId="6EA4FF27" w14:textId="77777777" w:rsidR="00F32C2D" w:rsidRPr="00C5496D" w:rsidRDefault="00F32C2D" w:rsidP="006B2605">
            <w:pPr>
              <w:spacing w:line="276" w:lineRule="auto"/>
              <w:jc w:val="center"/>
              <w:rPr>
                <w:rFonts w:cstheme="minorHAnsi"/>
                <w:sz w:val="24"/>
                <w:szCs w:val="24"/>
                <w:lang w:val="pt-BR"/>
              </w:rPr>
            </w:pPr>
            <w:r w:rsidRPr="00C5496D">
              <w:rPr>
                <w:rFonts w:cstheme="minorHAnsi"/>
                <w:sz w:val="24"/>
                <w:szCs w:val="24"/>
                <w:lang w:val="pt-BR"/>
              </w:rPr>
              <w:t>Furnizor de servicii energetice şi tehnologie</w:t>
            </w:r>
          </w:p>
        </w:tc>
      </w:tr>
      <w:tr w:rsidR="00F32C2D" w:rsidRPr="00B80A92" w14:paraId="470D9ABE" w14:textId="77777777" w:rsidTr="006B2605">
        <w:trPr>
          <w:jc w:val="center"/>
        </w:trPr>
        <w:tc>
          <w:tcPr>
            <w:tcW w:w="3325" w:type="dxa"/>
          </w:tcPr>
          <w:p w14:paraId="294C514E" w14:textId="77777777" w:rsidR="00F32C2D" w:rsidRPr="00C5496D" w:rsidRDefault="00326448" w:rsidP="006B2605">
            <w:pPr>
              <w:spacing w:line="276" w:lineRule="auto"/>
              <w:jc w:val="center"/>
              <w:rPr>
                <w:rFonts w:cstheme="minorHAnsi"/>
                <w:color w:val="4472C4" w:themeColor="accent1"/>
                <w:sz w:val="24"/>
                <w:szCs w:val="24"/>
              </w:rPr>
            </w:pPr>
            <w:hyperlink r:id="rId18" w:history="1">
              <w:r w:rsidR="00F32C2D" w:rsidRPr="00C5496D">
                <w:rPr>
                  <w:rStyle w:val="Hyperlink"/>
                  <w:rFonts w:cstheme="minorHAnsi"/>
                  <w:color w:val="4472C4" w:themeColor="accent1"/>
                  <w:sz w:val="24"/>
                  <w:szCs w:val="24"/>
                </w:rPr>
                <w:t>EON Romania</w:t>
              </w:r>
            </w:hyperlink>
          </w:p>
        </w:tc>
        <w:tc>
          <w:tcPr>
            <w:tcW w:w="6309" w:type="dxa"/>
          </w:tcPr>
          <w:p w14:paraId="6FD7DB86" w14:textId="77777777" w:rsidR="00F32C2D" w:rsidRPr="00C5496D" w:rsidRDefault="00F32C2D" w:rsidP="006B2605">
            <w:pPr>
              <w:spacing w:line="276" w:lineRule="auto"/>
              <w:jc w:val="center"/>
              <w:rPr>
                <w:rFonts w:cstheme="minorHAnsi"/>
                <w:sz w:val="24"/>
                <w:szCs w:val="24"/>
                <w:lang w:val="pt-BR"/>
              </w:rPr>
            </w:pPr>
            <w:r w:rsidRPr="00C5496D">
              <w:rPr>
                <w:rFonts w:cstheme="minorHAnsi"/>
                <w:sz w:val="24"/>
                <w:szCs w:val="24"/>
                <w:lang w:val="pt-BR"/>
              </w:rPr>
              <w:t>Distribuţie de electricitate şi gaz natural</w:t>
            </w:r>
          </w:p>
        </w:tc>
      </w:tr>
      <w:tr w:rsidR="00F32C2D" w:rsidRPr="00B80A92" w14:paraId="68A8302A" w14:textId="77777777" w:rsidTr="006B2605">
        <w:trPr>
          <w:jc w:val="center"/>
        </w:trPr>
        <w:tc>
          <w:tcPr>
            <w:tcW w:w="3325" w:type="dxa"/>
          </w:tcPr>
          <w:p w14:paraId="6FF636A0" w14:textId="77777777" w:rsidR="00F32C2D" w:rsidRPr="00C5496D" w:rsidRDefault="00326448" w:rsidP="006B2605">
            <w:pPr>
              <w:spacing w:line="276" w:lineRule="auto"/>
              <w:jc w:val="center"/>
              <w:rPr>
                <w:rFonts w:cstheme="minorHAnsi"/>
                <w:color w:val="4472C4" w:themeColor="accent1"/>
                <w:sz w:val="24"/>
                <w:szCs w:val="24"/>
              </w:rPr>
            </w:pPr>
            <w:hyperlink r:id="rId19" w:history="1">
              <w:r w:rsidR="00F32C2D" w:rsidRPr="00C5496D">
                <w:rPr>
                  <w:rStyle w:val="Hyperlink"/>
                  <w:rFonts w:cstheme="minorHAnsi"/>
                  <w:color w:val="4472C4" w:themeColor="accent1"/>
                  <w:sz w:val="24"/>
                  <w:szCs w:val="24"/>
                </w:rPr>
                <w:t>Eximprod</w:t>
              </w:r>
            </w:hyperlink>
          </w:p>
        </w:tc>
        <w:tc>
          <w:tcPr>
            <w:tcW w:w="6309" w:type="dxa"/>
          </w:tcPr>
          <w:p w14:paraId="539A7C87" w14:textId="77777777" w:rsidR="00F32C2D" w:rsidRPr="00C5496D" w:rsidRDefault="00F32C2D" w:rsidP="006B2605">
            <w:pPr>
              <w:spacing w:line="276" w:lineRule="auto"/>
              <w:jc w:val="center"/>
              <w:rPr>
                <w:rFonts w:cstheme="minorHAnsi"/>
                <w:sz w:val="24"/>
                <w:szCs w:val="24"/>
                <w:lang w:val="pt-BR"/>
              </w:rPr>
            </w:pPr>
            <w:r w:rsidRPr="00C5496D">
              <w:rPr>
                <w:rFonts w:cstheme="minorHAnsi"/>
                <w:sz w:val="24"/>
                <w:szCs w:val="24"/>
                <w:lang w:val="pt-BR"/>
              </w:rPr>
              <w:t>Furnizor de servicii energetice şi tehnologie</w:t>
            </w:r>
          </w:p>
        </w:tc>
      </w:tr>
      <w:tr w:rsidR="00F32C2D" w:rsidRPr="00C5496D" w14:paraId="0E3C5962" w14:textId="77777777" w:rsidTr="006B2605">
        <w:trPr>
          <w:jc w:val="center"/>
        </w:trPr>
        <w:tc>
          <w:tcPr>
            <w:tcW w:w="3325" w:type="dxa"/>
          </w:tcPr>
          <w:p w14:paraId="174CB565" w14:textId="77777777" w:rsidR="00F32C2D" w:rsidRPr="00C5496D" w:rsidRDefault="00326448" w:rsidP="006B2605">
            <w:pPr>
              <w:spacing w:line="276" w:lineRule="auto"/>
              <w:jc w:val="center"/>
              <w:rPr>
                <w:rFonts w:cstheme="minorHAnsi"/>
                <w:color w:val="4472C4" w:themeColor="accent1"/>
                <w:sz w:val="24"/>
                <w:szCs w:val="24"/>
              </w:rPr>
            </w:pPr>
            <w:hyperlink r:id="rId20" w:history="1">
              <w:proofErr w:type="spellStart"/>
              <w:r w:rsidR="00F32C2D" w:rsidRPr="00C5496D">
                <w:rPr>
                  <w:rStyle w:val="Hyperlink"/>
                  <w:rFonts w:cstheme="minorHAnsi"/>
                  <w:color w:val="4472C4" w:themeColor="accent1"/>
                  <w:sz w:val="24"/>
                  <w:szCs w:val="24"/>
                </w:rPr>
                <w:t>Hidroelectrica</w:t>
              </w:r>
              <w:proofErr w:type="spellEnd"/>
            </w:hyperlink>
          </w:p>
        </w:tc>
        <w:tc>
          <w:tcPr>
            <w:tcW w:w="6309" w:type="dxa"/>
          </w:tcPr>
          <w:p w14:paraId="74D79A03" w14:textId="77777777" w:rsidR="00F32C2D" w:rsidRPr="00C5496D" w:rsidRDefault="00F32C2D" w:rsidP="006B2605">
            <w:pPr>
              <w:spacing w:line="276" w:lineRule="auto"/>
              <w:jc w:val="center"/>
              <w:rPr>
                <w:rFonts w:cstheme="minorHAnsi"/>
                <w:sz w:val="24"/>
                <w:szCs w:val="24"/>
              </w:rPr>
            </w:pPr>
            <w:r w:rsidRPr="00C5496D">
              <w:rPr>
                <w:rFonts w:cstheme="minorHAnsi"/>
                <w:sz w:val="24"/>
                <w:szCs w:val="24"/>
              </w:rPr>
              <w:t>Generare de electricitate</w:t>
            </w:r>
          </w:p>
        </w:tc>
      </w:tr>
      <w:tr w:rsidR="00F32C2D" w:rsidRPr="00B80A92" w14:paraId="40E8FDD3" w14:textId="77777777" w:rsidTr="006B2605">
        <w:trPr>
          <w:jc w:val="center"/>
        </w:trPr>
        <w:tc>
          <w:tcPr>
            <w:tcW w:w="3325" w:type="dxa"/>
          </w:tcPr>
          <w:p w14:paraId="3C3DB47B" w14:textId="77777777" w:rsidR="00F32C2D" w:rsidRPr="00C5496D" w:rsidRDefault="00326448" w:rsidP="006B2605">
            <w:pPr>
              <w:spacing w:line="276" w:lineRule="auto"/>
              <w:jc w:val="center"/>
              <w:rPr>
                <w:rFonts w:cstheme="minorHAnsi"/>
                <w:color w:val="4472C4" w:themeColor="accent1"/>
                <w:sz w:val="24"/>
                <w:szCs w:val="24"/>
              </w:rPr>
            </w:pPr>
            <w:hyperlink r:id="rId21" w:history="1">
              <w:r w:rsidR="00F32C2D" w:rsidRPr="00C5496D">
                <w:rPr>
                  <w:rStyle w:val="Hyperlink"/>
                  <w:rFonts w:cstheme="minorHAnsi"/>
                  <w:color w:val="4472C4" w:themeColor="accent1"/>
                  <w:sz w:val="24"/>
                  <w:szCs w:val="24"/>
                </w:rPr>
                <w:t>KazMunayGas International</w:t>
              </w:r>
            </w:hyperlink>
          </w:p>
        </w:tc>
        <w:tc>
          <w:tcPr>
            <w:tcW w:w="6309" w:type="dxa"/>
          </w:tcPr>
          <w:p w14:paraId="2641AF26" w14:textId="77777777" w:rsidR="00F32C2D" w:rsidRPr="00C5496D" w:rsidRDefault="00F32C2D" w:rsidP="006B2605">
            <w:pPr>
              <w:spacing w:line="276" w:lineRule="auto"/>
              <w:jc w:val="center"/>
              <w:rPr>
                <w:rFonts w:cstheme="minorHAnsi"/>
                <w:sz w:val="24"/>
                <w:szCs w:val="24"/>
                <w:lang w:val="pt-BR"/>
              </w:rPr>
            </w:pPr>
            <w:r w:rsidRPr="00C5496D">
              <w:rPr>
                <w:rFonts w:cstheme="minorHAnsi"/>
                <w:sz w:val="24"/>
                <w:szCs w:val="24"/>
                <w:lang w:val="pt-BR"/>
              </w:rPr>
              <w:t>Rafinare şi distribuţie produse petroliere</w:t>
            </w:r>
          </w:p>
        </w:tc>
      </w:tr>
      <w:tr w:rsidR="00F32C2D" w:rsidRPr="00C5496D" w14:paraId="14198404" w14:textId="77777777" w:rsidTr="006B2605">
        <w:trPr>
          <w:jc w:val="center"/>
        </w:trPr>
        <w:tc>
          <w:tcPr>
            <w:tcW w:w="3325" w:type="dxa"/>
          </w:tcPr>
          <w:p w14:paraId="455E6A42" w14:textId="77777777" w:rsidR="00F32C2D" w:rsidRPr="00C5496D" w:rsidRDefault="00F32C2D" w:rsidP="006B2605">
            <w:pPr>
              <w:spacing w:line="276" w:lineRule="auto"/>
              <w:jc w:val="center"/>
              <w:rPr>
                <w:rFonts w:cstheme="minorHAnsi"/>
                <w:color w:val="4472C4" w:themeColor="accent1"/>
                <w:sz w:val="24"/>
                <w:szCs w:val="24"/>
                <w:u w:val="single"/>
              </w:rPr>
            </w:pPr>
            <w:r w:rsidRPr="00C5496D">
              <w:rPr>
                <w:rFonts w:cstheme="minorHAnsi"/>
                <w:color w:val="4472C4" w:themeColor="accent1"/>
                <w:sz w:val="24"/>
                <w:szCs w:val="24"/>
                <w:u w:val="single"/>
              </w:rPr>
              <w:t>MSC Operational</w:t>
            </w:r>
          </w:p>
        </w:tc>
        <w:tc>
          <w:tcPr>
            <w:tcW w:w="6309" w:type="dxa"/>
          </w:tcPr>
          <w:p w14:paraId="521F4150" w14:textId="77777777" w:rsidR="00F32C2D" w:rsidRPr="00C5496D" w:rsidRDefault="00F32C2D" w:rsidP="006B2605">
            <w:pPr>
              <w:spacing w:line="276" w:lineRule="auto"/>
              <w:jc w:val="center"/>
              <w:rPr>
                <w:rFonts w:cstheme="minorHAnsi"/>
                <w:sz w:val="24"/>
                <w:szCs w:val="24"/>
              </w:rPr>
            </w:pPr>
            <w:r w:rsidRPr="00C5496D">
              <w:rPr>
                <w:rFonts w:cstheme="minorHAnsi"/>
                <w:sz w:val="24"/>
                <w:szCs w:val="24"/>
              </w:rPr>
              <w:t>Furnizor servicii energetice şi tehnologie</w:t>
            </w:r>
          </w:p>
        </w:tc>
      </w:tr>
      <w:tr w:rsidR="00F32C2D" w:rsidRPr="00C5496D" w14:paraId="3DB552B5" w14:textId="77777777" w:rsidTr="006B2605">
        <w:trPr>
          <w:jc w:val="center"/>
        </w:trPr>
        <w:tc>
          <w:tcPr>
            <w:tcW w:w="3325" w:type="dxa"/>
          </w:tcPr>
          <w:p w14:paraId="31EA3AC9" w14:textId="77777777" w:rsidR="00F32C2D" w:rsidRPr="00C5496D" w:rsidRDefault="00326448" w:rsidP="006B2605">
            <w:pPr>
              <w:spacing w:line="276" w:lineRule="auto"/>
              <w:jc w:val="center"/>
              <w:rPr>
                <w:rFonts w:cstheme="minorHAnsi"/>
                <w:color w:val="4472C4" w:themeColor="accent1"/>
                <w:sz w:val="24"/>
                <w:szCs w:val="24"/>
              </w:rPr>
            </w:pPr>
            <w:hyperlink r:id="rId22" w:history="1">
              <w:r w:rsidR="00F32C2D" w:rsidRPr="00C5496D">
                <w:rPr>
                  <w:rStyle w:val="Hyperlink"/>
                  <w:rFonts w:cstheme="minorHAnsi"/>
                  <w:color w:val="4472C4" w:themeColor="accent1"/>
                  <w:sz w:val="24"/>
                  <w:szCs w:val="24"/>
                </w:rPr>
                <w:t>OMV Petrom</w:t>
              </w:r>
            </w:hyperlink>
          </w:p>
        </w:tc>
        <w:tc>
          <w:tcPr>
            <w:tcW w:w="6309" w:type="dxa"/>
          </w:tcPr>
          <w:p w14:paraId="01DE06BE" w14:textId="77777777" w:rsidR="00F32C2D" w:rsidRPr="00C5496D" w:rsidRDefault="00F32C2D" w:rsidP="006B2605">
            <w:pPr>
              <w:spacing w:line="276" w:lineRule="auto"/>
              <w:jc w:val="center"/>
              <w:rPr>
                <w:rFonts w:cstheme="minorHAnsi"/>
                <w:sz w:val="24"/>
                <w:szCs w:val="24"/>
              </w:rPr>
            </w:pPr>
            <w:r w:rsidRPr="00C5496D">
              <w:rPr>
                <w:rFonts w:cstheme="minorHAnsi"/>
                <w:sz w:val="24"/>
                <w:szCs w:val="24"/>
              </w:rPr>
              <w:t>Oil &amp; Gas – activităţi downstream şi upstream</w:t>
            </w:r>
          </w:p>
        </w:tc>
      </w:tr>
      <w:tr w:rsidR="00657329" w:rsidRPr="00C5496D" w14:paraId="57E76D1C" w14:textId="77777777" w:rsidTr="006B2605">
        <w:trPr>
          <w:jc w:val="center"/>
        </w:trPr>
        <w:tc>
          <w:tcPr>
            <w:tcW w:w="3325" w:type="dxa"/>
          </w:tcPr>
          <w:p w14:paraId="28BAB5CF" w14:textId="64F04F74" w:rsidR="00657329" w:rsidRPr="00C5496D" w:rsidRDefault="00326448" w:rsidP="006B2605">
            <w:pPr>
              <w:spacing w:line="276" w:lineRule="auto"/>
              <w:jc w:val="center"/>
              <w:rPr>
                <w:rFonts w:cstheme="minorHAnsi"/>
                <w:color w:val="4472C4" w:themeColor="accent1"/>
                <w:sz w:val="24"/>
                <w:szCs w:val="24"/>
              </w:rPr>
            </w:pPr>
            <w:hyperlink r:id="rId23" w:history="1">
              <w:r w:rsidR="00657329" w:rsidRPr="00C5496D">
                <w:rPr>
                  <w:rStyle w:val="Hyperlink"/>
                  <w:rFonts w:cstheme="minorHAnsi"/>
                  <w:color w:val="4472C4" w:themeColor="accent1"/>
                  <w:sz w:val="24"/>
                  <w:szCs w:val="24"/>
                </w:rPr>
                <w:t>Premier Energy</w:t>
              </w:r>
            </w:hyperlink>
          </w:p>
        </w:tc>
        <w:tc>
          <w:tcPr>
            <w:tcW w:w="6309" w:type="dxa"/>
          </w:tcPr>
          <w:p w14:paraId="2C590C28" w14:textId="77777777" w:rsidR="00657329" w:rsidRPr="00C5496D" w:rsidRDefault="00657329" w:rsidP="006B2605">
            <w:pPr>
              <w:spacing w:line="276" w:lineRule="auto"/>
              <w:jc w:val="center"/>
              <w:rPr>
                <w:rFonts w:cstheme="minorHAnsi"/>
                <w:sz w:val="24"/>
                <w:szCs w:val="24"/>
                <w:lang w:val="pt-BR"/>
              </w:rPr>
            </w:pPr>
            <w:r w:rsidRPr="00C5496D">
              <w:rPr>
                <w:rFonts w:cstheme="minorHAnsi"/>
                <w:sz w:val="24"/>
                <w:szCs w:val="24"/>
                <w:lang w:val="pt-BR"/>
              </w:rPr>
              <w:t xml:space="preserve">Distributie/Furnizare Gaze Naturale </w:t>
            </w:r>
            <w:r w:rsidR="00C90F5D" w:rsidRPr="00C5496D">
              <w:rPr>
                <w:rFonts w:cstheme="minorHAnsi"/>
                <w:sz w:val="24"/>
                <w:szCs w:val="24"/>
                <w:lang w:val="pt-BR"/>
              </w:rPr>
              <w:t>si Energie Electrica</w:t>
            </w:r>
          </w:p>
          <w:p w14:paraId="1DDD8FEE" w14:textId="3558BAD5" w:rsidR="00C90F5D" w:rsidRPr="00C5496D" w:rsidRDefault="00C90F5D" w:rsidP="006B2605">
            <w:pPr>
              <w:spacing w:line="276" w:lineRule="auto"/>
              <w:jc w:val="center"/>
              <w:rPr>
                <w:rFonts w:cstheme="minorHAnsi"/>
                <w:sz w:val="24"/>
                <w:szCs w:val="24"/>
              </w:rPr>
            </w:pPr>
            <w:r w:rsidRPr="00C5496D">
              <w:rPr>
                <w:rFonts w:cstheme="minorHAnsi"/>
                <w:sz w:val="24"/>
                <w:szCs w:val="24"/>
              </w:rPr>
              <w:t xml:space="preserve">Productie </w:t>
            </w:r>
            <w:proofErr w:type="spellStart"/>
            <w:r w:rsidRPr="00C5496D">
              <w:rPr>
                <w:rFonts w:cstheme="minorHAnsi"/>
                <w:sz w:val="24"/>
                <w:szCs w:val="24"/>
              </w:rPr>
              <w:t>energie</w:t>
            </w:r>
            <w:proofErr w:type="spellEnd"/>
            <w:r w:rsidRPr="00C5496D">
              <w:rPr>
                <w:rFonts w:cstheme="minorHAnsi"/>
                <w:sz w:val="24"/>
                <w:szCs w:val="24"/>
              </w:rPr>
              <w:t xml:space="preserve"> din </w:t>
            </w:r>
            <w:proofErr w:type="spellStart"/>
            <w:r w:rsidRPr="00C5496D">
              <w:rPr>
                <w:rFonts w:cstheme="minorHAnsi"/>
                <w:sz w:val="24"/>
                <w:szCs w:val="24"/>
              </w:rPr>
              <w:t>surse</w:t>
            </w:r>
            <w:proofErr w:type="spellEnd"/>
            <w:r w:rsidRPr="00C5496D">
              <w:rPr>
                <w:rFonts w:cstheme="minorHAnsi"/>
                <w:sz w:val="24"/>
                <w:szCs w:val="24"/>
              </w:rPr>
              <w:t xml:space="preserve"> </w:t>
            </w:r>
            <w:proofErr w:type="spellStart"/>
            <w:r w:rsidRPr="00C5496D">
              <w:rPr>
                <w:rFonts w:cstheme="minorHAnsi"/>
                <w:sz w:val="24"/>
                <w:szCs w:val="24"/>
              </w:rPr>
              <w:t>regenerabile</w:t>
            </w:r>
            <w:proofErr w:type="spellEnd"/>
            <w:r w:rsidRPr="00C5496D">
              <w:rPr>
                <w:rFonts w:cstheme="minorHAnsi"/>
                <w:sz w:val="24"/>
                <w:szCs w:val="24"/>
              </w:rPr>
              <w:t xml:space="preserve"> - eolian</w:t>
            </w:r>
          </w:p>
        </w:tc>
      </w:tr>
      <w:tr w:rsidR="00F32C2D" w:rsidRPr="00B80A92" w14:paraId="030AD4B6" w14:textId="77777777" w:rsidTr="006B2605">
        <w:trPr>
          <w:jc w:val="center"/>
        </w:trPr>
        <w:tc>
          <w:tcPr>
            <w:tcW w:w="3325" w:type="dxa"/>
          </w:tcPr>
          <w:p w14:paraId="15E62F42" w14:textId="77777777" w:rsidR="00F32C2D" w:rsidRPr="00C5496D" w:rsidRDefault="00326448" w:rsidP="006B2605">
            <w:pPr>
              <w:spacing w:line="276" w:lineRule="auto"/>
              <w:jc w:val="center"/>
              <w:rPr>
                <w:rFonts w:cstheme="minorHAnsi"/>
                <w:color w:val="4472C4" w:themeColor="accent1"/>
                <w:sz w:val="24"/>
                <w:szCs w:val="24"/>
              </w:rPr>
            </w:pPr>
            <w:hyperlink r:id="rId24" w:history="1">
              <w:proofErr w:type="spellStart"/>
              <w:r w:rsidR="00F32C2D" w:rsidRPr="00C5496D">
                <w:rPr>
                  <w:rStyle w:val="Hyperlink"/>
                  <w:rFonts w:cstheme="minorHAnsi"/>
                  <w:color w:val="4472C4" w:themeColor="accent1"/>
                  <w:sz w:val="24"/>
                  <w:szCs w:val="24"/>
                </w:rPr>
                <w:t>Romgaz</w:t>
              </w:r>
              <w:proofErr w:type="spellEnd"/>
            </w:hyperlink>
          </w:p>
        </w:tc>
        <w:tc>
          <w:tcPr>
            <w:tcW w:w="6309" w:type="dxa"/>
          </w:tcPr>
          <w:p w14:paraId="3AAFBDA2" w14:textId="77777777" w:rsidR="00F32C2D" w:rsidRPr="00C5496D" w:rsidRDefault="00F32C2D" w:rsidP="006B2605">
            <w:pPr>
              <w:spacing w:line="276" w:lineRule="auto"/>
              <w:jc w:val="center"/>
              <w:rPr>
                <w:rFonts w:cstheme="minorHAnsi"/>
                <w:sz w:val="24"/>
                <w:szCs w:val="24"/>
                <w:lang w:val="pt-BR"/>
              </w:rPr>
            </w:pPr>
            <w:r w:rsidRPr="00C5496D">
              <w:rPr>
                <w:rFonts w:cstheme="minorHAnsi"/>
                <w:sz w:val="24"/>
                <w:szCs w:val="24"/>
                <w:lang w:val="pt-BR"/>
              </w:rPr>
              <w:t>Producător de gaze naturale / Generare de electricitate</w:t>
            </w:r>
          </w:p>
        </w:tc>
      </w:tr>
      <w:tr w:rsidR="00271267" w:rsidRPr="00B80A92" w14:paraId="34907A24" w14:textId="77777777" w:rsidTr="006B2605">
        <w:trPr>
          <w:jc w:val="center"/>
        </w:trPr>
        <w:tc>
          <w:tcPr>
            <w:tcW w:w="3325" w:type="dxa"/>
          </w:tcPr>
          <w:p w14:paraId="1D4BD0FF" w14:textId="24DDCA52" w:rsidR="00271267" w:rsidRPr="00C5496D" w:rsidRDefault="00326448" w:rsidP="006B2605">
            <w:pPr>
              <w:spacing w:line="276" w:lineRule="auto"/>
              <w:jc w:val="center"/>
              <w:rPr>
                <w:rFonts w:cstheme="minorHAnsi"/>
                <w:color w:val="4472C4" w:themeColor="accent1"/>
                <w:sz w:val="24"/>
                <w:szCs w:val="24"/>
              </w:rPr>
            </w:pPr>
            <w:hyperlink r:id="rId25" w:history="1">
              <w:proofErr w:type="spellStart"/>
              <w:r w:rsidR="00271267" w:rsidRPr="00C5496D">
                <w:rPr>
                  <w:rStyle w:val="Hyperlink"/>
                  <w:rFonts w:cstheme="minorHAnsi"/>
                  <w:color w:val="4472C4" w:themeColor="accent1"/>
                  <w:sz w:val="24"/>
                  <w:szCs w:val="24"/>
                </w:rPr>
                <w:t>Simec</w:t>
              </w:r>
              <w:proofErr w:type="spellEnd"/>
            </w:hyperlink>
          </w:p>
        </w:tc>
        <w:tc>
          <w:tcPr>
            <w:tcW w:w="6309" w:type="dxa"/>
          </w:tcPr>
          <w:p w14:paraId="009D7B51" w14:textId="29F044A3" w:rsidR="00271267" w:rsidRPr="00C5496D" w:rsidRDefault="00C90F5D" w:rsidP="006B2605">
            <w:pPr>
              <w:spacing w:line="276" w:lineRule="auto"/>
              <w:jc w:val="center"/>
              <w:rPr>
                <w:rFonts w:cstheme="minorHAnsi"/>
                <w:sz w:val="24"/>
                <w:szCs w:val="24"/>
                <w:lang w:val="pt-BR"/>
              </w:rPr>
            </w:pPr>
            <w:r w:rsidRPr="00C5496D">
              <w:rPr>
                <w:rFonts w:cstheme="minorHAnsi"/>
                <w:sz w:val="24"/>
                <w:szCs w:val="24"/>
                <w:lang w:val="pt-BR"/>
              </w:rPr>
              <w:t>Energie, infrastructură și resurse naturale</w:t>
            </w:r>
          </w:p>
        </w:tc>
      </w:tr>
      <w:tr w:rsidR="00F32C2D" w:rsidRPr="00B80A92" w14:paraId="40AA98DE" w14:textId="77777777" w:rsidTr="006B2605">
        <w:trPr>
          <w:jc w:val="center"/>
        </w:trPr>
        <w:tc>
          <w:tcPr>
            <w:tcW w:w="3325" w:type="dxa"/>
          </w:tcPr>
          <w:p w14:paraId="518EE9F6" w14:textId="77777777" w:rsidR="00F32C2D" w:rsidRPr="00C5496D" w:rsidRDefault="00326448" w:rsidP="006B2605">
            <w:pPr>
              <w:spacing w:line="276" w:lineRule="auto"/>
              <w:jc w:val="center"/>
              <w:rPr>
                <w:rFonts w:cstheme="minorHAnsi"/>
                <w:color w:val="4472C4" w:themeColor="accent1"/>
                <w:sz w:val="24"/>
                <w:szCs w:val="24"/>
              </w:rPr>
            </w:pPr>
            <w:hyperlink r:id="rId26" w:history="1">
              <w:proofErr w:type="spellStart"/>
              <w:r w:rsidR="00F32C2D" w:rsidRPr="00C5496D">
                <w:rPr>
                  <w:rStyle w:val="Hyperlink"/>
                  <w:rFonts w:cstheme="minorHAnsi"/>
                  <w:color w:val="4472C4" w:themeColor="accent1"/>
                  <w:sz w:val="24"/>
                  <w:szCs w:val="24"/>
                </w:rPr>
                <w:t>Transelectrica</w:t>
              </w:r>
              <w:proofErr w:type="spellEnd"/>
            </w:hyperlink>
          </w:p>
        </w:tc>
        <w:tc>
          <w:tcPr>
            <w:tcW w:w="6309" w:type="dxa"/>
          </w:tcPr>
          <w:p w14:paraId="72B263C6" w14:textId="77777777" w:rsidR="00F32C2D" w:rsidRPr="00C5496D" w:rsidRDefault="00F32C2D" w:rsidP="006B2605">
            <w:pPr>
              <w:spacing w:line="276" w:lineRule="auto"/>
              <w:jc w:val="center"/>
              <w:rPr>
                <w:rFonts w:cstheme="minorHAnsi"/>
                <w:sz w:val="24"/>
                <w:szCs w:val="24"/>
                <w:lang w:val="pt-BR"/>
              </w:rPr>
            </w:pPr>
            <w:r w:rsidRPr="00C5496D">
              <w:rPr>
                <w:rFonts w:cstheme="minorHAnsi"/>
                <w:sz w:val="24"/>
                <w:szCs w:val="24"/>
                <w:lang w:val="pt-BR"/>
              </w:rPr>
              <w:t>Operator de transport şi sistem  - electricitate</w:t>
            </w:r>
          </w:p>
        </w:tc>
      </w:tr>
      <w:tr w:rsidR="00F32C2D" w:rsidRPr="00B80A92" w14:paraId="0EB0E36B" w14:textId="77777777" w:rsidTr="006B2605">
        <w:trPr>
          <w:jc w:val="center"/>
        </w:trPr>
        <w:tc>
          <w:tcPr>
            <w:tcW w:w="3325" w:type="dxa"/>
          </w:tcPr>
          <w:p w14:paraId="6BB752E3" w14:textId="77777777" w:rsidR="00F32C2D" w:rsidRPr="00C5496D" w:rsidRDefault="00326448" w:rsidP="006B2605">
            <w:pPr>
              <w:spacing w:line="276" w:lineRule="auto"/>
              <w:jc w:val="center"/>
              <w:rPr>
                <w:rFonts w:cstheme="minorHAnsi"/>
                <w:color w:val="4472C4" w:themeColor="accent1"/>
                <w:sz w:val="24"/>
                <w:szCs w:val="24"/>
              </w:rPr>
            </w:pPr>
            <w:hyperlink r:id="rId27" w:history="1">
              <w:proofErr w:type="spellStart"/>
              <w:r w:rsidR="00F32C2D" w:rsidRPr="00C5496D">
                <w:rPr>
                  <w:rStyle w:val="Hyperlink"/>
                  <w:rFonts w:cstheme="minorHAnsi"/>
                  <w:color w:val="4472C4" w:themeColor="accent1"/>
                  <w:sz w:val="24"/>
                  <w:szCs w:val="24"/>
                </w:rPr>
                <w:t>Transgaz</w:t>
              </w:r>
              <w:proofErr w:type="spellEnd"/>
            </w:hyperlink>
          </w:p>
        </w:tc>
        <w:tc>
          <w:tcPr>
            <w:tcW w:w="6309" w:type="dxa"/>
          </w:tcPr>
          <w:p w14:paraId="72F3D149" w14:textId="77777777" w:rsidR="00F32C2D" w:rsidRPr="00C5496D" w:rsidRDefault="00F32C2D" w:rsidP="006B2605">
            <w:pPr>
              <w:spacing w:line="276" w:lineRule="auto"/>
              <w:jc w:val="center"/>
              <w:rPr>
                <w:rFonts w:cstheme="minorHAnsi"/>
                <w:sz w:val="24"/>
                <w:szCs w:val="24"/>
                <w:lang w:val="pt-BR"/>
              </w:rPr>
            </w:pPr>
            <w:r w:rsidRPr="00C5496D">
              <w:rPr>
                <w:rFonts w:cstheme="minorHAnsi"/>
                <w:sz w:val="24"/>
                <w:szCs w:val="24"/>
                <w:lang w:val="pt-BR"/>
              </w:rPr>
              <w:t>Operator de transport şi sistem - gaze naturale</w:t>
            </w:r>
          </w:p>
        </w:tc>
      </w:tr>
    </w:tbl>
    <w:p w14:paraId="33114A20" w14:textId="77777777" w:rsidR="00F32C2D" w:rsidRPr="00C5496D" w:rsidRDefault="00F32C2D" w:rsidP="00C5496D">
      <w:pPr>
        <w:spacing w:line="276" w:lineRule="auto"/>
        <w:jc w:val="both"/>
        <w:rPr>
          <w:rFonts w:cstheme="minorHAnsi"/>
          <w:sz w:val="24"/>
          <w:szCs w:val="24"/>
          <w:lang w:val="pt-BR"/>
        </w:rPr>
      </w:pPr>
    </w:p>
    <w:p w14:paraId="395587B1" w14:textId="77777777" w:rsidR="00F32C2D" w:rsidRPr="00C5496D" w:rsidRDefault="00F32C2D" w:rsidP="00C5496D">
      <w:pPr>
        <w:spacing w:line="276" w:lineRule="auto"/>
        <w:jc w:val="both"/>
        <w:rPr>
          <w:rFonts w:cstheme="minorHAnsi"/>
          <w:sz w:val="24"/>
          <w:szCs w:val="24"/>
          <w:lang w:val="pt-BR"/>
        </w:rPr>
      </w:pPr>
    </w:p>
    <w:p w14:paraId="21435184" w14:textId="77777777" w:rsidR="00F32C2D" w:rsidRPr="00C5496D" w:rsidRDefault="00F32C2D" w:rsidP="00C5496D">
      <w:pPr>
        <w:spacing w:line="276" w:lineRule="auto"/>
        <w:jc w:val="both"/>
        <w:rPr>
          <w:rFonts w:cstheme="minorHAnsi"/>
          <w:sz w:val="24"/>
          <w:szCs w:val="24"/>
          <w:lang w:val="pt-BR"/>
        </w:rPr>
      </w:pPr>
    </w:p>
    <w:p w14:paraId="694F3354" w14:textId="77777777" w:rsidR="00F32C2D" w:rsidRPr="00C5496D" w:rsidRDefault="00F32C2D" w:rsidP="00C5496D">
      <w:pPr>
        <w:spacing w:line="276" w:lineRule="auto"/>
        <w:jc w:val="both"/>
        <w:rPr>
          <w:rFonts w:cstheme="minorHAnsi"/>
          <w:sz w:val="24"/>
          <w:szCs w:val="24"/>
          <w:lang w:val="pt-BR"/>
        </w:rPr>
      </w:pPr>
    </w:p>
    <w:p w14:paraId="1E7109F0" w14:textId="77777777" w:rsidR="00F32C2D" w:rsidRPr="006B2605" w:rsidRDefault="00F32C2D" w:rsidP="00C5496D">
      <w:pPr>
        <w:pStyle w:val="Heading1"/>
        <w:spacing w:line="276" w:lineRule="auto"/>
        <w:jc w:val="both"/>
        <w:rPr>
          <w:rFonts w:asciiTheme="minorHAnsi" w:hAnsiTheme="minorHAnsi" w:cstheme="minorHAnsi"/>
          <w:b/>
          <w:bCs/>
          <w:sz w:val="28"/>
          <w:szCs w:val="28"/>
          <w:lang w:val="pt-BR"/>
        </w:rPr>
      </w:pPr>
      <w:r w:rsidRPr="006B2605">
        <w:rPr>
          <w:rFonts w:asciiTheme="minorHAnsi" w:hAnsiTheme="minorHAnsi" w:cstheme="minorHAnsi"/>
          <w:b/>
          <w:bCs/>
          <w:sz w:val="28"/>
          <w:szCs w:val="28"/>
          <w:lang w:val="pt-BR"/>
        </w:rPr>
        <w:lastRenderedPageBreak/>
        <w:t>CE FACEM</w:t>
      </w:r>
    </w:p>
    <w:p w14:paraId="71970FA8" w14:textId="433057CF" w:rsidR="00F32C2D" w:rsidRDefault="00F32C2D" w:rsidP="00C5496D">
      <w:pPr>
        <w:pStyle w:val="Header"/>
        <w:spacing w:line="276" w:lineRule="auto"/>
        <w:jc w:val="both"/>
        <w:rPr>
          <w:rFonts w:cstheme="minorHAnsi"/>
          <w:sz w:val="24"/>
          <w:szCs w:val="24"/>
          <w:lang w:val="pt-BR"/>
        </w:rPr>
      </w:pPr>
      <w:r w:rsidRPr="00C5496D">
        <w:rPr>
          <w:rFonts w:cstheme="minorHAnsi"/>
          <w:sz w:val="24"/>
          <w:szCs w:val="24"/>
          <w:lang w:val="pt-BR"/>
        </w:rPr>
        <w:t>De la înființarea sa în anul 2011, asociatia Centrul Român al Energiei (CRE) s-a consacrata ca principala platformă de dialog dintre instituțiile competente românești și companiile active în sectorul energetic național şi omologii lor europeni. CRE dezvolta activitati complexe de reprezentare a sectorului energetic din Romania si promoveaza interesele membrilor sai, fiind aliniata valorilor generale ale omenirii si ale Uniunii Europene. În prezent, membrii CRE reprezintă toate domeniile energetice: producție si generare din toate tipurile de resurse energetice, transport</w:t>
      </w:r>
      <w:r w:rsidR="009273A2">
        <w:rPr>
          <w:rFonts w:cstheme="minorHAnsi"/>
          <w:sz w:val="24"/>
          <w:szCs w:val="24"/>
          <w:lang w:val="pt-BR"/>
        </w:rPr>
        <w:t xml:space="preserve">, </w:t>
      </w:r>
      <w:r w:rsidRPr="00C5496D">
        <w:rPr>
          <w:rFonts w:cstheme="minorHAnsi"/>
          <w:sz w:val="24"/>
          <w:szCs w:val="24"/>
          <w:lang w:val="pt-BR"/>
        </w:rPr>
        <w:t>distribuție</w:t>
      </w:r>
      <w:r w:rsidR="009273A2">
        <w:rPr>
          <w:rFonts w:cstheme="minorHAnsi"/>
          <w:sz w:val="24"/>
          <w:szCs w:val="24"/>
          <w:lang w:val="pt-BR"/>
        </w:rPr>
        <w:t xml:space="preserve"> si furnizare</w:t>
      </w:r>
      <w:r w:rsidRPr="00C5496D">
        <w:rPr>
          <w:rFonts w:cstheme="minorHAnsi"/>
          <w:sz w:val="24"/>
          <w:szCs w:val="24"/>
          <w:lang w:val="pt-BR"/>
        </w:rPr>
        <w:t>,</w:t>
      </w:r>
      <w:r w:rsidR="009273A2">
        <w:rPr>
          <w:rFonts w:cstheme="minorHAnsi"/>
          <w:sz w:val="24"/>
          <w:szCs w:val="24"/>
          <w:lang w:val="pt-BR"/>
        </w:rPr>
        <w:t xml:space="preserve"> precum si</w:t>
      </w:r>
      <w:r w:rsidRPr="00C5496D">
        <w:rPr>
          <w:rFonts w:cstheme="minorHAnsi"/>
          <w:sz w:val="24"/>
          <w:szCs w:val="24"/>
          <w:lang w:val="pt-BR"/>
        </w:rPr>
        <w:t xml:space="preserve"> furnizori de servicii energetice, tehnologie si proiectare.</w:t>
      </w:r>
    </w:p>
    <w:p w14:paraId="686E39B7" w14:textId="77777777" w:rsidR="009273A2" w:rsidRPr="00C5496D" w:rsidRDefault="009273A2" w:rsidP="00C5496D">
      <w:pPr>
        <w:pStyle w:val="Header"/>
        <w:spacing w:line="276" w:lineRule="auto"/>
        <w:jc w:val="both"/>
        <w:rPr>
          <w:rFonts w:cstheme="minorHAnsi"/>
          <w:sz w:val="24"/>
          <w:szCs w:val="24"/>
          <w:lang w:val="pt-BR"/>
        </w:rPr>
      </w:pPr>
    </w:p>
    <w:p w14:paraId="689B4136" w14:textId="52B90C58" w:rsidR="00ED2A5E" w:rsidRPr="00C5496D" w:rsidRDefault="00F32C2D" w:rsidP="00C5496D">
      <w:pPr>
        <w:pStyle w:val="Header"/>
        <w:spacing w:line="276" w:lineRule="auto"/>
        <w:jc w:val="both"/>
        <w:rPr>
          <w:rFonts w:cstheme="minorHAnsi"/>
          <w:sz w:val="24"/>
          <w:szCs w:val="24"/>
          <w:lang w:val="pt-BR"/>
        </w:rPr>
      </w:pPr>
      <w:r w:rsidRPr="00C5496D">
        <w:rPr>
          <w:rFonts w:cstheme="minorHAnsi"/>
          <w:sz w:val="24"/>
          <w:szCs w:val="24"/>
          <w:lang w:val="pt-BR"/>
        </w:rPr>
        <w:t>CRE imbina activitatea de reprezentare a membrilor sai, atat fata de institutiile relevante nationale cat si fata de institutiile europene, cu activitatea de cercetare – inovare, asociaţia fiind parteneră în 1</w:t>
      </w:r>
      <w:r w:rsidR="00ED2A5E" w:rsidRPr="00C5496D">
        <w:rPr>
          <w:rFonts w:cstheme="minorHAnsi"/>
          <w:sz w:val="24"/>
          <w:szCs w:val="24"/>
          <w:lang w:val="pt-BR"/>
        </w:rPr>
        <w:t>1</w:t>
      </w:r>
      <w:r w:rsidRPr="00C5496D">
        <w:rPr>
          <w:rFonts w:cstheme="minorHAnsi"/>
          <w:sz w:val="24"/>
          <w:szCs w:val="24"/>
          <w:lang w:val="pt-BR"/>
        </w:rPr>
        <w:t xml:space="preserve"> proiecte Orizont 2020 care contribuie la adoptarea la scara larga a digitizarii prin dezvoltarea de soluţii inovatoare și noi produse capabile să consolideze sistemul energetic European, precum și să asigure o rețea inteligentă cu până la 100% energie din surse regenerabile: </w:t>
      </w:r>
      <w:r w:rsidR="00B601BF" w:rsidRPr="00C5496D">
        <w:fldChar w:fldCharType="begin"/>
      </w:r>
      <w:r w:rsidR="00B601BF" w:rsidRPr="00C5496D">
        <w:rPr>
          <w:rFonts w:cstheme="minorHAnsi"/>
          <w:sz w:val="24"/>
          <w:szCs w:val="24"/>
          <w:lang w:val="pt-BR"/>
        </w:rPr>
        <w:instrText>HYPERLINK "https://www.success-energy.eu/"</w:instrText>
      </w:r>
      <w:r w:rsidR="00B601BF" w:rsidRPr="00C5496D">
        <w:fldChar w:fldCharType="separate"/>
      </w:r>
      <w:r w:rsidRPr="00C5496D">
        <w:rPr>
          <w:rStyle w:val="Hyperlink"/>
          <w:rFonts w:cstheme="minorHAnsi"/>
          <w:b/>
          <w:sz w:val="24"/>
          <w:szCs w:val="24"/>
          <w:lang w:val="pt-BR"/>
        </w:rPr>
        <w:t>SUCCESS</w:t>
      </w:r>
      <w:r w:rsidR="00B601BF" w:rsidRPr="00C5496D">
        <w:rPr>
          <w:rStyle w:val="Hyperlink"/>
          <w:rFonts w:cstheme="minorHAnsi"/>
          <w:b/>
          <w:sz w:val="24"/>
          <w:szCs w:val="24"/>
        </w:rPr>
        <w:fldChar w:fldCharType="end"/>
      </w:r>
      <w:r w:rsidRPr="00C5496D">
        <w:rPr>
          <w:rFonts w:cstheme="minorHAnsi"/>
          <w:bCs/>
          <w:color w:val="0D0D0D" w:themeColor="text1" w:themeTint="F2"/>
          <w:sz w:val="24"/>
          <w:szCs w:val="24"/>
          <w:lang w:val="pt-BR"/>
        </w:rPr>
        <w:t>,</w:t>
      </w:r>
      <w:r w:rsidRPr="00C5496D">
        <w:rPr>
          <w:rFonts w:cstheme="minorHAnsi"/>
          <w:b/>
          <w:color w:val="0D0D0D" w:themeColor="text1" w:themeTint="F2"/>
          <w:sz w:val="24"/>
          <w:szCs w:val="24"/>
          <w:lang w:val="pt-BR"/>
        </w:rPr>
        <w:t xml:space="preserve"> </w:t>
      </w:r>
      <w:hyperlink r:id="rId28" w:history="1">
        <w:r w:rsidRPr="00C5496D">
          <w:rPr>
            <w:rStyle w:val="Hyperlink"/>
            <w:rFonts w:cstheme="minorHAnsi"/>
            <w:b/>
            <w:sz w:val="24"/>
            <w:szCs w:val="24"/>
            <w:lang w:val="pt-BR"/>
          </w:rPr>
          <w:t>RESERVE</w:t>
        </w:r>
      </w:hyperlink>
      <w:r w:rsidRPr="00C5496D">
        <w:rPr>
          <w:rFonts w:cstheme="minorHAnsi"/>
          <w:bCs/>
          <w:color w:val="0D0D0D" w:themeColor="text1" w:themeTint="F2"/>
          <w:sz w:val="24"/>
          <w:szCs w:val="24"/>
          <w:lang w:val="pt-BR"/>
        </w:rPr>
        <w:t>,</w:t>
      </w:r>
      <w:r w:rsidRPr="00C5496D">
        <w:rPr>
          <w:rFonts w:cstheme="minorHAnsi"/>
          <w:b/>
          <w:color w:val="0D0D0D" w:themeColor="text1" w:themeTint="F2"/>
          <w:sz w:val="24"/>
          <w:szCs w:val="24"/>
          <w:lang w:val="pt-BR"/>
        </w:rPr>
        <w:t xml:space="preserve"> </w:t>
      </w:r>
      <w:hyperlink r:id="rId29" w:history="1">
        <w:r w:rsidRPr="00C5496D">
          <w:rPr>
            <w:rStyle w:val="Hyperlink"/>
            <w:rFonts w:cstheme="minorHAnsi"/>
            <w:b/>
            <w:sz w:val="24"/>
            <w:szCs w:val="24"/>
            <w:lang w:val="pt-BR"/>
          </w:rPr>
          <w:t>WISEGRID</w:t>
        </w:r>
      </w:hyperlink>
      <w:r w:rsidRPr="00C5496D">
        <w:rPr>
          <w:rFonts w:cstheme="minorHAnsi"/>
          <w:bCs/>
          <w:color w:val="0D0D0D" w:themeColor="text1" w:themeTint="F2"/>
          <w:sz w:val="24"/>
          <w:szCs w:val="24"/>
          <w:lang w:val="pt-BR"/>
        </w:rPr>
        <w:t>,</w:t>
      </w:r>
      <w:r w:rsidRPr="00C5496D">
        <w:rPr>
          <w:rFonts w:cstheme="minorHAnsi"/>
          <w:b/>
          <w:color w:val="0D0D0D" w:themeColor="text1" w:themeTint="F2"/>
          <w:sz w:val="24"/>
          <w:szCs w:val="24"/>
          <w:lang w:val="pt-BR"/>
        </w:rPr>
        <w:t xml:space="preserve"> </w:t>
      </w:r>
      <w:hyperlink r:id="rId30" w:history="1">
        <w:r w:rsidRPr="00C5496D">
          <w:rPr>
            <w:rStyle w:val="Hyperlink"/>
            <w:rFonts w:cstheme="minorHAnsi"/>
            <w:b/>
            <w:sz w:val="24"/>
            <w:szCs w:val="24"/>
            <w:lang w:val="pt-BR"/>
          </w:rPr>
          <w:t>NRG5</w:t>
        </w:r>
      </w:hyperlink>
      <w:r w:rsidRPr="00C5496D">
        <w:rPr>
          <w:rFonts w:cstheme="minorHAnsi"/>
          <w:bCs/>
          <w:color w:val="0D0D0D" w:themeColor="text1" w:themeTint="F2"/>
          <w:sz w:val="24"/>
          <w:szCs w:val="24"/>
          <w:lang w:val="pt-BR"/>
        </w:rPr>
        <w:t>,</w:t>
      </w:r>
      <w:r w:rsidRPr="00C5496D">
        <w:rPr>
          <w:rFonts w:cstheme="minorHAnsi"/>
          <w:b/>
          <w:color w:val="0D0D0D" w:themeColor="text1" w:themeTint="F2"/>
          <w:sz w:val="24"/>
          <w:szCs w:val="24"/>
          <w:lang w:val="pt-BR"/>
        </w:rPr>
        <w:t xml:space="preserve"> </w:t>
      </w:r>
      <w:hyperlink r:id="rId31" w:history="1">
        <w:r w:rsidRPr="00C5496D">
          <w:rPr>
            <w:rStyle w:val="Hyperlink"/>
            <w:rFonts w:cstheme="minorHAnsi"/>
            <w:b/>
            <w:sz w:val="24"/>
            <w:szCs w:val="24"/>
            <w:lang w:val="pt-BR"/>
          </w:rPr>
          <w:t>CROSSBOW</w:t>
        </w:r>
      </w:hyperlink>
      <w:r w:rsidRPr="00C5496D">
        <w:rPr>
          <w:rFonts w:cstheme="minorHAnsi"/>
          <w:bCs/>
          <w:color w:val="0D0D0D" w:themeColor="text1" w:themeTint="F2"/>
          <w:sz w:val="24"/>
          <w:szCs w:val="24"/>
          <w:lang w:val="pt-BR"/>
        </w:rPr>
        <w:t>,</w:t>
      </w:r>
      <w:r w:rsidRPr="00C5496D">
        <w:rPr>
          <w:rFonts w:cstheme="minorHAnsi"/>
          <w:b/>
          <w:color w:val="0D0D0D" w:themeColor="text1" w:themeTint="F2"/>
          <w:sz w:val="24"/>
          <w:szCs w:val="24"/>
          <w:lang w:val="pt-BR"/>
        </w:rPr>
        <w:t xml:space="preserve"> </w:t>
      </w:r>
      <w:hyperlink r:id="rId32" w:history="1">
        <w:r w:rsidRPr="00C5496D">
          <w:rPr>
            <w:rStyle w:val="Hyperlink"/>
            <w:rFonts w:cstheme="minorHAnsi"/>
            <w:b/>
            <w:sz w:val="24"/>
            <w:szCs w:val="24"/>
            <w:lang w:val="pt-BR"/>
          </w:rPr>
          <w:t>SOGNO</w:t>
        </w:r>
      </w:hyperlink>
      <w:r w:rsidRPr="00C5496D">
        <w:rPr>
          <w:rFonts w:cstheme="minorHAnsi"/>
          <w:bCs/>
          <w:color w:val="0D0D0D" w:themeColor="text1" w:themeTint="F2"/>
          <w:sz w:val="24"/>
          <w:szCs w:val="24"/>
          <w:lang w:val="pt-BR"/>
        </w:rPr>
        <w:t>,</w:t>
      </w:r>
      <w:r w:rsidRPr="00C5496D">
        <w:rPr>
          <w:rFonts w:cstheme="minorHAnsi"/>
          <w:b/>
          <w:color w:val="0D0D0D" w:themeColor="text1" w:themeTint="F2"/>
          <w:sz w:val="24"/>
          <w:szCs w:val="24"/>
          <w:lang w:val="pt-BR"/>
        </w:rPr>
        <w:t xml:space="preserve"> </w:t>
      </w:r>
      <w:hyperlink r:id="rId33" w:history="1">
        <w:r w:rsidRPr="00C5496D">
          <w:rPr>
            <w:rStyle w:val="Hyperlink"/>
            <w:rFonts w:cstheme="minorHAnsi"/>
            <w:b/>
            <w:sz w:val="24"/>
            <w:szCs w:val="24"/>
            <w:lang w:val="pt-BR"/>
          </w:rPr>
          <w:t>PHOENIX</w:t>
        </w:r>
      </w:hyperlink>
      <w:r w:rsidRPr="00C5496D">
        <w:rPr>
          <w:rFonts w:cstheme="minorHAnsi"/>
          <w:bCs/>
          <w:color w:val="0D0D0D" w:themeColor="text1" w:themeTint="F2"/>
          <w:sz w:val="24"/>
          <w:szCs w:val="24"/>
          <w:lang w:val="pt-BR"/>
        </w:rPr>
        <w:t>,</w:t>
      </w:r>
      <w:r w:rsidRPr="00C5496D">
        <w:rPr>
          <w:rFonts w:cstheme="minorHAnsi"/>
          <w:b/>
          <w:color w:val="0D0D0D" w:themeColor="text1" w:themeTint="F2"/>
          <w:sz w:val="24"/>
          <w:szCs w:val="24"/>
          <w:lang w:val="pt-BR"/>
        </w:rPr>
        <w:t xml:space="preserve"> </w:t>
      </w:r>
      <w:hyperlink r:id="rId34" w:history="1">
        <w:r w:rsidRPr="00C5496D">
          <w:rPr>
            <w:rStyle w:val="Hyperlink"/>
            <w:rFonts w:cstheme="minorHAnsi"/>
            <w:b/>
            <w:sz w:val="24"/>
            <w:szCs w:val="24"/>
            <w:lang w:val="pt-BR"/>
          </w:rPr>
          <w:t>TRINITY</w:t>
        </w:r>
      </w:hyperlink>
      <w:r w:rsidRPr="00C5496D">
        <w:rPr>
          <w:rFonts w:cstheme="minorHAnsi"/>
          <w:bCs/>
          <w:color w:val="0D0D0D" w:themeColor="text1" w:themeTint="F2"/>
          <w:sz w:val="24"/>
          <w:szCs w:val="24"/>
          <w:lang w:val="pt-BR"/>
        </w:rPr>
        <w:t>,</w:t>
      </w:r>
      <w:r w:rsidRPr="00C5496D">
        <w:rPr>
          <w:rFonts w:cstheme="minorHAnsi"/>
          <w:b/>
          <w:color w:val="0D0D0D" w:themeColor="text1" w:themeTint="F2"/>
          <w:sz w:val="24"/>
          <w:szCs w:val="24"/>
          <w:lang w:val="pt-BR"/>
        </w:rPr>
        <w:t xml:space="preserve"> </w:t>
      </w:r>
      <w:hyperlink r:id="rId35" w:history="1">
        <w:r w:rsidRPr="00C5496D">
          <w:rPr>
            <w:rStyle w:val="Hyperlink"/>
            <w:rFonts w:cstheme="minorHAnsi"/>
            <w:b/>
            <w:sz w:val="24"/>
            <w:szCs w:val="24"/>
            <w:lang w:val="pt-BR"/>
          </w:rPr>
          <w:t>EDDIE</w:t>
        </w:r>
      </w:hyperlink>
      <w:r w:rsidR="00ED2A5E" w:rsidRPr="00C5496D">
        <w:rPr>
          <w:rFonts w:cstheme="minorHAnsi"/>
          <w:b/>
          <w:color w:val="0D0D0D" w:themeColor="text1" w:themeTint="F2"/>
          <w:sz w:val="24"/>
          <w:szCs w:val="24"/>
          <w:lang w:val="pt-BR"/>
        </w:rPr>
        <w:t xml:space="preserve">, </w:t>
      </w:r>
      <w:hyperlink r:id="rId36" w:history="1">
        <w:r w:rsidRPr="00C5496D">
          <w:rPr>
            <w:rStyle w:val="Hyperlink"/>
            <w:rFonts w:cstheme="minorHAnsi"/>
            <w:b/>
            <w:sz w:val="24"/>
            <w:szCs w:val="24"/>
            <w:lang w:val="pt-BR"/>
          </w:rPr>
          <w:t>EDGEFLEX</w:t>
        </w:r>
      </w:hyperlink>
      <w:r w:rsidR="00ED2A5E" w:rsidRPr="00C5496D">
        <w:rPr>
          <w:rStyle w:val="Hyperlink"/>
          <w:rFonts w:cstheme="minorHAnsi"/>
          <w:b/>
          <w:sz w:val="24"/>
          <w:szCs w:val="24"/>
          <w:lang w:val="pt-BR"/>
        </w:rPr>
        <w:t xml:space="preserve">, </w:t>
      </w:r>
      <w:hyperlink r:id="rId37" w:history="1">
        <w:r w:rsidR="00ED2A5E" w:rsidRPr="00C5496D">
          <w:rPr>
            <w:rStyle w:val="Hyperlink"/>
            <w:rFonts w:cstheme="minorHAnsi"/>
            <w:b/>
            <w:sz w:val="24"/>
            <w:szCs w:val="24"/>
            <w:lang w:val="pt-BR"/>
          </w:rPr>
          <w:t>CYBERSEAS</w:t>
        </w:r>
      </w:hyperlink>
      <w:r w:rsidRPr="00C5496D">
        <w:rPr>
          <w:rStyle w:val="Hyperlink"/>
          <w:rFonts w:cstheme="minorHAnsi"/>
          <w:b/>
          <w:sz w:val="24"/>
          <w:szCs w:val="24"/>
          <w:lang w:val="pt-BR"/>
        </w:rPr>
        <w:t xml:space="preserve">. </w:t>
      </w:r>
      <w:r w:rsidRPr="00C5496D">
        <w:rPr>
          <w:rStyle w:val="Hyperlink"/>
          <w:rFonts w:cstheme="minorHAnsi"/>
          <w:bCs/>
          <w:color w:val="auto"/>
          <w:sz w:val="24"/>
          <w:szCs w:val="24"/>
          <w:lang w:val="pt-BR"/>
        </w:rPr>
        <w:t>Efortul</w:t>
      </w:r>
      <w:r w:rsidRPr="00C5496D">
        <w:rPr>
          <w:rFonts w:cstheme="minorHAnsi"/>
          <w:sz w:val="24"/>
          <w:szCs w:val="24"/>
          <w:lang w:val="pt-BR"/>
        </w:rPr>
        <w:t xml:space="preserve"> asociaţiei este confirmat de Comisia Europeană, care plasează CRE în TOP 10 organizatii Româneşti care au beneficiat de finantare europeana. </w:t>
      </w:r>
    </w:p>
    <w:p w14:paraId="56BBA0C2" w14:textId="77777777" w:rsidR="005C2CA4" w:rsidRPr="00C5496D" w:rsidRDefault="005C2CA4" w:rsidP="00C5496D">
      <w:pPr>
        <w:pStyle w:val="Header"/>
        <w:spacing w:line="276" w:lineRule="auto"/>
        <w:jc w:val="both"/>
        <w:rPr>
          <w:rFonts w:cstheme="minorHAnsi"/>
          <w:sz w:val="24"/>
          <w:szCs w:val="24"/>
          <w:lang w:val="pt-BR"/>
        </w:rPr>
      </w:pPr>
    </w:p>
    <w:p w14:paraId="048D9645" w14:textId="77130F62" w:rsidR="003B34BF" w:rsidRPr="00C5496D" w:rsidRDefault="003B34BF" w:rsidP="00C5496D">
      <w:pPr>
        <w:spacing w:after="0" w:line="276" w:lineRule="auto"/>
        <w:jc w:val="both"/>
        <w:rPr>
          <w:rFonts w:cstheme="minorHAnsi"/>
          <w:sz w:val="24"/>
          <w:szCs w:val="24"/>
          <w:lang w:val="es-ES"/>
        </w:rPr>
      </w:pPr>
      <w:r w:rsidRPr="00C5496D">
        <w:rPr>
          <w:rFonts w:cstheme="minorHAnsi"/>
          <w:sz w:val="24"/>
          <w:szCs w:val="24"/>
          <w:lang w:val="pt-BR"/>
        </w:rPr>
        <w:t>In anul 2022, Asociatia Centrul Roman al Energiei a devenit coodonatorul proiectului</w:t>
      </w:r>
      <w:r w:rsidRPr="00C5496D">
        <w:rPr>
          <w:rFonts w:cstheme="minorHAnsi"/>
          <w:sz w:val="24"/>
          <w:szCs w:val="24"/>
          <w:lang w:val="es-ES"/>
        </w:rPr>
        <w:t xml:space="preserve"> </w:t>
      </w:r>
      <w:hyperlink r:id="rId38" w:history="1">
        <w:r w:rsidRPr="00C5496D">
          <w:rPr>
            <w:rStyle w:val="Hyperlink"/>
            <w:rFonts w:cstheme="minorHAnsi"/>
            <w:sz w:val="24"/>
            <w:szCs w:val="24"/>
            <w:lang w:val="es-ES"/>
          </w:rPr>
          <w:t>Digital4Energy</w:t>
        </w:r>
      </w:hyperlink>
      <w:r w:rsidRPr="00C5496D">
        <w:rPr>
          <w:rFonts w:cstheme="minorHAnsi"/>
          <w:sz w:val="24"/>
          <w:szCs w:val="24"/>
          <w:lang w:val="es-ES"/>
        </w:rPr>
        <w:t xml:space="preserve">. </w:t>
      </w:r>
    </w:p>
    <w:p w14:paraId="26D9EFDC" w14:textId="30A589A0" w:rsidR="003B34BF" w:rsidRDefault="003B34BF" w:rsidP="00C5496D">
      <w:pPr>
        <w:spacing w:after="0" w:line="276" w:lineRule="auto"/>
        <w:jc w:val="both"/>
        <w:rPr>
          <w:rFonts w:cstheme="minorHAnsi"/>
          <w:sz w:val="24"/>
          <w:szCs w:val="24"/>
          <w:lang w:val="es-ES"/>
        </w:rPr>
      </w:pPr>
      <w:proofErr w:type="spellStart"/>
      <w:r w:rsidRPr="00C5496D">
        <w:rPr>
          <w:rFonts w:cstheme="minorHAnsi"/>
          <w:sz w:val="24"/>
          <w:szCs w:val="24"/>
          <w:lang w:val="es-ES"/>
        </w:rPr>
        <w:t>Obiectivul</w:t>
      </w:r>
      <w:proofErr w:type="spellEnd"/>
      <w:r w:rsidRPr="00C5496D">
        <w:rPr>
          <w:rFonts w:cstheme="minorHAnsi"/>
          <w:sz w:val="24"/>
          <w:szCs w:val="24"/>
          <w:lang w:val="es-ES"/>
        </w:rPr>
        <w:t xml:space="preserve"> general al </w:t>
      </w:r>
      <w:proofErr w:type="spellStart"/>
      <w:r w:rsidRPr="00C5496D">
        <w:rPr>
          <w:rFonts w:cstheme="minorHAnsi"/>
          <w:sz w:val="24"/>
          <w:szCs w:val="24"/>
          <w:lang w:val="es-ES"/>
        </w:rPr>
        <w:t>proiectului</w:t>
      </w:r>
      <w:proofErr w:type="spellEnd"/>
      <w:r w:rsidRPr="00C5496D">
        <w:rPr>
          <w:rFonts w:cstheme="minorHAnsi"/>
          <w:sz w:val="24"/>
          <w:szCs w:val="24"/>
          <w:lang w:val="es-ES"/>
        </w:rPr>
        <w:t xml:space="preserve"> “</w:t>
      </w:r>
      <w:proofErr w:type="spellStart"/>
      <w:r w:rsidRPr="00C5496D">
        <w:rPr>
          <w:rFonts w:cstheme="minorHAnsi"/>
          <w:sz w:val="24"/>
          <w:szCs w:val="24"/>
          <w:lang w:val="es-ES"/>
        </w:rPr>
        <w:t>IntelEnergy</w:t>
      </w:r>
      <w:proofErr w:type="spellEnd"/>
      <w:r w:rsidRPr="00C5496D">
        <w:rPr>
          <w:rFonts w:cstheme="minorHAnsi"/>
          <w:sz w:val="24"/>
          <w:szCs w:val="24"/>
          <w:lang w:val="es-ES"/>
        </w:rPr>
        <w:t xml:space="preserve"> - Competente </w:t>
      </w:r>
      <w:proofErr w:type="spellStart"/>
      <w:r w:rsidRPr="00C5496D">
        <w:rPr>
          <w:rFonts w:cstheme="minorHAnsi"/>
          <w:sz w:val="24"/>
          <w:szCs w:val="24"/>
          <w:lang w:val="es-ES"/>
        </w:rPr>
        <w:t>digitale</w:t>
      </w:r>
      <w:proofErr w:type="spellEnd"/>
      <w:r w:rsidRPr="00C5496D">
        <w:rPr>
          <w:rFonts w:cstheme="minorHAnsi"/>
          <w:sz w:val="24"/>
          <w:szCs w:val="24"/>
          <w:lang w:val="es-ES"/>
        </w:rPr>
        <w:t xml:space="preserve"> in </w:t>
      </w:r>
      <w:proofErr w:type="spellStart"/>
      <w:r w:rsidRPr="00C5496D">
        <w:rPr>
          <w:rFonts w:cstheme="minorHAnsi"/>
          <w:sz w:val="24"/>
          <w:szCs w:val="24"/>
          <w:lang w:val="es-ES"/>
        </w:rPr>
        <w:t>energie</w:t>
      </w:r>
      <w:proofErr w:type="spellEnd"/>
      <w:r w:rsidRPr="00C5496D">
        <w:rPr>
          <w:rFonts w:cstheme="minorHAnsi"/>
          <w:sz w:val="24"/>
          <w:szCs w:val="24"/>
          <w:lang w:val="es-ES"/>
        </w:rPr>
        <w:t xml:space="preserve">” este </w:t>
      </w:r>
      <w:proofErr w:type="spellStart"/>
      <w:r w:rsidRPr="00C5496D">
        <w:rPr>
          <w:rFonts w:cstheme="minorHAnsi"/>
          <w:sz w:val="24"/>
          <w:szCs w:val="24"/>
          <w:lang w:val="es-ES"/>
        </w:rPr>
        <w:t>realizarea</w:t>
      </w:r>
      <w:proofErr w:type="spellEnd"/>
      <w:r w:rsidRPr="00C5496D">
        <w:rPr>
          <w:rFonts w:cstheme="minorHAnsi"/>
          <w:sz w:val="24"/>
          <w:szCs w:val="24"/>
          <w:lang w:val="es-ES"/>
        </w:rPr>
        <w:t xml:space="preserve"> </w:t>
      </w:r>
      <w:proofErr w:type="spellStart"/>
      <w:r w:rsidRPr="00C5496D">
        <w:rPr>
          <w:rFonts w:cstheme="minorHAnsi"/>
          <w:sz w:val="24"/>
          <w:szCs w:val="24"/>
          <w:lang w:val="es-ES"/>
        </w:rPr>
        <w:t>unui</w:t>
      </w:r>
      <w:proofErr w:type="spellEnd"/>
      <w:r w:rsidRPr="00C5496D">
        <w:rPr>
          <w:rFonts w:cstheme="minorHAnsi"/>
          <w:sz w:val="24"/>
          <w:szCs w:val="24"/>
          <w:lang w:val="es-ES"/>
        </w:rPr>
        <w:t xml:space="preserve"> </w:t>
      </w:r>
      <w:proofErr w:type="spellStart"/>
      <w:r w:rsidRPr="00C5496D">
        <w:rPr>
          <w:rFonts w:cstheme="minorHAnsi"/>
          <w:sz w:val="24"/>
          <w:szCs w:val="24"/>
          <w:lang w:val="es-ES"/>
        </w:rPr>
        <w:t>program</w:t>
      </w:r>
      <w:proofErr w:type="spellEnd"/>
      <w:r w:rsidRPr="00C5496D">
        <w:rPr>
          <w:rFonts w:cstheme="minorHAnsi"/>
          <w:sz w:val="24"/>
          <w:szCs w:val="24"/>
          <w:lang w:val="es-ES"/>
        </w:rPr>
        <w:t xml:space="preserve"> </w:t>
      </w:r>
      <w:proofErr w:type="spellStart"/>
      <w:r w:rsidRPr="00C5496D">
        <w:rPr>
          <w:rFonts w:cstheme="minorHAnsi"/>
          <w:sz w:val="24"/>
          <w:szCs w:val="24"/>
          <w:lang w:val="es-ES"/>
        </w:rPr>
        <w:t>integrat</w:t>
      </w:r>
      <w:proofErr w:type="spellEnd"/>
      <w:r w:rsidRPr="00C5496D">
        <w:rPr>
          <w:rFonts w:cstheme="minorHAnsi"/>
          <w:sz w:val="24"/>
          <w:szCs w:val="24"/>
          <w:lang w:val="es-ES"/>
        </w:rPr>
        <w:t xml:space="preserve"> de informare, formare si certificare </w:t>
      </w:r>
      <w:proofErr w:type="spellStart"/>
      <w:r w:rsidRPr="00C5496D">
        <w:rPr>
          <w:rFonts w:cstheme="minorHAnsi"/>
          <w:sz w:val="24"/>
          <w:szCs w:val="24"/>
          <w:lang w:val="es-ES"/>
        </w:rPr>
        <w:t>intr</w:t>
      </w:r>
      <w:proofErr w:type="spellEnd"/>
      <w:r w:rsidRPr="00C5496D">
        <w:rPr>
          <w:rFonts w:cstheme="minorHAnsi"/>
          <w:sz w:val="24"/>
          <w:szCs w:val="24"/>
          <w:lang w:val="es-ES"/>
        </w:rPr>
        <w:t xml:space="preserve">-o paleta completa de competente </w:t>
      </w:r>
      <w:proofErr w:type="spellStart"/>
      <w:r w:rsidRPr="00C5496D">
        <w:rPr>
          <w:rFonts w:cstheme="minorHAnsi"/>
          <w:sz w:val="24"/>
          <w:szCs w:val="24"/>
          <w:lang w:val="es-ES"/>
        </w:rPr>
        <w:t>digitale</w:t>
      </w:r>
      <w:proofErr w:type="spellEnd"/>
      <w:r w:rsidRPr="00C5496D">
        <w:rPr>
          <w:rFonts w:cstheme="minorHAnsi"/>
          <w:sz w:val="24"/>
          <w:szCs w:val="24"/>
          <w:lang w:val="es-ES"/>
        </w:rPr>
        <w:t xml:space="preserve"> </w:t>
      </w:r>
      <w:proofErr w:type="spellStart"/>
      <w:r w:rsidRPr="00C5496D">
        <w:rPr>
          <w:rFonts w:cstheme="minorHAnsi"/>
          <w:sz w:val="24"/>
          <w:szCs w:val="24"/>
          <w:lang w:val="es-ES"/>
        </w:rPr>
        <w:t>pentru</w:t>
      </w:r>
      <w:proofErr w:type="spellEnd"/>
      <w:r w:rsidRPr="00C5496D">
        <w:rPr>
          <w:rFonts w:cstheme="minorHAnsi"/>
          <w:sz w:val="24"/>
          <w:szCs w:val="24"/>
          <w:lang w:val="es-ES"/>
        </w:rPr>
        <w:t xml:space="preserve"> un </w:t>
      </w:r>
      <w:proofErr w:type="spellStart"/>
      <w:r w:rsidRPr="00C5496D">
        <w:rPr>
          <w:rFonts w:cstheme="minorHAnsi"/>
          <w:sz w:val="24"/>
          <w:szCs w:val="24"/>
          <w:lang w:val="es-ES"/>
        </w:rPr>
        <w:t>numar</w:t>
      </w:r>
      <w:proofErr w:type="spellEnd"/>
      <w:r w:rsidRPr="00C5496D">
        <w:rPr>
          <w:rFonts w:cstheme="minorHAnsi"/>
          <w:sz w:val="24"/>
          <w:szCs w:val="24"/>
          <w:lang w:val="es-ES"/>
        </w:rPr>
        <w:t xml:space="preserve"> de 350 de </w:t>
      </w:r>
      <w:proofErr w:type="spellStart"/>
      <w:r w:rsidRPr="00C5496D">
        <w:rPr>
          <w:rFonts w:cstheme="minorHAnsi"/>
          <w:sz w:val="24"/>
          <w:szCs w:val="24"/>
          <w:lang w:val="es-ES"/>
        </w:rPr>
        <w:t>angajati</w:t>
      </w:r>
      <w:proofErr w:type="spellEnd"/>
      <w:r w:rsidRPr="00C5496D">
        <w:rPr>
          <w:rFonts w:cstheme="minorHAnsi"/>
          <w:sz w:val="24"/>
          <w:szCs w:val="24"/>
          <w:lang w:val="es-ES"/>
        </w:rPr>
        <w:t xml:space="preserve"> din </w:t>
      </w:r>
      <w:proofErr w:type="spellStart"/>
      <w:r w:rsidRPr="00C5496D">
        <w:rPr>
          <w:rFonts w:cstheme="minorHAnsi"/>
          <w:sz w:val="24"/>
          <w:szCs w:val="24"/>
          <w:lang w:val="es-ES"/>
        </w:rPr>
        <w:t>minim</w:t>
      </w:r>
      <w:proofErr w:type="spellEnd"/>
      <w:r w:rsidRPr="00C5496D">
        <w:rPr>
          <w:rFonts w:cstheme="minorHAnsi"/>
          <w:sz w:val="24"/>
          <w:szCs w:val="24"/>
          <w:lang w:val="es-ES"/>
        </w:rPr>
        <w:t xml:space="preserve"> 35 de IMM-</w:t>
      </w:r>
      <w:proofErr w:type="spellStart"/>
      <w:r w:rsidRPr="00C5496D">
        <w:rPr>
          <w:rFonts w:cstheme="minorHAnsi"/>
          <w:sz w:val="24"/>
          <w:szCs w:val="24"/>
          <w:lang w:val="es-ES"/>
        </w:rPr>
        <w:t>uri</w:t>
      </w:r>
      <w:proofErr w:type="spellEnd"/>
      <w:r w:rsidRPr="00C5496D">
        <w:rPr>
          <w:rFonts w:cstheme="minorHAnsi"/>
          <w:sz w:val="24"/>
          <w:szCs w:val="24"/>
          <w:lang w:val="es-ES"/>
        </w:rPr>
        <w:t xml:space="preserve"> si </w:t>
      </w:r>
      <w:proofErr w:type="spellStart"/>
      <w:r w:rsidRPr="00C5496D">
        <w:rPr>
          <w:rFonts w:cstheme="minorHAnsi"/>
          <w:sz w:val="24"/>
          <w:szCs w:val="24"/>
          <w:lang w:val="es-ES"/>
        </w:rPr>
        <w:t>asistarea</w:t>
      </w:r>
      <w:proofErr w:type="spellEnd"/>
      <w:r w:rsidRPr="00C5496D">
        <w:rPr>
          <w:rFonts w:cstheme="minorHAnsi"/>
          <w:sz w:val="24"/>
          <w:szCs w:val="24"/>
          <w:lang w:val="es-ES"/>
        </w:rPr>
        <w:t xml:space="preserve"> a </w:t>
      </w:r>
      <w:proofErr w:type="spellStart"/>
      <w:r w:rsidRPr="00C5496D">
        <w:rPr>
          <w:rFonts w:cstheme="minorHAnsi"/>
          <w:sz w:val="24"/>
          <w:szCs w:val="24"/>
          <w:lang w:val="es-ES"/>
        </w:rPr>
        <w:t>cel</w:t>
      </w:r>
      <w:proofErr w:type="spellEnd"/>
      <w:r w:rsidRPr="00C5496D">
        <w:rPr>
          <w:rFonts w:cstheme="minorHAnsi"/>
          <w:sz w:val="24"/>
          <w:szCs w:val="24"/>
          <w:lang w:val="es-ES"/>
        </w:rPr>
        <w:t xml:space="preserve"> </w:t>
      </w:r>
      <w:proofErr w:type="spellStart"/>
      <w:r w:rsidRPr="00C5496D">
        <w:rPr>
          <w:rFonts w:cstheme="minorHAnsi"/>
          <w:sz w:val="24"/>
          <w:szCs w:val="24"/>
          <w:lang w:val="es-ES"/>
        </w:rPr>
        <w:t>putin</w:t>
      </w:r>
      <w:proofErr w:type="spellEnd"/>
      <w:r w:rsidRPr="00C5496D">
        <w:rPr>
          <w:rFonts w:cstheme="minorHAnsi"/>
          <w:sz w:val="24"/>
          <w:szCs w:val="24"/>
          <w:lang w:val="es-ES"/>
        </w:rPr>
        <w:t xml:space="preserve"> 10 </w:t>
      </w:r>
      <w:proofErr w:type="spellStart"/>
      <w:r w:rsidRPr="00C5496D">
        <w:rPr>
          <w:rFonts w:cstheme="minorHAnsi"/>
          <w:sz w:val="24"/>
          <w:szCs w:val="24"/>
          <w:lang w:val="es-ES"/>
        </w:rPr>
        <w:t>dintre</w:t>
      </w:r>
      <w:proofErr w:type="spellEnd"/>
      <w:r w:rsidRPr="00C5496D">
        <w:rPr>
          <w:rFonts w:cstheme="minorHAnsi"/>
          <w:sz w:val="24"/>
          <w:szCs w:val="24"/>
          <w:lang w:val="es-ES"/>
        </w:rPr>
        <w:t xml:space="preserve"> </w:t>
      </w:r>
      <w:proofErr w:type="spellStart"/>
      <w:r w:rsidRPr="00C5496D">
        <w:rPr>
          <w:rFonts w:cstheme="minorHAnsi"/>
          <w:sz w:val="24"/>
          <w:szCs w:val="24"/>
          <w:lang w:val="es-ES"/>
        </w:rPr>
        <w:t>acestea</w:t>
      </w:r>
      <w:proofErr w:type="spellEnd"/>
      <w:r w:rsidRPr="00C5496D">
        <w:rPr>
          <w:rFonts w:cstheme="minorHAnsi"/>
          <w:sz w:val="24"/>
          <w:szCs w:val="24"/>
          <w:lang w:val="es-ES"/>
        </w:rPr>
        <w:t xml:space="preserve"> in </w:t>
      </w:r>
      <w:proofErr w:type="spellStart"/>
      <w:r w:rsidRPr="00C5496D">
        <w:rPr>
          <w:rFonts w:cstheme="minorHAnsi"/>
          <w:sz w:val="24"/>
          <w:szCs w:val="24"/>
          <w:lang w:val="es-ES"/>
        </w:rPr>
        <w:t>introducerea</w:t>
      </w:r>
      <w:proofErr w:type="spellEnd"/>
      <w:r w:rsidRPr="00C5496D">
        <w:rPr>
          <w:rFonts w:cstheme="minorHAnsi"/>
          <w:sz w:val="24"/>
          <w:szCs w:val="24"/>
          <w:lang w:val="es-ES"/>
        </w:rPr>
        <w:t xml:space="preserve"> </w:t>
      </w:r>
      <w:proofErr w:type="spellStart"/>
      <w:r w:rsidRPr="00C5496D">
        <w:rPr>
          <w:rFonts w:cstheme="minorHAnsi"/>
          <w:sz w:val="24"/>
          <w:szCs w:val="24"/>
          <w:lang w:val="es-ES"/>
        </w:rPr>
        <w:t>programelor</w:t>
      </w:r>
      <w:proofErr w:type="spellEnd"/>
      <w:r w:rsidRPr="00C5496D">
        <w:rPr>
          <w:rFonts w:cstheme="minorHAnsi"/>
          <w:sz w:val="24"/>
          <w:szCs w:val="24"/>
          <w:lang w:val="es-ES"/>
        </w:rPr>
        <w:t xml:space="preserve"> relevante de </w:t>
      </w:r>
      <w:proofErr w:type="spellStart"/>
      <w:r w:rsidRPr="00C5496D">
        <w:rPr>
          <w:rFonts w:cstheme="minorHAnsi"/>
          <w:sz w:val="24"/>
          <w:szCs w:val="24"/>
          <w:lang w:val="es-ES"/>
        </w:rPr>
        <w:t>învăţare</w:t>
      </w:r>
      <w:proofErr w:type="spellEnd"/>
      <w:r w:rsidRPr="00C5496D">
        <w:rPr>
          <w:rFonts w:cstheme="minorHAnsi"/>
          <w:sz w:val="24"/>
          <w:szCs w:val="24"/>
          <w:lang w:val="es-ES"/>
        </w:rPr>
        <w:t xml:space="preserve"> la </w:t>
      </w:r>
      <w:proofErr w:type="spellStart"/>
      <w:r w:rsidRPr="00C5496D">
        <w:rPr>
          <w:rFonts w:cstheme="minorHAnsi"/>
          <w:sz w:val="24"/>
          <w:szCs w:val="24"/>
          <w:lang w:val="es-ES"/>
        </w:rPr>
        <w:t>locul</w:t>
      </w:r>
      <w:proofErr w:type="spellEnd"/>
      <w:r w:rsidRPr="00C5496D">
        <w:rPr>
          <w:rFonts w:cstheme="minorHAnsi"/>
          <w:sz w:val="24"/>
          <w:szCs w:val="24"/>
          <w:lang w:val="es-ES"/>
        </w:rPr>
        <w:t xml:space="preserve"> de </w:t>
      </w:r>
      <w:proofErr w:type="spellStart"/>
      <w:r w:rsidRPr="00C5496D">
        <w:rPr>
          <w:rFonts w:cstheme="minorHAnsi"/>
          <w:sz w:val="24"/>
          <w:szCs w:val="24"/>
          <w:lang w:val="es-ES"/>
        </w:rPr>
        <w:t>muncă</w:t>
      </w:r>
      <w:proofErr w:type="spellEnd"/>
      <w:r w:rsidRPr="00C5496D">
        <w:rPr>
          <w:rFonts w:cstheme="minorHAnsi"/>
          <w:sz w:val="24"/>
          <w:szCs w:val="24"/>
          <w:lang w:val="es-ES"/>
        </w:rPr>
        <w:t xml:space="preserve"> la 6 </w:t>
      </w:r>
      <w:proofErr w:type="spellStart"/>
      <w:r w:rsidRPr="00C5496D">
        <w:rPr>
          <w:rFonts w:cstheme="minorHAnsi"/>
          <w:sz w:val="24"/>
          <w:szCs w:val="24"/>
          <w:lang w:val="es-ES"/>
        </w:rPr>
        <w:t>luni</w:t>
      </w:r>
      <w:proofErr w:type="spellEnd"/>
      <w:r w:rsidRPr="00C5496D">
        <w:rPr>
          <w:rFonts w:cstheme="minorHAnsi"/>
          <w:sz w:val="24"/>
          <w:szCs w:val="24"/>
          <w:lang w:val="es-ES"/>
        </w:rPr>
        <w:t xml:space="preserve"> </w:t>
      </w:r>
      <w:proofErr w:type="spellStart"/>
      <w:r w:rsidRPr="00C5496D">
        <w:rPr>
          <w:rFonts w:cstheme="minorHAnsi"/>
          <w:sz w:val="24"/>
          <w:szCs w:val="24"/>
          <w:lang w:val="es-ES"/>
        </w:rPr>
        <w:t>după</w:t>
      </w:r>
      <w:proofErr w:type="spellEnd"/>
      <w:r w:rsidRPr="00C5496D">
        <w:rPr>
          <w:rFonts w:cstheme="minorHAnsi"/>
          <w:sz w:val="24"/>
          <w:szCs w:val="24"/>
          <w:lang w:val="es-ES"/>
        </w:rPr>
        <w:t xml:space="preserve"> </w:t>
      </w:r>
      <w:proofErr w:type="spellStart"/>
      <w:r w:rsidRPr="00C5496D">
        <w:rPr>
          <w:rFonts w:cstheme="minorHAnsi"/>
          <w:sz w:val="24"/>
          <w:szCs w:val="24"/>
          <w:lang w:val="es-ES"/>
        </w:rPr>
        <w:t>finalizarea</w:t>
      </w:r>
      <w:proofErr w:type="spellEnd"/>
      <w:r w:rsidRPr="00C5496D">
        <w:rPr>
          <w:rFonts w:cstheme="minorHAnsi"/>
          <w:sz w:val="24"/>
          <w:szCs w:val="24"/>
          <w:lang w:val="es-ES"/>
        </w:rPr>
        <w:t xml:space="preserve"> </w:t>
      </w:r>
      <w:proofErr w:type="spellStart"/>
      <w:r w:rsidRPr="00C5496D">
        <w:rPr>
          <w:rFonts w:cstheme="minorHAnsi"/>
          <w:sz w:val="24"/>
          <w:szCs w:val="24"/>
          <w:lang w:val="es-ES"/>
        </w:rPr>
        <w:t>sprijinului</w:t>
      </w:r>
      <w:proofErr w:type="spellEnd"/>
      <w:r w:rsidRPr="00C5496D">
        <w:rPr>
          <w:rFonts w:cstheme="minorHAnsi"/>
          <w:sz w:val="24"/>
          <w:szCs w:val="24"/>
          <w:lang w:val="es-ES"/>
        </w:rPr>
        <w:t>.</w:t>
      </w:r>
    </w:p>
    <w:p w14:paraId="0B86C9FD" w14:textId="77777777" w:rsidR="009273A2" w:rsidRPr="00C5496D" w:rsidRDefault="009273A2" w:rsidP="00C5496D">
      <w:pPr>
        <w:spacing w:after="0" w:line="276" w:lineRule="auto"/>
        <w:jc w:val="both"/>
        <w:rPr>
          <w:rFonts w:cstheme="minorHAnsi"/>
          <w:sz w:val="24"/>
          <w:szCs w:val="24"/>
          <w:lang w:val="es-ES"/>
        </w:rPr>
      </w:pPr>
    </w:p>
    <w:p w14:paraId="11D387D7" w14:textId="77777777" w:rsidR="003B34BF" w:rsidRDefault="003B34BF" w:rsidP="00C5496D">
      <w:pPr>
        <w:spacing w:after="0" w:line="276" w:lineRule="auto"/>
        <w:jc w:val="both"/>
        <w:rPr>
          <w:rFonts w:cstheme="minorHAnsi"/>
          <w:sz w:val="24"/>
          <w:szCs w:val="24"/>
          <w:lang w:val="es-ES"/>
        </w:rPr>
      </w:pPr>
      <w:proofErr w:type="spellStart"/>
      <w:r w:rsidRPr="00C5496D">
        <w:rPr>
          <w:rFonts w:cstheme="minorHAnsi"/>
          <w:sz w:val="24"/>
          <w:szCs w:val="24"/>
          <w:lang w:val="es-ES"/>
        </w:rPr>
        <w:t>Programul</w:t>
      </w:r>
      <w:proofErr w:type="spellEnd"/>
      <w:r w:rsidRPr="00C5496D">
        <w:rPr>
          <w:rFonts w:cstheme="minorHAnsi"/>
          <w:sz w:val="24"/>
          <w:szCs w:val="24"/>
          <w:lang w:val="es-ES"/>
        </w:rPr>
        <w:t xml:space="preserve"> este </w:t>
      </w:r>
      <w:proofErr w:type="spellStart"/>
      <w:r w:rsidRPr="00C5496D">
        <w:rPr>
          <w:rFonts w:cstheme="minorHAnsi"/>
          <w:sz w:val="24"/>
          <w:szCs w:val="24"/>
          <w:lang w:val="es-ES"/>
        </w:rPr>
        <w:t>multiregional</w:t>
      </w:r>
      <w:proofErr w:type="spellEnd"/>
      <w:r w:rsidRPr="00C5496D">
        <w:rPr>
          <w:rFonts w:cstheme="minorHAnsi"/>
          <w:sz w:val="24"/>
          <w:szCs w:val="24"/>
          <w:lang w:val="es-ES"/>
        </w:rPr>
        <w:t xml:space="preserve"> si se </w:t>
      </w:r>
      <w:proofErr w:type="spellStart"/>
      <w:r w:rsidRPr="00C5496D">
        <w:rPr>
          <w:rFonts w:cstheme="minorHAnsi"/>
          <w:sz w:val="24"/>
          <w:szCs w:val="24"/>
          <w:lang w:val="es-ES"/>
        </w:rPr>
        <w:t>deruleaza</w:t>
      </w:r>
      <w:proofErr w:type="spellEnd"/>
      <w:r w:rsidRPr="00C5496D">
        <w:rPr>
          <w:rFonts w:cstheme="minorHAnsi"/>
          <w:sz w:val="24"/>
          <w:szCs w:val="24"/>
          <w:lang w:val="es-ES"/>
        </w:rPr>
        <w:t xml:space="preserve"> in </w:t>
      </w:r>
      <w:proofErr w:type="spellStart"/>
      <w:r w:rsidRPr="00C5496D">
        <w:rPr>
          <w:rFonts w:cstheme="minorHAnsi"/>
          <w:sz w:val="24"/>
          <w:szCs w:val="24"/>
          <w:lang w:val="es-ES"/>
        </w:rPr>
        <w:t>regiunile</w:t>
      </w:r>
      <w:proofErr w:type="spellEnd"/>
      <w:r w:rsidRPr="00C5496D">
        <w:rPr>
          <w:rFonts w:cstheme="minorHAnsi"/>
          <w:sz w:val="24"/>
          <w:szCs w:val="24"/>
          <w:lang w:val="es-ES"/>
        </w:rPr>
        <w:t xml:space="preserve"> </w:t>
      </w:r>
      <w:proofErr w:type="spellStart"/>
      <w:r w:rsidRPr="00C5496D">
        <w:rPr>
          <w:rFonts w:cstheme="minorHAnsi"/>
          <w:sz w:val="24"/>
          <w:szCs w:val="24"/>
          <w:lang w:val="es-ES"/>
        </w:rPr>
        <w:t>mai</w:t>
      </w:r>
      <w:proofErr w:type="spellEnd"/>
      <w:r w:rsidRPr="00C5496D">
        <w:rPr>
          <w:rFonts w:cstheme="minorHAnsi"/>
          <w:sz w:val="24"/>
          <w:szCs w:val="24"/>
          <w:lang w:val="es-ES"/>
        </w:rPr>
        <w:t xml:space="preserve"> </w:t>
      </w:r>
      <w:proofErr w:type="spellStart"/>
      <w:r w:rsidRPr="00C5496D">
        <w:rPr>
          <w:rFonts w:cstheme="minorHAnsi"/>
          <w:sz w:val="24"/>
          <w:szCs w:val="24"/>
          <w:lang w:val="es-ES"/>
        </w:rPr>
        <w:t>putin</w:t>
      </w:r>
      <w:proofErr w:type="spellEnd"/>
      <w:r w:rsidRPr="00C5496D">
        <w:rPr>
          <w:rFonts w:cstheme="minorHAnsi"/>
          <w:sz w:val="24"/>
          <w:szCs w:val="24"/>
          <w:lang w:val="es-ES"/>
        </w:rPr>
        <w:t xml:space="preserve"> </w:t>
      </w:r>
      <w:proofErr w:type="spellStart"/>
      <w:r w:rsidRPr="00C5496D">
        <w:rPr>
          <w:rFonts w:cstheme="minorHAnsi"/>
          <w:sz w:val="24"/>
          <w:szCs w:val="24"/>
          <w:lang w:val="es-ES"/>
        </w:rPr>
        <w:t>dezvoltate</w:t>
      </w:r>
      <w:proofErr w:type="spellEnd"/>
      <w:r w:rsidRPr="00C5496D">
        <w:rPr>
          <w:rFonts w:cstheme="minorHAnsi"/>
          <w:sz w:val="24"/>
          <w:szCs w:val="24"/>
          <w:lang w:val="es-ES"/>
        </w:rPr>
        <w:t xml:space="preserve"> ale </w:t>
      </w:r>
      <w:proofErr w:type="spellStart"/>
      <w:r w:rsidRPr="00C5496D">
        <w:rPr>
          <w:rFonts w:cstheme="minorHAnsi"/>
          <w:sz w:val="24"/>
          <w:szCs w:val="24"/>
          <w:lang w:val="es-ES"/>
        </w:rPr>
        <w:t>Romaniei</w:t>
      </w:r>
      <w:proofErr w:type="spellEnd"/>
      <w:r w:rsidRPr="00C5496D">
        <w:rPr>
          <w:rFonts w:cstheme="minorHAnsi"/>
          <w:sz w:val="24"/>
          <w:szCs w:val="24"/>
          <w:lang w:val="es-ES"/>
        </w:rPr>
        <w:t>.</w:t>
      </w:r>
    </w:p>
    <w:p w14:paraId="0475F39E" w14:textId="77777777" w:rsidR="009273A2" w:rsidRPr="00C5496D" w:rsidRDefault="009273A2" w:rsidP="00C5496D">
      <w:pPr>
        <w:spacing w:after="0" w:line="276" w:lineRule="auto"/>
        <w:jc w:val="both"/>
        <w:rPr>
          <w:rFonts w:cstheme="minorHAnsi"/>
          <w:sz w:val="24"/>
          <w:szCs w:val="24"/>
          <w:lang w:val="es-ES"/>
        </w:rPr>
      </w:pPr>
    </w:p>
    <w:p w14:paraId="1409AAAA" w14:textId="51E4FE71" w:rsidR="009273A2" w:rsidRDefault="003B34BF" w:rsidP="009273A2">
      <w:pPr>
        <w:spacing w:after="0" w:line="276" w:lineRule="auto"/>
        <w:jc w:val="both"/>
        <w:rPr>
          <w:rFonts w:cstheme="minorHAnsi"/>
          <w:sz w:val="24"/>
          <w:szCs w:val="24"/>
          <w:lang w:val="es-ES"/>
        </w:rPr>
      </w:pPr>
      <w:proofErr w:type="spellStart"/>
      <w:r w:rsidRPr="00C5496D">
        <w:rPr>
          <w:rFonts w:cstheme="minorHAnsi"/>
          <w:sz w:val="24"/>
          <w:szCs w:val="24"/>
          <w:lang w:val="es-ES"/>
        </w:rPr>
        <w:t>Obiectivul</w:t>
      </w:r>
      <w:proofErr w:type="spellEnd"/>
      <w:r w:rsidRPr="00C5496D">
        <w:rPr>
          <w:rFonts w:cstheme="minorHAnsi"/>
          <w:sz w:val="24"/>
          <w:szCs w:val="24"/>
          <w:lang w:val="es-ES"/>
        </w:rPr>
        <w:t xml:space="preserve"> </w:t>
      </w:r>
      <w:proofErr w:type="spellStart"/>
      <w:r w:rsidRPr="00C5496D">
        <w:rPr>
          <w:rFonts w:cstheme="minorHAnsi"/>
          <w:sz w:val="24"/>
          <w:szCs w:val="24"/>
          <w:lang w:val="es-ES"/>
        </w:rPr>
        <w:t>genereral</w:t>
      </w:r>
      <w:proofErr w:type="spellEnd"/>
      <w:r w:rsidRPr="00C5496D">
        <w:rPr>
          <w:rFonts w:cstheme="minorHAnsi"/>
          <w:sz w:val="24"/>
          <w:szCs w:val="24"/>
          <w:lang w:val="es-ES"/>
        </w:rPr>
        <w:t xml:space="preserve"> este </w:t>
      </w:r>
      <w:proofErr w:type="spellStart"/>
      <w:r w:rsidRPr="00C5496D">
        <w:rPr>
          <w:rFonts w:cstheme="minorHAnsi"/>
          <w:sz w:val="24"/>
          <w:szCs w:val="24"/>
          <w:lang w:val="es-ES"/>
        </w:rPr>
        <w:t>sustinut</w:t>
      </w:r>
      <w:proofErr w:type="spellEnd"/>
      <w:r w:rsidRPr="00C5496D">
        <w:rPr>
          <w:rFonts w:cstheme="minorHAnsi"/>
          <w:sz w:val="24"/>
          <w:szCs w:val="24"/>
          <w:lang w:val="es-ES"/>
        </w:rPr>
        <w:t xml:space="preserve"> de </w:t>
      </w:r>
      <w:proofErr w:type="spellStart"/>
      <w:r w:rsidRPr="00C5496D">
        <w:rPr>
          <w:rFonts w:cstheme="minorHAnsi"/>
          <w:sz w:val="24"/>
          <w:szCs w:val="24"/>
          <w:lang w:val="es-ES"/>
        </w:rPr>
        <w:t>trei</w:t>
      </w:r>
      <w:proofErr w:type="spellEnd"/>
      <w:r w:rsidRPr="00C5496D">
        <w:rPr>
          <w:rFonts w:cstheme="minorHAnsi"/>
          <w:sz w:val="24"/>
          <w:szCs w:val="24"/>
          <w:lang w:val="es-ES"/>
        </w:rPr>
        <w:t xml:space="preserve"> </w:t>
      </w:r>
      <w:proofErr w:type="spellStart"/>
      <w:r w:rsidRPr="00C5496D">
        <w:rPr>
          <w:rFonts w:cstheme="minorHAnsi"/>
          <w:sz w:val="24"/>
          <w:szCs w:val="24"/>
          <w:lang w:val="es-ES"/>
        </w:rPr>
        <w:t>obiective</w:t>
      </w:r>
      <w:proofErr w:type="spellEnd"/>
      <w:r w:rsidRPr="00C5496D">
        <w:rPr>
          <w:rFonts w:cstheme="minorHAnsi"/>
          <w:sz w:val="24"/>
          <w:szCs w:val="24"/>
          <w:lang w:val="es-ES"/>
        </w:rPr>
        <w:t xml:space="preserve"> </w:t>
      </w:r>
      <w:proofErr w:type="spellStart"/>
      <w:r w:rsidRPr="00C5496D">
        <w:rPr>
          <w:rFonts w:cstheme="minorHAnsi"/>
          <w:sz w:val="24"/>
          <w:szCs w:val="24"/>
          <w:lang w:val="es-ES"/>
        </w:rPr>
        <w:t>specifice</w:t>
      </w:r>
      <w:proofErr w:type="spellEnd"/>
      <w:r w:rsidRPr="00C5496D">
        <w:rPr>
          <w:rFonts w:cstheme="minorHAnsi"/>
          <w:sz w:val="24"/>
          <w:szCs w:val="24"/>
          <w:lang w:val="es-ES"/>
        </w:rPr>
        <w:t xml:space="preserve">, </w:t>
      </w:r>
      <w:proofErr w:type="spellStart"/>
      <w:r w:rsidRPr="00C5496D">
        <w:rPr>
          <w:rFonts w:cstheme="minorHAnsi"/>
          <w:sz w:val="24"/>
          <w:szCs w:val="24"/>
          <w:lang w:val="es-ES"/>
        </w:rPr>
        <w:t>respectiv</w:t>
      </w:r>
      <w:proofErr w:type="spellEnd"/>
      <w:r w:rsidRPr="00C5496D">
        <w:rPr>
          <w:rFonts w:cstheme="minorHAnsi"/>
          <w:sz w:val="24"/>
          <w:szCs w:val="24"/>
          <w:lang w:val="es-ES"/>
        </w:rPr>
        <w:t>:</w:t>
      </w:r>
    </w:p>
    <w:p w14:paraId="22316559" w14:textId="5C09D2C9" w:rsidR="009273A2" w:rsidRDefault="003B34BF" w:rsidP="00C5496D">
      <w:pPr>
        <w:pStyle w:val="ListParagraph"/>
        <w:numPr>
          <w:ilvl w:val="0"/>
          <w:numId w:val="40"/>
        </w:numPr>
        <w:spacing w:after="240" w:line="276" w:lineRule="auto"/>
        <w:jc w:val="both"/>
        <w:rPr>
          <w:rFonts w:cstheme="minorHAnsi"/>
          <w:sz w:val="24"/>
          <w:szCs w:val="24"/>
          <w:lang w:val="es-ES"/>
        </w:rPr>
      </w:pPr>
      <w:proofErr w:type="spellStart"/>
      <w:r w:rsidRPr="009273A2">
        <w:rPr>
          <w:rFonts w:cstheme="minorHAnsi"/>
          <w:sz w:val="24"/>
          <w:szCs w:val="24"/>
          <w:lang w:val="es-ES"/>
        </w:rPr>
        <w:t>Cresterea</w:t>
      </w:r>
      <w:proofErr w:type="spellEnd"/>
      <w:r w:rsidRPr="009273A2">
        <w:rPr>
          <w:rFonts w:cstheme="minorHAnsi"/>
          <w:sz w:val="24"/>
          <w:szCs w:val="24"/>
          <w:lang w:val="es-ES"/>
        </w:rPr>
        <w:t xml:space="preserve"> </w:t>
      </w:r>
      <w:proofErr w:type="spellStart"/>
      <w:r w:rsidRPr="009273A2">
        <w:rPr>
          <w:rFonts w:cstheme="minorHAnsi"/>
          <w:sz w:val="24"/>
          <w:szCs w:val="24"/>
          <w:lang w:val="es-ES"/>
        </w:rPr>
        <w:t>nivelului</w:t>
      </w:r>
      <w:proofErr w:type="spellEnd"/>
      <w:r w:rsidRPr="009273A2">
        <w:rPr>
          <w:rFonts w:cstheme="minorHAnsi"/>
          <w:sz w:val="24"/>
          <w:szCs w:val="24"/>
          <w:lang w:val="es-ES"/>
        </w:rPr>
        <w:t xml:space="preserve"> de competente </w:t>
      </w:r>
      <w:proofErr w:type="spellStart"/>
      <w:r w:rsidRPr="009273A2">
        <w:rPr>
          <w:rFonts w:cstheme="minorHAnsi"/>
          <w:sz w:val="24"/>
          <w:szCs w:val="24"/>
          <w:lang w:val="es-ES"/>
        </w:rPr>
        <w:t>digitale</w:t>
      </w:r>
      <w:proofErr w:type="spellEnd"/>
      <w:r w:rsidRPr="009273A2">
        <w:rPr>
          <w:rFonts w:cstheme="minorHAnsi"/>
          <w:sz w:val="24"/>
          <w:szCs w:val="24"/>
          <w:lang w:val="es-ES"/>
        </w:rPr>
        <w:t xml:space="preserve"> </w:t>
      </w:r>
      <w:proofErr w:type="spellStart"/>
      <w:r w:rsidRPr="009273A2">
        <w:rPr>
          <w:rFonts w:cstheme="minorHAnsi"/>
          <w:sz w:val="24"/>
          <w:szCs w:val="24"/>
          <w:lang w:val="es-ES"/>
        </w:rPr>
        <w:t>pentru</w:t>
      </w:r>
      <w:proofErr w:type="spellEnd"/>
      <w:r w:rsidRPr="009273A2">
        <w:rPr>
          <w:rFonts w:cstheme="minorHAnsi"/>
          <w:sz w:val="24"/>
          <w:szCs w:val="24"/>
          <w:lang w:val="es-ES"/>
        </w:rPr>
        <w:t xml:space="preserve"> 350 de </w:t>
      </w:r>
      <w:proofErr w:type="spellStart"/>
      <w:r w:rsidRPr="009273A2">
        <w:rPr>
          <w:rFonts w:cstheme="minorHAnsi"/>
          <w:sz w:val="24"/>
          <w:szCs w:val="24"/>
          <w:lang w:val="es-ES"/>
        </w:rPr>
        <w:t>angajati</w:t>
      </w:r>
      <w:proofErr w:type="spellEnd"/>
      <w:r w:rsidRPr="009273A2">
        <w:rPr>
          <w:rFonts w:cstheme="minorHAnsi"/>
          <w:sz w:val="24"/>
          <w:szCs w:val="24"/>
          <w:lang w:val="es-ES"/>
        </w:rPr>
        <w:t xml:space="preserve"> </w:t>
      </w:r>
      <w:proofErr w:type="spellStart"/>
      <w:r w:rsidRPr="009273A2">
        <w:rPr>
          <w:rFonts w:cstheme="minorHAnsi"/>
          <w:sz w:val="24"/>
          <w:szCs w:val="24"/>
          <w:lang w:val="es-ES"/>
        </w:rPr>
        <w:t>printr</w:t>
      </w:r>
      <w:proofErr w:type="spellEnd"/>
      <w:r w:rsidRPr="009273A2">
        <w:rPr>
          <w:rFonts w:cstheme="minorHAnsi"/>
          <w:sz w:val="24"/>
          <w:szCs w:val="24"/>
          <w:lang w:val="es-ES"/>
        </w:rPr>
        <w:t xml:space="preserve">-un </w:t>
      </w:r>
      <w:proofErr w:type="spellStart"/>
      <w:r w:rsidRPr="009273A2">
        <w:rPr>
          <w:rFonts w:cstheme="minorHAnsi"/>
          <w:sz w:val="24"/>
          <w:szCs w:val="24"/>
          <w:lang w:val="es-ES"/>
        </w:rPr>
        <w:t>pachet</w:t>
      </w:r>
      <w:proofErr w:type="spellEnd"/>
      <w:r w:rsidRPr="009273A2">
        <w:rPr>
          <w:rFonts w:cstheme="minorHAnsi"/>
          <w:sz w:val="24"/>
          <w:szCs w:val="24"/>
          <w:lang w:val="es-ES"/>
        </w:rPr>
        <w:t xml:space="preserve"> de formare modular in </w:t>
      </w:r>
      <w:proofErr w:type="spellStart"/>
      <w:r w:rsidRPr="009273A2">
        <w:rPr>
          <w:rFonts w:cstheme="minorHAnsi"/>
          <w:sz w:val="24"/>
          <w:szCs w:val="24"/>
          <w:lang w:val="es-ES"/>
        </w:rPr>
        <w:t>vederea</w:t>
      </w:r>
      <w:proofErr w:type="spellEnd"/>
      <w:r w:rsidRPr="009273A2">
        <w:rPr>
          <w:rFonts w:cstheme="minorHAnsi"/>
          <w:sz w:val="24"/>
          <w:szCs w:val="24"/>
          <w:lang w:val="es-ES"/>
        </w:rPr>
        <w:t xml:space="preserve"> </w:t>
      </w:r>
      <w:proofErr w:type="spellStart"/>
      <w:r w:rsidRPr="009273A2">
        <w:rPr>
          <w:rFonts w:cstheme="minorHAnsi"/>
          <w:sz w:val="24"/>
          <w:szCs w:val="24"/>
          <w:lang w:val="es-ES"/>
        </w:rPr>
        <w:t>adaptarii</w:t>
      </w:r>
      <w:proofErr w:type="spellEnd"/>
      <w:r w:rsidRPr="009273A2">
        <w:rPr>
          <w:rFonts w:cstheme="minorHAnsi"/>
          <w:sz w:val="24"/>
          <w:szCs w:val="24"/>
          <w:lang w:val="es-ES"/>
        </w:rPr>
        <w:t xml:space="preserve"> </w:t>
      </w:r>
      <w:proofErr w:type="spellStart"/>
      <w:r w:rsidRPr="009273A2">
        <w:rPr>
          <w:rFonts w:cstheme="minorHAnsi"/>
          <w:sz w:val="24"/>
          <w:szCs w:val="24"/>
          <w:lang w:val="es-ES"/>
        </w:rPr>
        <w:t>activitatii</w:t>
      </w:r>
      <w:proofErr w:type="spellEnd"/>
      <w:r w:rsidRPr="009273A2">
        <w:rPr>
          <w:rFonts w:cstheme="minorHAnsi"/>
          <w:sz w:val="24"/>
          <w:szCs w:val="24"/>
          <w:lang w:val="es-ES"/>
        </w:rPr>
        <w:t xml:space="preserve"> la </w:t>
      </w:r>
      <w:proofErr w:type="spellStart"/>
      <w:r w:rsidRPr="009273A2">
        <w:rPr>
          <w:rFonts w:cstheme="minorHAnsi"/>
          <w:sz w:val="24"/>
          <w:szCs w:val="24"/>
          <w:lang w:val="es-ES"/>
        </w:rPr>
        <w:t>dinamica</w:t>
      </w:r>
      <w:proofErr w:type="spellEnd"/>
      <w:r w:rsidRPr="009273A2">
        <w:rPr>
          <w:rFonts w:cstheme="minorHAnsi"/>
          <w:sz w:val="24"/>
          <w:szCs w:val="24"/>
          <w:lang w:val="es-ES"/>
        </w:rPr>
        <w:t xml:space="preserve"> </w:t>
      </w:r>
      <w:proofErr w:type="spellStart"/>
      <w:r w:rsidRPr="009273A2">
        <w:rPr>
          <w:rFonts w:cstheme="minorHAnsi"/>
          <w:sz w:val="24"/>
          <w:szCs w:val="24"/>
          <w:lang w:val="es-ES"/>
        </w:rPr>
        <w:t>sectorarelor</w:t>
      </w:r>
      <w:proofErr w:type="spellEnd"/>
      <w:r w:rsidRPr="009273A2">
        <w:rPr>
          <w:rFonts w:cstheme="minorHAnsi"/>
          <w:sz w:val="24"/>
          <w:szCs w:val="24"/>
          <w:lang w:val="es-ES"/>
        </w:rPr>
        <w:t xml:space="preserve"> economice </w:t>
      </w:r>
      <w:proofErr w:type="spellStart"/>
      <w:r w:rsidRPr="009273A2">
        <w:rPr>
          <w:rFonts w:cstheme="minorHAnsi"/>
          <w:sz w:val="24"/>
          <w:szCs w:val="24"/>
          <w:lang w:val="es-ES"/>
        </w:rPr>
        <w:t>cu</w:t>
      </w:r>
      <w:proofErr w:type="spellEnd"/>
      <w:r w:rsidRPr="009273A2">
        <w:rPr>
          <w:rFonts w:cstheme="minorHAnsi"/>
          <w:sz w:val="24"/>
          <w:szCs w:val="24"/>
          <w:lang w:val="es-ES"/>
        </w:rPr>
        <w:t xml:space="preserve"> </w:t>
      </w:r>
      <w:proofErr w:type="spellStart"/>
      <w:r w:rsidRPr="009273A2">
        <w:rPr>
          <w:rFonts w:cstheme="minorHAnsi"/>
          <w:sz w:val="24"/>
          <w:szCs w:val="24"/>
          <w:lang w:val="es-ES"/>
        </w:rPr>
        <w:t>potential</w:t>
      </w:r>
      <w:proofErr w:type="spellEnd"/>
      <w:r w:rsidRPr="009273A2">
        <w:rPr>
          <w:rFonts w:cstheme="minorHAnsi"/>
          <w:sz w:val="24"/>
          <w:szCs w:val="24"/>
          <w:lang w:val="es-ES"/>
        </w:rPr>
        <w:t xml:space="preserve"> </w:t>
      </w:r>
      <w:proofErr w:type="spellStart"/>
      <w:r w:rsidRPr="009273A2">
        <w:rPr>
          <w:rFonts w:cstheme="minorHAnsi"/>
          <w:sz w:val="24"/>
          <w:szCs w:val="24"/>
          <w:lang w:val="es-ES"/>
        </w:rPr>
        <w:t>competitiv</w:t>
      </w:r>
      <w:proofErr w:type="spellEnd"/>
      <w:r w:rsidRPr="009273A2">
        <w:rPr>
          <w:rFonts w:cstheme="minorHAnsi"/>
          <w:sz w:val="24"/>
          <w:szCs w:val="24"/>
          <w:lang w:val="es-ES"/>
        </w:rPr>
        <w:t xml:space="preserve"> </w:t>
      </w:r>
      <w:proofErr w:type="spellStart"/>
      <w:r w:rsidRPr="009273A2">
        <w:rPr>
          <w:rFonts w:cstheme="minorHAnsi"/>
          <w:sz w:val="24"/>
          <w:szCs w:val="24"/>
          <w:lang w:val="es-ES"/>
        </w:rPr>
        <w:t>identificate</w:t>
      </w:r>
      <w:proofErr w:type="spellEnd"/>
      <w:r w:rsidRPr="009273A2">
        <w:rPr>
          <w:rFonts w:cstheme="minorHAnsi"/>
          <w:sz w:val="24"/>
          <w:szCs w:val="24"/>
          <w:lang w:val="es-ES"/>
        </w:rPr>
        <w:t xml:space="preserve"> </w:t>
      </w:r>
      <w:proofErr w:type="spellStart"/>
      <w:r w:rsidRPr="009273A2">
        <w:rPr>
          <w:rFonts w:cstheme="minorHAnsi"/>
          <w:sz w:val="24"/>
          <w:szCs w:val="24"/>
          <w:lang w:val="es-ES"/>
        </w:rPr>
        <w:t>conform</w:t>
      </w:r>
      <w:proofErr w:type="spellEnd"/>
      <w:r w:rsidRPr="009273A2">
        <w:rPr>
          <w:rFonts w:cstheme="minorHAnsi"/>
          <w:sz w:val="24"/>
          <w:szCs w:val="24"/>
          <w:lang w:val="es-ES"/>
        </w:rPr>
        <w:t xml:space="preserve"> SNC si al </w:t>
      </w:r>
      <w:proofErr w:type="spellStart"/>
      <w:r w:rsidRPr="009273A2">
        <w:rPr>
          <w:rFonts w:cstheme="minorHAnsi"/>
          <w:sz w:val="24"/>
          <w:szCs w:val="24"/>
          <w:lang w:val="es-ES"/>
        </w:rPr>
        <w:t>domeniilor</w:t>
      </w:r>
      <w:proofErr w:type="spellEnd"/>
      <w:r w:rsidRPr="009273A2">
        <w:rPr>
          <w:rFonts w:cstheme="minorHAnsi"/>
          <w:sz w:val="24"/>
          <w:szCs w:val="24"/>
          <w:lang w:val="es-ES"/>
        </w:rPr>
        <w:t xml:space="preserve"> de </w:t>
      </w:r>
      <w:proofErr w:type="spellStart"/>
      <w:r w:rsidRPr="009273A2">
        <w:rPr>
          <w:rFonts w:cstheme="minorHAnsi"/>
          <w:sz w:val="24"/>
          <w:szCs w:val="24"/>
          <w:lang w:val="es-ES"/>
        </w:rPr>
        <w:t>specializare</w:t>
      </w:r>
      <w:proofErr w:type="spellEnd"/>
      <w:r w:rsidRPr="009273A2">
        <w:rPr>
          <w:rFonts w:cstheme="minorHAnsi"/>
          <w:sz w:val="24"/>
          <w:szCs w:val="24"/>
          <w:lang w:val="es-ES"/>
        </w:rPr>
        <w:t xml:space="preserve"> </w:t>
      </w:r>
      <w:proofErr w:type="spellStart"/>
      <w:r w:rsidRPr="009273A2">
        <w:rPr>
          <w:rFonts w:cstheme="minorHAnsi"/>
          <w:sz w:val="24"/>
          <w:szCs w:val="24"/>
          <w:lang w:val="es-ES"/>
        </w:rPr>
        <w:t>inteligenta</w:t>
      </w:r>
      <w:proofErr w:type="spellEnd"/>
      <w:r w:rsidRPr="009273A2">
        <w:rPr>
          <w:rFonts w:cstheme="minorHAnsi"/>
          <w:sz w:val="24"/>
          <w:szCs w:val="24"/>
          <w:lang w:val="es-ES"/>
        </w:rPr>
        <w:t xml:space="preserve"> </w:t>
      </w:r>
      <w:proofErr w:type="spellStart"/>
      <w:r w:rsidRPr="009273A2">
        <w:rPr>
          <w:rFonts w:cstheme="minorHAnsi"/>
          <w:sz w:val="24"/>
          <w:szCs w:val="24"/>
          <w:lang w:val="es-ES"/>
        </w:rPr>
        <w:t>conform</w:t>
      </w:r>
      <w:proofErr w:type="spellEnd"/>
      <w:r w:rsidRPr="009273A2">
        <w:rPr>
          <w:rFonts w:cstheme="minorHAnsi"/>
          <w:sz w:val="24"/>
          <w:szCs w:val="24"/>
          <w:lang w:val="es-ES"/>
        </w:rPr>
        <w:t xml:space="preserve"> SNCDI;</w:t>
      </w:r>
    </w:p>
    <w:p w14:paraId="66317587" w14:textId="77777777" w:rsidR="009273A2" w:rsidRDefault="003B34BF" w:rsidP="00C5496D">
      <w:pPr>
        <w:pStyle w:val="ListParagraph"/>
        <w:numPr>
          <w:ilvl w:val="0"/>
          <w:numId w:val="40"/>
        </w:numPr>
        <w:spacing w:after="240" w:line="276" w:lineRule="auto"/>
        <w:jc w:val="both"/>
        <w:rPr>
          <w:rFonts w:cstheme="minorHAnsi"/>
          <w:sz w:val="24"/>
          <w:szCs w:val="24"/>
          <w:lang w:val="es-ES"/>
        </w:rPr>
      </w:pPr>
      <w:r w:rsidRPr="009273A2">
        <w:rPr>
          <w:rFonts w:cstheme="minorHAnsi"/>
          <w:sz w:val="24"/>
          <w:szCs w:val="24"/>
          <w:lang w:val="es-ES"/>
        </w:rPr>
        <w:t xml:space="preserve">35 </w:t>
      </w:r>
      <w:proofErr w:type="spellStart"/>
      <w:r w:rsidRPr="009273A2">
        <w:rPr>
          <w:rFonts w:cstheme="minorHAnsi"/>
          <w:sz w:val="24"/>
          <w:szCs w:val="24"/>
          <w:lang w:val="es-ES"/>
        </w:rPr>
        <w:t>intreprinderi</w:t>
      </w:r>
      <w:proofErr w:type="spellEnd"/>
      <w:r w:rsidRPr="009273A2">
        <w:rPr>
          <w:rFonts w:cstheme="minorHAnsi"/>
          <w:sz w:val="24"/>
          <w:szCs w:val="24"/>
          <w:lang w:val="es-ES"/>
        </w:rPr>
        <w:t xml:space="preserve"> </w:t>
      </w:r>
      <w:proofErr w:type="spellStart"/>
      <w:r w:rsidRPr="009273A2">
        <w:rPr>
          <w:rFonts w:cstheme="minorHAnsi"/>
          <w:sz w:val="24"/>
          <w:szCs w:val="24"/>
          <w:lang w:val="es-ES"/>
        </w:rPr>
        <w:t>direct</w:t>
      </w:r>
      <w:proofErr w:type="spellEnd"/>
      <w:r w:rsidRPr="009273A2">
        <w:rPr>
          <w:rFonts w:cstheme="minorHAnsi"/>
          <w:sz w:val="24"/>
          <w:szCs w:val="24"/>
          <w:lang w:val="es-ES"/>
        </w:rPr>
        <w:t xml:space="preserve"> </w:t>
      </w:r>
      <w:proofErr w:type="spellStart"/>
      <w:r w:rsidRPr="009273A2">
        <w:rPr>
          <w:rFonts w:cstheme="minorHAnsi"/>
          <w:sz w:val="24"/>
          <w:szCs w:val="24"/>
          <w:lang w:val="es-ES"/>
        </w:rPr>
        <w:t>sprijinite</w:t>
      </w:r>
      <w:proofErr w:type="spellEnd"/>
      <w:r w:rsidRPr="009273A2">
        <w:rPr>
          <w:rFonts w:cstheme="minorHAnsi"/>
          <w:sz w:val="24"/>
          <w:szCs w:val="24"/>
          <w:lang w:val="es-ES"/>
        </w:rPr>
        <w:t xml:space="preserve"> </w:t>
      </w:r>
      <w:proofErr w:type="spellStart"/>
      <w:r w:rsidRPr="009273A2">
        <w:rPr>
          <w:rFonts w:cstheme="minorHAnsi"/>
          <w:sz w:val="24"/>
          <w:szCs w:val="24"/>
          <w:lang w:val="es-ES"/>
        </w:rPr>
        <w:t>participarea</w:t>
      </w:r>
      <w:proofErr w:type="spellEnd"/>
      <w:r w:rsidRPr="009273A2">
        <w:rPr>
          <w:rFonts w:cstheme="minorHAnsi"/>
          <w:sz w:val="24"/>
          <w:szCs w:val="24"/>
          <w:lang w:val="es-ES"/>
        </w:rPr>
        <w:t xml:space="preserve"> </w:t>
      </w:r>
      <w:proofErr w:type="spellStart"/>
      <w:r w:rsidRPr="009273A2">
        <w:rPr>
          <w:rFonts w:cstheme="minorHAnsi"/>
          <w:sz w:val="24"/>
          <w:szCs w:val="24"/>
          <w:lang w:val="es-ES"/>
        </w:rPr>
        <w:t>angajaţilor</w:t>
      </w:r>
      <w:proofErr w:type="spellEnd"/>
      <w:r w:rsidRPr="009273A2">
        <w:rPr>
          <w:rFonts w:cstheme="minorHAnsi"/>
          <w:sz w:val="24"/>
          <w:szCs w:val="24"/>
          <w:lang w:val="es-ES"/>
        </w:rPr>
        <w:t xml:space="preserve"> la programe de formare </w:t>
      </w:r>
      <w:proofErr w:type="spellStart"/>
      <w:r w:rsidRPr="009273A2">
        <w:rPr>
          <w:rFonts w:cstheme="minorHAnsi"/>
          <w:sz w:val="24"/>
          <w:szCs w:val="24"/>
          <w:lang w:val="es-ES"/>
        </w:rPr>
        <w:t>profesionala</w:t>
      </w:r>
      <w:proofErr w:type="spellEnd"/>
      <w:r w:rsidRPr="009273A2">
        <w:rPr>
          <w:rFonts w:cstheme="minorHAnsi"/>
          <w:sz w:val="24"/>
          <w:szCs w:val="24"/>
          <w:lang w:val="es-ES"/>
        </w:rPr>
        <w:t xml:space="preserve"> din </w:t>
      </w:r>
      <w:proofErr w:type="spellStart"/>
      <w:r w:rsidRPr="009273A2">
        <w:rPr>
          <w:rFonts w:cstheme="minorHAnsi"/>
          <w:sz w:val="24"/>
          <w:szCs w:val="24"/>
          <w:lang w:val="es-ES"/>
        </w:rPr>
        <w:t>sectoarele</w:t>
      </w:r>
      <w:proofErr w:type="spellEnd"/>
      <w:r w:rsidRPr="009273A2">
        <w:rPr>
          <w:rFonts w:cstheme="minorHAnsi"/>
          <w:sz w:val="24"/>
          <w:szCs w:val="24"/>
          <w:lang w:val="es-ES"/>
        </w:rPr>
        <w:t xml:space="preserve"> economice </w:t>
      </w:r>
      <w:proofErr w:type="spellStart"/>
      <w:r w:rsidRPr="009273A2">
        <w:rPr>
          <w:rFonts w:cstheme="minorHAnsi"/>
          <w:sz w:val="24"/>
          <w:szCs w:val="24"/>
          <w:lang w:val="es-ES"/>
        </w:rPr>
        <w:t>cu</w:t>
      </w:r>
      <w:proofErr w:type="spellEnd"/>
      <w:r w:rsidRPr="009273A2">
        <w:rPr>
          <w:rFonts w:cstheme="minorHAnsi"/>
          <w:sz w:val="24"/>
          <w:szCs w:val="24"/>
          <w:lang w:val="es-ES"/>
        </w:rPr>
        <w:t xml:space="preserve"> </w:t>
      </w:r>
      <w:proofErr w:type="spellStart"/>
      <w:r w:rsidRPr="009273A2">
        <w:rPr>
          <w:rFonts w:cstheme="minorHAnsi"/>
          <w:sz w:val="24"/>
          <w:szCs w:val="24"/>
          <w:lang w:val="es-ES"/>
        </w:rPr>
        <w:t>potenţial</w:t>
      </w:r>
      <w:proofErr w:type="spellEnd"/>
      <w:r w:rsidRPr="009273A2">
        <w:rPr>
          <w:rFonts w:cstheme="minorHAnsi"/>
          <w:sz w:val="24"/>
          <w:szCs w:val="24"/>
          <w:lang w:val="es-ES"/>
        </w:rPr>
        <w:t xml:space="preserve"> </w:t>
      </w:r>
      <w:proofErr w:type="spellStart"/>
      <w:r w:rsidRPr="009273A2">
        <w:rPr>
          <w:rFonts w:cstheme="minorHAnsi"/>
          <w:sz w:val="24"/>
          <w:szCs w:val="24"/>
          <w:lang w:val="es-ES"/>
        </w:rPr>
        <w:t>competitiv</w:t>
      </w:r>
      <w:proofErr w:type="spellEnd"/>
      <w:r w:rsidRPr="009273A2">
        <w:rPr>
          <w:rFonts w:cstheme="minorHAnsi"/>
          <w:sz w:val="24"/>
          <w:szCs w:val="24"/>
          <w:lang w:val="es-ES"/>
        </w:rPr>
        <w:t xml:space="preserve"> </w:t>
      </w:r>
      <w:proofErr w:type="spellStart"/>
      <w:r w:rsidRPr="009273A2">
        <w:rPr>
          <w:rFonts w:cstheme="minorHAnsi"/>
          <w:sz w:val="24"/>
          <w:szCs w:val="24"/>
          <w:lang w:val="es-ES"/>
        </w:rPr>
        <w:t>identificate</w:t>
      </w:r>
      <w:proofErr w:type="spellEnd"/>
      <w:r w:rsidRPr="009273A2">
        <w:rPr>
          <w:rFonts w:cstheme="minorHAnsi"/>
          <w:sz w:val="24"/>
          <w:szCs w:val="24"/>
          <w:lang w:val="es-ES"/>
        </w:rPr>
        <w:t xml:space="preserve"> </w:t>
      </w:r>
      <w:proofErr w:type="spellStart"/>
      <w:r w:rsidRPr="009273A2">
        <w:rPr>
          <w:rFonts w:cstheme="minorHAnsi"/>
          <w:sz w:val="24"/>
          <w:szCs w:val="24"/>
          <w:lang w:val="es-ES"/>
        </w:rPr>
        <w:t>conform</w:t>
      </w:r>
      <w:proofErr w:type="spellEnd"/>
      <w:r w:rsidRPr="009273A2">
        <w:rPr>
          <w:rFonts w:cstheme="minorHAnsi"/>
          <w:sz w:val="24"/>
          <w:szCs w:val="24"/>
          <w:lang w:val="es-ES"/>
        </w:rPr>
        <w:t xml:space="preserve"> SNC/ din </w:t>
      </w:r>
      <w:proofErr w:type="spellStart"/>
      <w:r w:rsidRPr="009273A2">
        <w:rPr>
          <w:rFonts w:cstheme="minorHAnsi"/>
          <w:sz w:val="24"/>
          <w:szCs w:val="24"/>
          <w:lang w:val="es-ES"/>
        </w:rPr>
        <w:t>domeniile</w:t>
      </w:r>
      <w:proofErr w:type="spellEnd"/>
      <w:r w:rsidRPr="009273A2">
        <w:rPr>
          <w:rFonts w:cstheme="minorHAnsi"/>
          <w:sz w:val="24"/>
          <w:szCs w:val="24"/>
          <w:lang w:val="es-ES"/>
        </w:rPr>
        <w:t xml:space="preserve"> de </w:t>
      </w:r>
      <w:proofErr w:type="spellStart"/>
      <w:r w:rsidRPr="009273A2">
        <w:rPr>
          <w:rFonts w:cstheme="minorHAnsi"/>
          <w:sz w:val="24"/>
          <w:szCs w:val="24"/>
          <w:lang w:val="es-ES"/>
        </w:rPr>
        <w:t>specializare</w:t>
      </w:r>
      <w:proofErr w:type="spellEnd"/>
      <w:r w:rsidRPr="009273A2">
        <w:rPr>
          <w:rFonts w:cstheme="minorHAnsi"/>
          <w:sz w:val="24"/>
          <w:szCs w:val="24"/>
          <w:lang w:val="es-ES"/>
        </w:rPr>
        <w:t xml:space="preserve"> </w:t>
      </w:r>
      <w:proofErr w:type="spellStart"/>
      <w:r w:rsidRPr="009273A2">
        <w:rPr>
          <w:rFonts w:cstheme="minorHAnsi"/>
          <w:sz w:val="24"/>
          <w:szCs w:val="24"/>
          <w:lang w:val="es-ES"/>
        </w:rPr>
        <w:t>inteligentă</w:t>
      </w:r>
      <w:proofErr w:type="spellEnd"/>
      <w:r w:rsidRPr="009273A2">
        <w:rPr>
          <w:rFonts w:cstheme="minorHAnsi"/>
          <w:sz w:val="24"/>
          <w:szCs w:val="24"/>
          <w:lang w:val="es-ES"/>
        </w:rPr>
        <w:t xml:space="preserve"> </w:t>
      </w:r>
      <w:proofErr w:type="spellStart"/>
      <w:r w:rsidRPr="009273A2">
        <w:rPr>
          <w:rFonts w:cstheme="minorHAnsi"/>
          <w:sz w:val="24"/>
          <w:szCs w:val="24"/>
          <w:lang w:val="es-ES"/>
        </w:rPr>
        <w:t>conform</w:t>
      </w:r>
      <w:proofErr w:type="spellEnd"/>
      <w:r w:rsidRPr="009273A2">
        <w:rPr>
          <w:rFonts w:cstheme="minorHAnsi"/>
          <w:sz w:val="24"/>
          <w:szCs w:val="24"/>
          <w:lang w:val="es-ES"/>
        </w:rPr>
        <w:t xml:space="preserve"> SNCDI, din </w:t>
      </w:r>
      <w:proofErr w:type="spellStart"/>
      <w:r w:rsidRPr="009273A2">
        <w:rPr>
          <w:rFonts w:cstheme="minorHAnsi"/>
          <w:sz w:val="24"/>
          <w:szCs w:val="24"/>
          <w:lang w:val="es-ES"/>
        </w:rPr>
        <w:t>regiunile</w:t>
      </w:r>
      <w:proofErr w:type="spellEnd"/>
      <w:r w:rsidRPr="009273A2">
        <w:rPr>
          <w:rFonts w:cstheme="minorHAnsi"/>
          <w:sz w:val="24"/>
          <w:szCs w:val="24"/>
          <w:lang w:val="es-ES"/>
        </w:rPr>
        <w:t xml:space="preserve"> </w:t>
      </w:r>
      <w:proofErr w:type="spellStart"/>
      <w:r w:rsidRPr="009273A2">
        <w:rPr>
          <w:rFonts w:cstheme="minorHAnsi"/>
          <w:sz w:val="24"/>
          <w:szCs w:val="24"/>
          <w:lang w:val="es-ES"/>
        </w:rPr>
        <w:t>mai</w:t>
      </w:r>
      <w:proofErr w:type="spellEnd"/>
      <w:r w:rsidRPr="009273A2">
        <w:rPr>
          <w:rFonts w:cstheme="minorHAnsi"/>
          <w:sz w:val="24"/>
          <w:szCs w:val="24"/>
          <w:lang w:val="es-ES"/>
        </w:rPr>
        <w:t xml:space="preserve"> </w:t>
      </w:r>
      <w:proofErr w:type="spellStart"/>
      <w:r w:rsidRPr="009273A2">
        <w:rPr>
          <w:rFonts w:cstheme="minorHAnsi"/>
          <w:sz w:val="24"/>
          <w:szCs w:val="24"/>
          <w:lang w:val="es-ES"/>
        </w:rPr>
        <w:t>putin</w:t>
      </w:r>
      <w:proofErr w:type="spellEnd"/>
      <w:r w:rsidRPr="009273A2">
        <w:rPr>
          <w:rFonts w:cstheme="minorHAnsi"/>
          <w:sz w:val="24"/>
          <w:szCs w:val="24"/>
          <w:lang w:val="es-ES"/>
        </w:rPr>
        <w:t xml:space="preserve"> </w:t>
      </w:r>
      <w:proofErr w:type="spellStart"/>
      <w:r w:rsidRPr="009273A2">
        <w:rPr>
          <w:rFonts w:cstheme="minorHAnsi"/>
          <w:sz w:val="24"/>
          <w:szCs w:val="24"/>
          <w:lang w:val="es-ES"/>
        </w:rPr>
        <w:t>dezvoltate</w:t>
      </w:r>
      <w:proofErr w:type="spellEnd"/>
      <w:r w:rsidR="009273A2">
        <w:rPr>
          <w:rFonts w:cstheme="minorHAnsi"/>
          <w:sz w:val="24"/>
          <w:szCs w:val="24"/>
          <w:lang w:val="es-ES"/>
        </w:rPr>
        <w:t>;</w:t>
      </w:r>
    </w:p>
    <w:p w14:paraId="0EEA39B1" w14:textId="1276B3C8" w:rsidR="003B34BF" w:rsidRPr="009273A2" w:rsidRDefault="003B34BF" w:rsidP="00C5496D">
      <w:pPr>
        <w:pStyle w:val="ListParagraph"/>
        <w:numPr>
          <w:ilvl w:val="0"/>
          <w:numId w:val="40"/>
        </w:numPr>
        <w:spacing w:after="240" w:line="276" w:lineRule="auto"/>
        <w:jc w:val="both"/>
        <w:rPr>
          <w:rFonts w:cstheme="minorHAnsi"/>
          <w:sz w:val="24"/>
          <w:szCs w:val="24"/>
          <w:lang w:val="es-ES"/>
        </w:rPr>
      </w:pPr>
      <w:proofErr w:type="spellStart"/>
      <w:r w:rsidRPr="009273A2">
        <w:rPr>
          <w:rFonts w:cstheme="minorHAnsi"/>
          <w:sz w:val="24"/>
          <w:szCs w:val="24"/>
          <w:lang w:val="es-ES"/>
        </w:rPr>
        <w:t>Consilerea</w:t>
      </w:r>
      <w:proofErr w:type="spellEnd"/>
      <w:r w:rsidRPr="009273A2">
        <w:rPr>
          <w:rFonts w:cstheme="minorHAnsi"/>
          <w:sz w:val="24"/>
          <w:szCs w:val="24"/>
          <w:lang w:val="es-ES"/>
        </w:rPr>
        <w:t xml:space="preserve"> a 10 </w:t>
      </w:r>
      <w:proofErr w:type="spellStart"/>
      <w:r w:rsidRPr="009273A2">
        <w:rPr>
          <w:rFonts w:cstheme="minorHAnsi"/>
          <w:sz w:val="24"/>
          <w:szCs w:val="24"/>
          <w:lang w:val="es-ES"/>
        </w:rPr>
        <w:t>companii</w:t>
      </w:r>
      <w:proofErr w:type="spellEnd"/>
      <w:r w:rsidRPr="009273A2">
        <w:rPr>
          <w:rFonts w:cstheme="minorHAnsi"/>
          <w:sz w:val="24"/>
          <w:szCs w:val="24"/>
          <w:lang w:val="es-ES"/>
        </w:rPr>
        <w:t xml:space="preserve"> </w:t>
      </w:r>
      <w:proofErr w:type="spellStart"/>
      <w:r w:rsidRPr="009273A2">
        <w:rPr>
          <w:rFonts w:cstheme="minorHAnsi"/>
          <w:sz w:val="24"/>
          <w:szCs w:val="24"/>
          <w:lang w:val="es-ES"/>
        </w:rPr>
        <w:t>pentru</w:t>
      </w:r>
      <w:proofErr w:type="spellEnd"/>
      <w:r w:rsidRPr="009273A2">
        <w:rPr>
          <w:rFonts w:cstheme="minorHAnsi"/>
          <w:sz w:val="24"/>
          <w:szCs w:val="24"/>
          <w:lang w:val="es-ES"/>
        </w:rPr>
        <w:t xml:space="preserve"> </w:t>
      </w:r>
      <w:proofErr w:type="spellStart"/>
      <w:r w:rsidRPr="009273A2">
        <w:rPr>
          <w:rFonts w:cstheme="minorHAnsi"/>
          <w:sz w:val="24"/>
          <w:szCs w:val="24"/>
          <w:lang w:val="es-ES"/>
        </w:rPr>
        <w:t>organizarea</w:t>
      </w:r>
      <w:proofErr w:type="spellEnd"/>
      <w:r w:rsidRPr="009273A2">
        <w:rPr>
          <w:rFonts w:cstheme="minorHAnsi"/>
          <w:sz w:val="24"/>
          <w:szCs w:val="24"/>
          <w:lang w:val="es-ES"/>
        </w:rPr>
        <w:t xml:space="preserve"> de programe de </w:t>
      </w:r>
      <w:proofErr w:type="spellStart"/>
      <w:r w:rsidRPr="009273A2">
        <w:rPr>
          <w:rFonts w:cstheme="minorHAnsi"/>
          <w:sz w:val="24"/>
          <w:szCs w:val="24"/>
          <w:lang w:val="es-ES"/>
        </w:rPr>
        <w:t>invatare</w:t>
      </w:r>
      <w:proofErr w:type="spellEnd"/>
      <w:r w:rsidRPr="009273A2">
        <w:rPr>
          <w:rFonts w:cstheme="minorHAnsi"/>
          <w:sz w:val="24"/>
          <w:szCs w:val="24"/>
          <w:lang w:val="es-ES"/>
        </w:rPr>
        <w:t xml:space="preserve"> interne</w:t>
      </w:r>
      <w:r w:rsidR="009273A2">
        <w:rPr>
          <w:rFonts w:cstheme="minorHAnsi"/>
          <w:sz w:val="24"/>
          <w:szCs w:val="24"/>
          <w:lang w:val="es-ES"/>
        </w:rPr>
        <w:t>.</w:t>
      </w:r>
    </w:p>
    <w:p w14:paraId="4AB3E39D" w14:textId="77777777" w:rsidR="003B34BF" w:rsidRPr="00C5496D" w:rsidRDefault="003B34BF" w:rsidP="00C5496D">
      <w:pPr>
        <w:spacing w:after="240" w:line="276" w:lineRule="auto"/>
        <w:jc w:val="both"/>
        <w:rPr>
          <w:rFonts w:cstheme="minorHAnsi"/>
          <w:sz w:val="24"/>
          <w:szCs w:val="24"/>
          <w:lang w:val="es-ES"/>
        </w:rPr>
      </w:pPr>
      <w:r w:rsidRPr="00C5496D">
        <w:rPr>
          <w:rFonts w:cstheme="minorHAnsi"/>
          <w:sz w:val="24"/>
          <w:szCs w:val="24"/>
          <w:lang w:val="es-ES"/>
        </w:rPr>
        <w:t xml:space="preserve">In </w:t>
      </w:r>
      <w:proofErr w:type="spellStart"/>
      <w:r w:rsidRPr="00C5496D">
        <w:rPr>
          <w:rFonts w:cstheme="minorHAnsi"/>
          <w:sz w:val="24"/>
          <w:szCs w:val="24"/>
          <w:lang w:val="es-ES"/>
        </w:rPr>
        <w:t>contextul</w:t>
      </w:r>
      <w:proofErr w:type="spellEnd"/>
      <w:r w:rsidRPr="00C5496D">
        <w:rPr>
          <w:rFonts w:cstheme="minorHAnsi"/>
          <w:sz w:val="24"/>
          <w:szCs w:val="24"/>
          <w:lang w:val="es-ES"/>
        </w:rPr>
        <w:t xml:space="preserve"> </w:t>
      </w:r>
      <w:proofErr w:type="spellStart"/>
      <w:r w:rsidRPr="00C5496D">
        <w:rPr>
          <w:rFonts w:cstheme="minorHAnsi"/>
          <w:sz w:val="24"/>
          <w:szCs w:val="24"/>
          <w:lang w:val="es-ES"/>
        </w:rPr>
        <w:t>Industriei</w:t>
      </w:r>
      <w:proofErr w:type="spellEnd"/>
      <w:r w:rsidRPr="00C5496D">
        <w:rPr>
          <w:rFonts w:cstheme="minorHAnsi"/>
          <w:sz w:val="24"/>
          <w:szCs w:val="24"/>
          <w:lang w:val="es-ES"/>
        </w:rPr>
        <w:t xml:space="preserve"> 4.0 si </w:t>
      </w:r>
      <w:proofErr w:type="spellStart"/>
      <w:r w:rsidRPr="00C5496D">
        <w:rPr>
          <w:rFonts w:cstheme="minorHAnsi"/>
          <w:sz w:val="24"/>
          <w:szCs w:val="24"/>
          <w:lang w:val="es-ES"/>
        </w:rPr>
        <w:t>datorita</w:t>
      </w:r>
      <w:proofErr w:type="spellEnd"/>
      <w:r w:rsidRPr="00C5496D">
        <w:rPr>
          <w:rFonts w:cstheme="minorHAnsi"/>
          <w:sz w:val="24"/>
          <w:szCs w:val="24"/>
          <w:lang w:val="es-ES"/>
        </w:rPr>
        <w:t xml:space="preserve"> </w:t>
      </w:r>
      <w:proofErr w:type="spellStart"/>
      <w:r w:rsidRPr="00C5496D">
        <w:rPr>
          <w:rFonts w:cstheme="minorHAnsi"/>
          <w:sz w:val="24"/>
          <w:szCs w:val="24"/>
          <w:lang w:val="es-ES"/>
        </w:rPr>
        <w:t>ritmului</w:t>
      </w:r>
      <w:proofErr w:type="spellEnd"/>
      <w:r w:rsidRPr="00C5496D">
        <w:rPr>
          <w:rFonts w:cstheme="minorHAnsi"/>
          <w:sz w:val="24"/>
          <w:szCs w:val="24"/>
          <w:lang w:val="es-ES"/>
        </w:rPr>
        <w:t xml:space="preserve"> </w:t>
      </w:r>
      <w:proofErr w:type="spellStart"/>
      <w:r w:rsidRPr="00C5496D">
        <w:rPr>
          <w:rFonts w:cstheme="minorHAnsi"/>
          <w:sz w:val="24"/>
          <w:szCs w:val="24"/>
          <w:lang w:val="es-ES"/>
        </w:rPr>
        <w:t>accelerat</w:t>
      </w:r>
      <w:proofErr w:type="spellEnd"/>
      <w:r w:rsidRPr="00C5496D">
        <w:rPr>
          <w:rFonts w:cstheme="minorHAnsi"/>
          <w:sz w:val="24"/>
          <w:szCs w:val="24"/>
          <w:lang w:val="es-ES"/>
        </w:rPr>
        <w:t xml:space="preserve"> de digitalizare </w:t>
      </w:r>
      <w:proofErr w:type="spellStart"/>
      <w:r w:rsidRPr="00C5496D">
        <w:rPr>
          <w:rFonts w:cstheme="minorHAnsi"/>
          <w:sz w:val="24"/>
          <w:szCs w:val="24"/>
          <w:lang w:val="es-ES"/>
        </w:rPr>
        <w:t>intalnit</w:t>
      </w:r>
      <w:proofErr w:type="spellEnd"/>
      <w:r w:rsidRPr="00C5496D">
        <w:rPr>
          <w:rFonts w:cstheme="minorHAnsi"/>
          <w:sz w:val="24"/>
          <w:szCs w:val="24"/>
          <w:lang w:val="es-ES"/>
        </w:rPr>
        <w:t xml:space="preserve"> in </w:t>
      </w:r>
      <w:proofErr w:type="spellStart"/>
      <w:r w:rsidRPr="00C5496D">
        <w:rPr>
          <w:rFonts w:cstheme="minorHAnsi"/>
          <w:sz w:val="24"/>
          <w:szCs w:val="24"/>
          <w:lang w:val="es-ES"/>
        </w:rPr>
        <w:t>toate</w:t>
      </w:r>
      <w:proofErr w:type="spellEnd"/>
      <w:r w:rsidRPr="00C5496D">
        <w:rPr>
          <w:rFonts w:cstheme="minorHAnsi"/>
          <w:sz w:val="24"/>
          <w:szCs w:val="24"/>
          <w:lang w:val="es-ES"/>
        </w:rPr>
        <w:t xml:space="preserve"> </w:t>
      </w:r>
      <w:proofErr w:type="spellStart"/>
      <w:r w:rsidRPr="00C5496D">
        <w:rPr>
          <w:rFonts w:cstheme="minorHAnsi"/>
          <w:sz w:val="24"/>
          <w:szCs w:val="24"/>
          <w:lang w:val="es-ES"/>
        </w:rPr>
        <w:t>industriile</w:t>
      </w:r>
      <w:proofErr w:type="spellEnd"/>
      <w:r w:rsidRPr="00C5496D">
        <w:rPr>
          <w:rFonts w:cstheme="minorHAnsi"/>
          <w:sz w:val="24"/>
          <w:szCs w:val="24"/>
          <w:lang w:val="es-ES"/>
        </w:rPr>
        <w:t xml:space="preserve"> si </w:t>
      </w:r>
      <w:proofErr w:type="spellStart"/>
      <w:r w:rsidRPr="00C5496D">
        <w:rPr>
          <w:rFonts w:cstheme="minorHAnsi"/>
          <w:sz w:val="24"/>
          <w:szCs w:val="24"/>
          <w:lang w:val="es-ES"/>
        </w:rPr>
        <w:t>sectoarele</w:t>
      </w:r>
      <w:proofErr w:type="spellEnd"/>
      <w:r w:rsidRPr="00C5496D">
        <w:rPr>
          <w:rFonts w:cstheme="minorHAnsi"/>
          <w:sz w:val="24"/>
          <w:szCs w:val="24"/>
          <w:lang w:val="es-ES"/>
        </w:rPr>
        <w:t xml:space="preserve"> economice </w:t>
      </w:r>
      <w:proofErr w:type="spellStart"/>
      <w:r w:rsidRPr="00C5496D">
        <w:rPr>
          <w:rFonts w:cstheme="minorHAnsi"/>
          <w:sz w:val="24"/>
          <w:szCs w:val="24"/>
          <w:lang w:val="es-ES"/>
        </w:rPr>
        <w:t>competitivitatea</w:t>
      </w:r>
      <w:proofErr w:type="spellEnd"/>
      <w:r w:rsidRPr="00C5496D">
        <w:rPr>
          <w:rFonts w:cstheme="minorHAnsi"/>
          <w:sz w:val="24"/>
          <w:szCs w:val="24"/>
          <w:lang w:val="es-ES"/>
        </w:rPr>
        <w:t xml:space="preserve"> </w:t>
      </w:r>
      <w:proofErr w:type="spellStart"/>
      <w:r w:rsidRPr="00C5496D">
        <w:rPr>
          <w:rFonts w:cstheme="minorHAnsi"/>
          <w:sz w:val="24"/>
          <w:szCs w:val="24"/>
          <w:lang w:val="es-ES"/>
        </w:rPr>
        <w:t>economica</w:t>
      </w:r>
      <w:proofErr w:type="spellEnd"/>
      <w:r w:rsidRPr="00C5496D">
        <w:rPr>
          <w:rFonts w:cstheme="minorHAnsi"/>
          <w:sz w:val="24"/>
          <w:szCs w:val="24"/>
          <w:lang w:val="es-ES"/>
        </w:rPr>
        <w:t xml:space="preserve"> a </w:t>
      </w:r>
      <w:proofErr w:type="spellStart"/>
      <w:r w:rsidRPr="00C5496D">
        <w:rPr>
          <w:rFonts w:cstheme="minorHAnsi"/>
          <w:sz w:val="24"/>
          <w:szCs w:val="24"/>
          <w:lang w:val="es-ES"/>
        </w:rPr>
        <w:t>intreprinderilor</w:t>
      </w:r>
      <w:proofErr w:type="spellEnd"/>
      <w:r w:rsidRPr="00C5496D">
        <w:rPr>
          <w:rFonts w:cstheme="minorHAnsi"/>
          <w:sz w:val="24"/>
          <w:szCs w:val="24"/>
          <w:lang w:val="es-ES"/>
        </w:rPr>
        <w:t xml:space="preserve"> </w:t>
      </w:r>
      <w:proofErr w:type="spellStart"/>
      <w:r w:rsidRPr="00C5496D">
        <w:rPr>
          <w:rFonts w:cstheme="minorHAnsi"/>
          <w:sz w:val="24"/>
          <w:szCs w:val="24"/>
          <w:lang w:val="es-ES"/>
        </w:rPr>
        <w:t>depinde</w:t>
      </w:r>
      <w:proofErr w:type="spellEnd"/>
      <w:r w:rsidRPr="00C5496D">
        <w:rPr>
          <w:rFonts w:cstheme="minorHAnsi"/>
          <w:sz w:val="24"/>
          <w:szCs w:val="24"/>
          <w:lang w:val="es-ES"/>
        </w:rPr>
        <w:t xml:space="preserve"> de </w:t>
      </w:r>
      <w:proofErr w:type="spellStart"/>
      <w:r w:rsidRPr="00C5496D">
        <w:rPr>
          <w:rFonts w:cstheme="minorHAnsi"/>
          <w:sz w:val="24"/>
          <w:szCs w:val="24"/>
          <w:lang w:val="es-ES"/>
        </w:rPr>
        <w:t>rimul</w:t>
      </w:r>
      <w:proofErr w:type="spellEnd"/>
      <w:r w:rsidRPr="00C5496D">
        <w:rPr>
          <w:rFonts w:cstheme="minorHAnsi"/>
          <w:sz w:val="24"/>
          <w:szCs w:val="24"/>
          <w:lang w:val="es-ES"/>
        </w:rPr>
        <w:t xml:space="preserve"> de adoptare si </w:t>
      </w:r>
      <w:proofErr w:type="spellStart"/>
      <w:r w:rsidRPr="00C5496D">
        <w:rPr>
          <w:rFonts w:cstheme="minorHAnsi"/>
          <w:sz w:val="24"/>
          <w:szCs w:val="24"/>
          <w:lang w:val="es-ES"/>
        </w:rPr>
        <w:t>includere</w:t>
      </w:r>
      <w:proofErr w:type="spellEnd"/>
      <w:r w:rsidRPr="00C5496D">
        <w:rPr>
          <w:rFonts w:cstheme="minorHAnsi"/>
          <w:sz w:val="24"/>
          <w:szCs w:val="24"/>
          <w:lang w:val="es-ES"/>
        </w:rPr>
        <w:t xml:space="preserve"> in </w:t>
      </w:r>
      <w:proofErr w:type="spellStart"/>
      <w:r w:rsidRPr="00C5496D">
        <w:rPr>
          <w:rFonts w:cstheme="minorHAnsi"/>
          <w:sz w:val="24"/>
          <w:szCs w:val="24"/>
          <w:lang w:val="es-ES"/>
        </w:rPr>
        <w:t>procesulul</w:t>
      </w:r>
      <w:proofErr w:type="spellEnd"/>
      <w:r w:rsidRPr="00C5496D">
        <w:rPr>
          <w:rFonts w:cstheme="minorHAnsi"/>
          <w:sz w:val="24"/>
          <w:szCs w:val="24"/>
          <w:lang w:val="es-ES"/>
        </w:rPr>
        <w:t xml:space="preserve"> </w:t>
      </w:r>
      <w:proofErr w:type="spellStart"/>
      <w:r w:rsidRPr="00C5496D">
        <w:rPr>
          <w:rFonts w:cstheme="minorHAnsi"/>
          <w:sz w:val="24"/>
          <w:szCs w:val="24"/>
          <w:lang w:val="es-ES"/>
        </w:rPr>
        <w:t>tehnologic</w:t>
      </w:r>
      <w:proofErr w:type="spellEnd"/>
      <w:r w:rsidRPr="00C5496D">
        <w:rPr>
          <w:rFonts w:cstheme="minorHAnsi"/>
          <w:sz w:val="24"/>
          <w:szCs w:val="24"/>
          <w:lang w:val="es-ES"/>
        </w:rPr>
        <w:t xml:space="preserve"> al </w:t>
      </w:r>
      <w:proofErr w:type="spellStart"/>
      <w:r w:rsidRPr="00C5496D">
        <w:rPr>
          <w:rFonts w:cstheme="minorHAnsi"/>
          <w:sz w:val="24"/>
          <w:szCs w:val="24"/>
          <w:lang w:val="es-ES"/>
        </w:rPr>
        <w:t>tehnologiilor</w:t>
      </w:r>
      <w:proofErr w:type="spellEnd"/>
      <w:r w:rsidRPr="00C5496D">
        <w:rPr>
          <w:rFonts w:cstheme="minorHAnsi"/>
          <w:sz w:val="24"/>
          <w:szCs w:val="24"/>
          <w:lang w:val="es-ES"/>
        </w:rPr>
        <w:t xml:space="preserve"> de ultima </w:t>
      </w:r>
      <w:proofErr w:type="spellStart"/>
      <w:r w:rsidRPr="00C5496D">
        <w:rPr>
          <w:rFonts w:cstheme="minorHAnsi"/>
          <w:sz w:val="24"/>
          <w:szCs w:val="24"/>
          <w:lang w:val="es-ES"/>
        </w:rPr>
        <w:t>generatie</w:t>
      </w:r>
      <w:proofErr w:type="spellEnd"/>
      <w:r w:rsidRPr="00C5496D">
        <w:rPr>
          <w:rFonts w:cstheme="minorHAnsi"/>
          <w:sz w:val="24"/>
          <w:szCs w:val="24"/>
          <w:lang w:val="es-ES"/>
        </w:rPr>
        <w:t xml:space="preserve"> (Ex. </w:t>
      </w:r>
      <w:proofErr w:type="spellStart"/>
      <w:r w:rsidRPr="00C5496D">
        <w:rPr>
          <w:rFonts w:cstheme="minorHAnsi"/>
          <w:sz w:val="24"/>
          <w:szCs w:val="24"/>
          <w:lang w:val="es-ES"/>
        </w:rPr>
        <w:t>automatizarea</w:t>
      </w:r>
      <w:proofErr w:type="spellEnd"/>
      <w:r w:rsidRPr="00C5496D">
        <w:rPr>
          <w:rFonts w:cstheme="minorHAnsi"/>
          <w:sz w:val="24"/>
          <w:szCs w:val="24"/>
          <w:lang w:val="es-ES"/>
        </w:rPr>
        <w:t xml:space="preserve">, </w:t>
      </w:r>
      <w:proofErr w:type="spellStart"/>
      <w:r w:rsidRPr="00C5496D">
        <w:rPr>
          <w:rFonts w:cstheme="minorHAnsi"/>
          <w:sz w:val="24"/>
          <w:szCs w:val="24"/>
          <w:lang w:val="es-ES"/>
        </w:rPr>
        <w:t>inteligenţa</w:t>
      </w:r>
      <w:proofErr w:type="spellEnd"/>
      <w:r w:rsidRPr="00C5496D">
        <w:rPr>
          <w:rFonts w:cstheme="minorHAnsi"/>
          <w:sz w:val="24"/>
          <w:szCs w:val="24"/>
          <w:lang w:val="es-ES"/>
        </w:rPr>
        <w:t xml:space="preserve"> </w:t>
      </w:r>
      <w:proofErr w:type="spellStart"/>
      <w:r w:rsidRPr="00C5496D">
        <w:rPr>
          <w:rFonts w:cstheme="minorHAnsi"/>
          <w:sz w:val="24"/>
          <w:szCs w:val="24"/>
          <w:lang w:val="es-ES"/>
        </w:rPr>
        <w:t>artificiala</w:t>
      </w:r>
      <w:proofErr w:type="spellEnd"/>
      <w:r w:rsidRPr="00C5496D">
        <w:rPr>
          <w:rFonts w:cstheme="minorHAnsi"/>
          <w:sz w:val="24"/>
          <w:szCs w:val="24"/>
          <w:lang w:val="es-ES"/>
        </w:rPr>
        <w:t xml:space="preserve">, </w:t>
      </w:r>
      <w:proofErr w:type="spellStart"/>
      <w:r w:rsidRPr="00C5496D">
        <w:rPr>
          <w:rFonts w:cstheme="minorHAnsi"/>
          <w:sz w:val="24"/>
          <w:szCs w:val="24"/>
          <w:lang w:val="es-ES"/>
        </w:rPr>
        <w:t>internetul</w:t>
      </w:r>
      <w:proofErr w:type="spellEnd"/>
      <w:r w:rsidRPr="00C5496D">
        <w:rPr>
          <w:rFonts w:cstheme="minorHAnsi"/>
          <w:sz w:val="24"/>
          <w:szCs w:val="24"/>
          <w:lang w:val="es-ES"/>
        </w:rPr>
        <w:t xml:space="preserve"> </w:t>
      </w:r>
      <w:proofErr w:type="spellStart"/>
      <w:r w:rsidRPr="00C5496D">
        <w:rPr>
          <w:rFonts w:cstheme="minorHAnsi"/>
          <w:sz w:val="24"/>
          <w:szCs w:val="24"/>
          <w:lang w:val="es-ES"/>
        </w:rPr>
        <w:t>lucrurilor</w:t>
      </w:r>
      <w:proofErr w:type="spellEnd"/>
      <w:r w:rsidRPr="00C5496D">
        <w:rPr>
          <w:rFonts w:cstheme="minorHAnsi"/>
          <w:sz w:val="24"/>
          <w:szCs w:val="24"/>
          <w:lang w:val="es-ES"/>
        </w:rPr>
        <w:t xml:space="preserve"> (</w:t>
      </w:r>
      <w:proofErr w:type="spellStart"/>
      <w:r w:rsidRPr="00C5496D">
        <w:rPr>
          <w:rFonts w:cstheme="minorHAnsi"/>
          <w:sz w:val="24"/>
          <w:szCs w:val="24"/>
          <w:lang w:val="es-ES"/>
        </w:rPr>
        <w:t>IoT</w:t>
      </w:r>
      <w:proofErr w:type="spellEnd"/>
      <w:r w:rsidRPr="00C5496D">
        <w:rPr>
          <w:rFonts w:cstheme="minorHAnsi"/>
          <w:sz w:val="24"/>
          <w:szCs w:val="24"/>
          <w:lang w:val="es-ES"/>
        </w:rPr>
        <w:t xml:space="preserve">)). </w:t>
      </w:r>
      <w:proofErr w:type="spellStart"/>
      <w:r w:rsidRPr="00C5496D">
        <w:rPr>
          <w:rFonts w:cstheme="minorHAnsi"/>
          <w:sz w:val="24"/>
          <w:szCs w:val="24"/>
          <w:lang w:val="es-ES"/>
        </w:rPr>
        <w:t>Totodata</w:t>
      </w:r>
      <w:proofErr w:type="spellEnd"/>
      <w:r w:rsidRPr="00C5496D">
        <w:rPr>
          <w:rFonts w:cstheme="minorHAnsi"/>
          <w:sz w:val="24"/>
          <w:szCs w:val="24"/>
          <w:lang w:val="es-ES"/>
        </w:rPr>
        <w:t xml:space="preserve">, </w:t>
      </w:r>
      <w:proofErr w:type="spellStart"/>
      <w:r w:rsidRPr="00C5496D">
        <w:rPr>
          <w:rFonts w:cstheme="minorHAnsi"/>
          <w:sz w:val="24"/>
          <w:szCs w:val="24"/>
          <w:lang w:val="es-ES"/>
        </w:rPr>
        <w:t>datorita</w:t>
      </w:r>
      <w:proofErr w:type="spellEnd"/>
      <w:r w:rsidRPr="00C5496D">
        <w:rPr>
          <w:rFonts w:cstheme="minorHAnsi"/>
          <w:sz w:val="24"/>
          <w:szCs w:val="24"/>
          <w:lang w:val="es-ES"/>
        </w:rPr>
        <w:t xml:space="preserve"> </w:t>
      </w:r>
      <w:proofErr w:type="spellStart"/>
      <w:r w:rsidRPr="00C5496D">
        <w:rPr>
          <w:rFonts w:cstheme="minorHAnsi"/>
          <w:sz w:val="24"/>
          <w:szCs w:val="24"/>
          <w:lang w:val="es-ES"/>
        </w:rPr>
        <w:t>inovatiei</w:t>
      </w:r>
      <w:proofErr w:type="spellEnd"/>
      <w:r w:rsidRPr="00C5496D">
        <w:rPr>
          <w:rFonts w:cstheme="minorHAnsi"/>
          <w:sz w:val="24"/>
          <w:szCs w:val="24"/>
          <w:lang w:val="es-ES"/>
        </w:rPr>
        <w:t xml:space="preserve"> </w:t>
      </w:r>
      <w:proofErr w:type="spellStart"/>
      <w:r w:rsidRPr="00C5496D">
        <w:rPr>
          <w:rFonts w:cstheme="minorHAnsi"/>
          <w:sz w:val="24"/>
          <w:szCs w:val="24"/>
          <w:lang w:val="es-ES"/>
        </w:rPr>
        <w:t>costurile</w:t>
      </w:r>
      <w:proofErr w:type="spellEnd"/>
      <w:r w:rsidRPr="00C5496D">
        <w:rPr>
          <w:rFonts w:cstheme="minorHAnsi"/>
          <w:sz w:val="24"/>
          <w:szCs w:val="24"/>
          <w:lang w:val="es-ES"/>
        </w:rPr>
        <w:t xml:space="preserve"> </w:t>
      </w:r>
      <w:proofErr w:type="spellStart"/>
      <w:r w:rsidRPr="00C5496D">
        <w:rPr>
          <w:rFonts w:cstheme="minorHAnsi"/>
          <w:sz w:val="24"/>
          <w:szCs w:val="24"/>
          <w:lang w:val="es-ES"/>
        </w:rPr>
        <w:t>introducerii</w:t>
      </w:r>
      <w:proofErr w:type="spellEnd"/>
      <w:r w:rsidRPr="00C5496D">
        <w:rPr>
          <w:rFonts w:cstheme="minorHAnsi"/>
          <w:sz w:val="24"/>
          <w:szCs w:val="24"/>
          <w:lang w:val="es-ES"/>
        </w:rPr>
        <w:t xml:space="preserve"> </w:t>
      </w:r>
      <w:proofErr w:type="spellStart"/>
      <w:r w:rsidRPr="00C5496D">
        <w:rPr>
          <w:rFonts w:cstheme="minorHAnsi"/>
          <w:sz w:val="24"/>
          <w:szCs w:val="24"/>
          <w:lang w:val="es-ES"/>
        </w:rPr>
        <w:t>acestor</w:t>
      </w:r>
      <w:proofErr w:type="spellEnd"/>
      <w:r w:rsidRPr="00C5496D">
        <w:rPr>
          <w:rFonts w:cstheme="minorHAnsi"/>
          <w:sz w:val="24"/>
          <w:szCs w:val="24"/>
          <w:lang w:val="es-ES"/>
        </w:rPr>
        <w:t xml:space="preserve"> </w:t>
      </w:r>
      <w:proofErr w:type="spellStart"/>
      <w:r w:rsidRPr="00C5496D">
        <w:rPr>
          <w:rFonts w:cstheme="minorHAnsi"/>
          <w:sz w:val="24"/>
          <w:szCs w:val="24"/>
          <w:lang w:val="es-ES"/>
        </w:rPr>
        <w:lastRenderedPageBreak/>
        <w:t>tehnologii</w:t>
      </w:r>
      <w:proofErr w:type="spellEnd"/>
      <w:r w:rsidRPr="00C5496D">
        <w:rPr>
          <w:rFonts w:cstheme="minorHAnsi"/>
          <w:sz w:val="24"/>
          <w:szCs w:val="24"/>
          <w:lang w:val="es-ES"/>
        </w:rPr>
        <w:t xml:space="preserve"> </w:t>
      </w:r>
      <w:proofErr w:type="spellStart"/>
      <w:r w:rsidRPr="00C5496D">
        <w:rPr>
          <w:rFonts w:cstheme="minorHAnsi"/>
          <w:sz w:val="24"/>
          <w:szCs w:val="24"/>
          <w:lang w:val="es-ES"/>
        </w:rPr>
        <w:t>au</w:t>
      </w:r>
      <w:proofErr w:type="spellEnd"/>
      <w:r w:rsidRPr="00C5496D">
        <w:rPr>
          <w:rFonts w:cstheme="minorHAnsi"/>
          <w:sz w:val="24"/>
          <w:szCs w:val="24"/>
          <w:lang w:val="es-ES"/>
        </w:rPr>
        <w:t xml:space="preserve"> </w:t>
      </w:r>
      <w:proofErr w:type="spellStart"/>
      <w:r w:rsidRPr="00C5496D">
        <w:rPr>
          <w:rFonts w:cstheme="minorHAnsi"/>
          <w:sz w:val="24"/>
          <w:szCs w:val="24"/>
          <w:lang w:val="es-ES"/>
        </w:rPr>
        <w:t>scazut</w:t>
      </w:r>
      <w:proofErr w:type="spellEnd"/>
      <w:r w:rsidRPr="00C5496D">
        <w:rPr>
          <w:rFonts w:cstheme="minorHAnsi"/>
          <w:sz w:val="24"/>
          <w:szCs w:val="24"/>
          <w:lang w:val="es-ES"/>
        </w:rPr>
        <w:t xml:space="preserve"> </w:t>
      </w:r>
      <w:proofErr w:type="spellStart"/>
      <w:r w:rsidRPr="00C5496D">
        <w:rPr>
          <w:rFonts w:cstheme="minorHAnsi"/>
          <w:sz w:val="24"/>
          <w:szCs w:val="24"/>
          <w:lang w:val="es-ES"/>
        </w:rPr>
        <w:t>semnificativ</w:t>
      </w:r>
      <w:proofErr w:type="spellEnd"/>
      <w:r w:rsidRPr="00C5496D">
        <w:rPr>
          <w:rFonts w:cstheme="minorHAnsi"/>
          <w:sz w:val="24"/>
          <w:szCs w:val="24"/>
          <w:lang w:val="es-ES"/>
        </w:rPr>
        <w:t xml:space="preserve"> </w:t>
      </w:r>
      <w:proofErr w:type="spellStart"/>
      <w:r w:rsidRPr="00C5496D">
        <w:rPr>
          <w:rFonts w:cstheme="minorHAnsi"/>
          <w:sz w:val="24"/>
          <w:szCs w:val="24"/>
          <w:lang w:val="es-ES"/>
        </w:rPr>
        <w:t>astfel</w:t>
      </w:r>
      <w:proofErr w:type="spellEnd"/>
      <w:r w:rsidRPr="00C5496D">
        <w:rPr>
          <w:rFonts w:cstheme="minorHAnsi"/>
          <w:sz w:val="24"/>
          <w:szCs w:val="24"/>
          <w:lang w:val="es-ES"/>
        </w:rPr>
        <w:t xml:space="preserve"> </w:t>
      </w:r>
      <w:proofErr w:type="spellStart"/>
      <w:r w:rsidRPr="00C5496D">
        <w:rPr>
          <w:rFonts w:cstheme="minorHAnsi"/>
          <w:sz w:val="24"/>
          <w:szCs w:val="24"/>
          <w:lang w:val="es-ES"/>
        </w:rPr>
        <w:t>incat</w:t>
      </w:r>
      <w:proofErr w:type="spellEnd"/>
      <w:r w:rsidRPr="00C5496D">
        <w:rPr>
          <w:rFonts w:cstheme="minorHAnsi"/>
          <w:sz w:val="24"/>
          <w:szCs w:val="24"/>
          <w:lang w:val="es-ES"/>
        </w:rPr>
        <w:t xml:space="preserve"> </w:t>
      </w:r>
      <w:proofErr w:type="spellStart"/>
      <w:r w:rsidRPr="00C5496D">
        <w:rPr>
          <w:rFonts w:cstheme="minorHAnsi"/>
          <w:sz w:val="24"/>
          <w:szCs w:val="24"/>
          <w:lang w:val="es-ES"/>
        </w:rPr>
        <w:t>acestea</w:t>
      </w:r>
      <w:proofErr w:type="spellEnd"/>
      <w:r w:rsidRPr="00C5496D">
        <w:rPr>
          <w:rFonts w:cstheme="minorHAnsi"/>
          <w:sz w:val="24"/>
          <w:szCs w:val="24"/>
          <w:lang w:val="es-ES"/>
        </w:rPr>
        <w:t xml:space="preserve"> </w:t>
      </w:r>
      <w:proofErr w:type="spellStart"/>
      <w:r w:rsidRPr="00C5496D">
        <w:rPr>
          <w:rFonts w:cstheme="minorHAnsi"/>
          <w:sz w:val="24"/>
          <w:szCs w:val="24"/>
          <w:lang w:val="es-ES"/>
        </w:rPr>
        <w:t>nu</w:t>
      </w:r>
      <w:proofErr w:type="spellEnd"/>
      <w:r w:rsidRPr="00C5496D">
        <w:rPr>
          <w:rFonts w:cstheme="minorHAnsi"/>
          <w:sz w:val="24"/>
          <w:szCs w:val="24"/>
          <w:lang w:val="es-ES"/>
        </w:rPr>
        <w:t xml:space="preserve"> sunt </w:t>
      </w:r>
      <w:proofErr w:type="spellStart"/>
      <w:r w:rsidRPr="00C5496D">
        <w:rPr>
          <w:rFonts w:cstheme="minorHAnsi"/>
          <w:sz w:val="24"/>
          <w:szCs w:val="24"/>
          <w:lang w:val="es-ES"/>
        </w:rPr>
        <w:t>accesibile</w:t>
      </w:r>
      <w:proofErr w:type="spellEnd"/>
      <w:r w:rsidRPr="00C5496D">
        <w:rPr>
          <w:rFonts w:cstheme="minorHAnsi"/>
          <w:sz w:val="24"/>
          <w:szCs w:val="24"/>
          <w:lang w:val="es-ES"/>
        </w:rPr>
        <w:t xml:space="preserve"> </w:t>
      </w:r>
      <w:proofErr w:type="spellStart"/>
      <w:r w:rsidRPr="00C5496D">
        <w:rPr>
          <w:rFonts w:cstheme="minorHAnsi"/>
          <w:sz w:val="24"/>
          <w:szCs w:val="24"/>
          <w:lang w:val="es-ES"/>
        </w:rPr>
        <w:t>doar</w:t>
      </w:r>
      <w:proofErr w:type="spellEnd"/>
      <w:r w:rsidRPr="00C5496D">
        <w:rPr>
          <w:rFonts w:cstheme="minorHAnsi"/>
          <w:sz w:val="24"/>
          <w:szCs w:val="24"/>
          <w:lang w:val="es-ES"/>
        </w:rPr>
        <w:t xml:space="preserve"> </w:t>
      </w:r>
      <w:proofErr w:type="spellStart"/>
      <w:r w:rsidRPr="00C5496D">
        <w:rPr>
          <w:rFonts w:cstheme="minorHAnsi"/>
          <w:sz w:val="24"/>
          <w:szCs w:val="24"/>
          <w:lang w:val="es-ES"/>
        </w:rPr>
        <w:t>companiilor</w:t>
      </w:r>
      <w:proofErr w:type="spellEnd"/>
      <w:r w:rsidRPr="00C5496D">
        <w:rPr>
          <w:rFonts w:cstheme="minorHAnsi"/>
          <w:sz w:val="24"/>
          <w:szCs w:val="24"/>
          <w:lang w:val="es-ES"/>
        </w:rPr>
        <w:t xml:space="preserve"> mari si </w:t>
      </w:r>
      <w:proofErr w:type="spellStart"/>
      <w:r w:rsidRPr="00C5496D">
        <w:rPr>
          <w:rFonts w:cstheme="minorHAnsi"/>
          <w:sz w:val="24"/>
          <w:szCs w:val="24"/>
          <w:lang w:val="es-ES"/>
        </w:rPr>
        <w:t>liniilor</w:t>
      </w:r>
      <w:proofErr w:type="spellEnd"/>
      <w:r w:rsidRPr="00C5496D">
        <w:rPr>
          <w:rFonts w:cstheme="minorHAnsi"/>
          <w:sz w:val="24"/>
          <w:szCs w:val="24"/>
          <w:lang w:val="es-ES"/>
        </w:rPr>
        <w:t xml:space="preserve"> de </w:t>
      </w:r>
      <w:proofErr w:type="spellStart"/>
      <w:r w:rsidRPr="00C5496D">
        <w:rPr>
          <w:rFonts w:cstheme="minorHAnsi"/>
          <w:sz w:val="24"/>
          <w:szCs w:val="24"/>
          <w:lang w:val="es-ES"/>
        </w:rPr>
        <w:t>productie</w:t>
      </w:r>
      <w:proofErr w:type="spellEnd"/>
      <w:r w:rsidRPr="00C5496D">
        <w:rPr>
          <w:rFonts w:cstheme="minorHAnsi"/>
          <w:sz w:val="24"/>
          <w:szCs w:val="24"/>
          <w:lang w:val="es-ES"/>
        </w:rPr>
        <w:t xml:space="preserve"> de </w:t>
      </w:r>
      <w:proofErr w:type="spellStart"/>
      <w:r w:rsidRPr="00C5496D">
        <w:rPr>
          <w:rFonts w:cstheme="minorHAnsi"/>
          <w:sz w:val="24"/>
          <w:szCs w:val="24"/>
          <w:lang w:val="es-ES"/>
        </w:rPr>
        <w:t>scara</w:t>
      </w:r>
      <w:proofErr w:type="spellEnd"/>
      <w:r w:rsidRPr="00C5496D">
        <w:rPr>
          <w:rFonts w:cstheme="minorHAnsi"/>
          <w:sz w:val="24"/>
          <w:szCs w:val="24"/>
          <w:lang w:val="es-ES"/>
        </w:rPr>
        <w:t xml:space="preserve"> </w:t>
      </w:r>
      <w:proofErr w:type="spellStart"/>
      <w:r w:rsidRPr="00C5496D">
        <w:rPr>
          <w:rFonts w:cstheme="minorHAnsi"/>
          <w:sz w:val="24"/>
          <w:szCs w:val="24"/>
          <w:lang w:val="es-ES"/>
        </w:rPr>
        <w:t>industriala</w:t>
      </w:r>
      <w:proofErr w:type="spellEnd"/>
      <w:r w:rsidRPr="00C5496D">
        <w:rPr>
          <w:rFonts w:cstheme="minorHAnsi"/>
          <w:sz w:val="24"/>
          <w:szCs w:val="24"/>
          <w:lang w:val="es-ES"/>
        </w:rPr>
        <w:t xml:space="preserve"> si </w:t>
      </w:r>
      <w:proofErr w:type="spellStart"/>
      <w:r w:rsidRPr="00C5496D">
        <w:rPr>
          <w:rFonts w:cstheme="minorHAnsi"/>
          <w:sz w:val="24"/>
          <w:szCs w:val="24"/>
          <w:lang w:val="es-ES"/>
        </w:rPr>
        <w:t>pot</w:t>
      </w:r>
      <w:proofErr w:type="spellEnd"/>
      <w:r w:rsidRPr="00C5496D">
        <w:rPr>
          <w:rFonts w:cstheme="minorHAnsi"/>
          <w:sz w:val="24"/>
          <w:szCs w:val="24"/>
          <w:lang w:val="es-ES"/>
        </w:rPr>
        <w:t xml:space="preserve"> fi </w:t>
      </w:r>
      <w:proofErr w:type="spellStart"/>
      <w:r w:rsidRPr="00C5496D">
        <w:rPr>
          <w:rFonts w:cstheme="minorHAnsi"/>
          <w:sz w:val="24"/>
          <w:szCs w:val="24"/>
          <w:lang w:val="es-ES"/>
        </w:rPr>
        <w:t>integrate</w:t>
      </w:r>
      <w:proofErr w:type="spellEnd"/>
      <w:r w:rsidRPr="00C5496D">
        <w:rPr>
          <w:rFonts w:cstheme="minorHAnsi"/>
          <w:sz w:val="24"/>
          <w:szCs w:val="24"/>
          <w:lang w:val="es-ES"/>
        </w:rPr>
        <w:t xml:space="preserve"> </w:t>
      </w:r>
      <w:proofErr w:type="spellStart"/>
      <w:r w:rsidRPr="00C5496D">
        <w:rPr>
          <w:rFonts w:cstheme="minorHAnsi"/>
          <w:sz w:val="24"/>
          <w:szCs w:val="24"/>
          <w:lang w:val="es-ES"/>
        </w:rPr>
        <w:t>intr</w:t>
      </w:r>
      <w:proofErr w:type="spellEnd"/>
      <w:r w:rsidRPr="00C5496D">
        <w:rPr>
          <w:rFonts w:cstheme="minorHAnsi"/>
          <w:sz w:val="24"/>
          <w:szCs w:val="24"/>
          <w:lang w:val="es-ES"/>
        </w:rPr>
        <w:t xml:space="preserve">-o maniera </w:t>
      </w:r>
      <w:proofErr w:type="spellStart"/>
      <w:r w:rsidRPr="00C5496D">
        <w:rPr>
          <w:rFonts w:cstheme="minorHAnsi"/>
          <w:sz w:val="24"/>
          <w:szCs w:val="24"/>
          <w:lang w:val="es-ES"/>
        </w:rPr>
        <w:t>sustenabila</w:t>
      </w:r>
      <w:proofErr w:type="spellEnd"/>
      <w:r w:rsidRPr="00C5496D">
        <w:rPr>
          <w:rFonts w:cstheme="minorHAnsi"/>
          <w:sz w:val="24"/>
          <w:szCs w:val="24"/>
          <w:lang w:val="es-ES"/>
        </w:rPr>
        <w:t xml:space="preserve"> si in IMM-</w:t>
      </w:r>
      <w:proofErr w:type="spellStart"/>
      <w:r w:rsidRPr="00C5496D">
        <w:rPr>
          <w:rFonts w:cstheme="minorHAnsi"/>
          <w:sz w:val="24"/>
          <w:szCs w:val="24"/>
          <w:lang w:val="es-ES"/>
        </w:rPr>
        <w:t>uri</w:t>
      </w:r>
      <w:proofErr w:type="spellEnd"/>
      <w:r w:rsidRPr="00C5496D">
        <w:rPr>
          <w:rFonts w:cstheme="minorHAnsi"/>
          <w:sz w:val="24"/>
          <w:szCs w:val="24"/>
          <w:lang w:val="es-ES"/>
        </w:rPr>
        <w:t xml:space="preserve">. In </w:t>
      </w:r>
      <w:proofErr w:type="spellStart"/>
      <w:r w:rsidRPr="00C5496D">
        <w:rPr>
          <w:rFonts w:cstheme="minorHAnsi"/>
          <w:sz w:val="24"/>
          <w:szCs w:val="24"/>
          <w:lang w:val="es-ES"/>
        </w:rPr>
        <w:t>acest</w:t>
      </w:r>
      <w:proofErr w:type="spellEnd"/>
      <w:r w:rsidRPr="00C5496D">
        <w:rPr>
          <w:rFonts w:cstheme="minorHAnsi"/>
          <w:sz w:val="24"/>
          <w:szCs w:val="24"/>
          <w:lang w:val="es-ES"/>
        </w:rPr>
        <w:t xml:space="preserve"> </w:t>
      </w:r>
      <w:proofErr w:type="spellStart"/>
      <w:r w:rsidRPr="00C5496D">
        <w:rPr>
          <w:rFonts w:cstheme="minorHAnsi"/>
          <w:sz w:val="24"/>
          <w:szCs w:val="24"/>
          <w:lang w:val="es-ES"/>
        </w:rPr>
        <w:t>mediu</w:t>
      </w:r>
      <w:proofErr w:type="spellEnd"/>
      <w:r w:rsidRPr="00C5496D">
        <w:rPr>
          <w:rFonts w:cstheme="minorHAnsi"/>
          <w:sz w:val="24"/>
          <w:szCs w:val="24"/>
          <w:lang w:val="es-ES"/>
        </w:rPr>
        <w:t xml:space="preserve"> un </w:t>
      </w:r>
      <w:proofErr w:type="spellStart"/>
      <w:r w:rsidRPr="00C5496D">
        <w:rPr>
          <w:rFonts w:cstheme="minorHAnsi"/>
          <w:sz w:val="24"/>
          <w:szCs w:val="24"/>
          <w:lang w:val="es-ES"/>
        </w:rPr>
        <w:t>aspect</w:t>
      </w:r>
      <w:proofErr w:type="spellEnd"/>
      <w:r w:rsidRPr="00C5496D">
        <w:rPr>
          <w:rFonts w:cstheme="minorHAnsi"/>
          <w:sz w:val="24"/>
          <w:szCs w:val="24"/>
          <w:lang w:val="es-ES"/>
        </w:rPr>
        <w:t xml:space="preserve"> </w:t>
      </w:r>
      <w:proofErr w:type="spellStart"/>
      <w:r w:rsidRPr="00C5496D">
        <w:rPr>
          <w:rFonts w:cstheme="minorHAnsi"/>
          <w:sz w:val="24"/>
          <w:szCs w:val="24"/>
          <w:lang w:val="es-ES"/>
        </w:rPr>
        <w:t>important</w:t>
      </w:r>
      <w:proofErr w:type="spellEnd"/>
      <w:r w:rsidRPr="00C5496D">
        <w:rPr>
          <w:rFonts w:cstheme="minorHAnsi"/>
          <w:sz w:val="24"/>
          <w:szCs w:val="24"/>
          <w:lang w:val="es-ES"/>
        </w:rPr>
        <w:t xml:space="preserve"> de </w:t>
      </w:r>
      <w:proofErr w:type="spellStart"/>
      <w:r w:rsidRPr="00C5496D">
        <w:rPr>
          <w:rFonts w:cstheme="minorHAnsi"/>
          <w:sz w:val="24"/>
          <w:szCs w:val="24"/>
          <w:lang w:val="es-ES"/>
        </w:rPr>
        <w:t>urmarit</w:t>
      </w:r>
      <w:proofErr w:type="spellEnd"/>
      <w:r w:rsidRPr="00C5496D">
        <w:rPr>
          <w:rFonts w:cstheme="minorHAnsi"/>
          <w:sz w:val="24"/>
          <w:szCs w:val="24"/>
          <w:lang w:val="es-ES"/>
        </w:rPr>
        <w:t xml:space="preserve"> este </w:t>
      </w:r>
      <w:proofErr w:type="spellStart"/>
      <w:r w:rsidRPr="00C5496D">
        <w:rPr>
          <w:rFonts w:cstheme="minorHAnsi"/>
          <w:sz w:val="24"/>
          <w:szCs w:val="24"/>
          <w:lang w:val="es-ES"/>
        </w:rPr>
        <w:t>adaptarea</w:t>
      </w:r>
      <w:proofErr w:type="spellEnd"/>
      <w:r w:rsidRPr="00C5496D">
        <w:rPr>
          <w:rFonts w:cstheme="minorHAnsi"/>
          <w:sz w:val="24"/>
          <w:szCs w:val="24"/>
          <w:lang w:val="es-ES"/>
        </w:rPr>
        <w:t xml:space="preserve"> </w:t>
      </w:r>
      <w:proofErr w:type="spellStart"/>
      <w:r w:rsidRPr="00C5496D">
        <w:rPr>
          <w:rFonts w:cstheme="minorHAnsi"/>
          <w:sz w:val="24"/>
          <w:szCs w:val="24"/>
          <w:lang w:val="es-ES"/>
        </w:rPr>
        <w:t>capitalului</w:t>
      </w:r>
      <w:proofErr w:type="spellEnd"/>
      <w:r w:rsidRPr="00C5496D">
        <w:rPr>
          <w:rFonts w:cstheme="minorHAnsi"/>
          <w:sz w:val="24"/>
          <w:szCs w:val="24"/>
          <w:lang w:val="es-ES"/>
        </w:rPr>
        <w:t xml:space="preserve"> </w:t>
      </w:r>
      <w:proofErr w:type="spellStart"/>
      <w:r w:rsidRPr="00C5496D">
        <w:rPr>
          <w:rFonts w:cstheme="minorHAnsi"/>
          <w:sz w:val="24"/>
          <w:szCs w:val="24"/>
          <w:lang w:val="es-ES"/>
        </w:rPr>
        <w:t>uman</w:t>
      </w:r>
      <w:proofErr w:type="spellEnd"/>
      <w:r w:rsidRPr="00C5496D">
        <w:rPr>
          <w:rFonts w:cstheme="minorHAnsi"/>
          <w:sz w:val="24"/>
          <w:szCs w:val="24"/>
          <w:lang w:val="es-ES"/>
        </w:rPr>
        <w:t xml:space="preserve"> la </w:t>
      </w:r>
      <w:proofErr w:type="spellStart"/>
      <w:r w:rsidRPr="00C5496D">
        <w:rPr>
          <w:rFonts w:cstheme="minorHAnsi"/>
          <w:sz w:val="24"/>
          <w:szCs w:val="24"/>
          <w:lang w:val="es-ES"/>
        </w:rPr>
        <w:t>tehnologiile</w:t>
      </w:r>
      <w:proofErr w:type="spellEnd"/>
      <w:r w:rsidRPr="00C5496D">
        <w:rPr>
          <w:rFonts w:cstheme="minorHAnsi"/>
          <w:sz w:val="24"/>
          <w:szCs w:val="24"/>
          <w:lang w:val="es-ES"/>
        </w:rPr>
        <w:t xml:space="preserve"> </w:t>
      </w:r>
      <w:proofErr w:type="spellStart"/>
      <w:r w:rsidRPr="00C5496D">
        <w:rPr>
          <w:rFonts w:cstheme="minorHAnsi"/>
          <w:sz w:val="24"/>
          <w:szCs w:val="24"/>
          <w:lang w:val="es-ES"/>
        </w:rPr>
        <w:t>introduse</w:t>
      </w:r>
      <w:proofErr w:type="spellEnd"/>
      <w:r w:rsidRPr="00C5496D">
        <w:rPr>
          <w:rFonts w:cstheme="minorHAnsi"/>
          <w:sz w:val="24"/>
          <w:szCs w:val="24"/>
          <w:lang w:val="es-ES"/>
        </w:rPr>
        <w:t xml:space="preserve"> in </w:t>
      </w:r>
      <w:proofErr w:type="spellStart"/>
      <w:r w:rsidRPr="00C5496D">
        <w:rPr>
          <w:rFonts w:cstheme="minorHAnsi"/>
          <w:sz w:val="24"/>
          <w:szCs w:val="24"/>
          <w:lang w:val="es-ES"/>
        </w:rPr>
        <w:t>fluxul</w:t>
      </w:r>
      <w:proofErr w:type="spellEnd"/>
      <w:r w:rsidRPr="00C5496D">
        <w:rPr>
          <w:rFonts w:cstheme="minorHAnsi"/>
          <w:sz w:val="24"/>
          <w:szCs w:val="24"/>
          <w:lang w:val="es-ES"/>
        </w:rPr>
        <w:t xml:space="preserve"> </w:t>
      </w:r>
      <w:proofErr w:type="spellStart"/>
      <w:r w:rsidRPr="00C5496D">
        <w:rPr>
          <w:rFonts w:cstheme="minorHAnsi"/>
          <w:sz w:val="24"/>
          <w:szCs w:val="24"/>
          <w:lang w:val="es-ES"/>
        </w:rPr>
        <w:t>tehnologic</w:t>
      </w:r>
      <w:proofErr w:type="spellEnd"/>
      <w:r w:rsidRPr="00C5496D">
        <w:rPr>
          <w:rFonts w:cstheme="minorHAnsi"/>
          <w:sz w:val="24"/>
          <w:szCs w:val="24"/>
          <w:lang w:val="es-ES"/>
        </w:rPr>
        <w:t xml:space="preserve"> </w:t>
      </w:r>
      <w:proofErr w:type="spellStart"/>
      <w:r w:rsidRPr="00C5496D">
        <w:rPr>
          <w:rFonts w:cstheme="minorHAnsi"/>
          <w:sz w:val="24"/>
          <w:szCs w:val="24"/>
          <w:lang w:val="es-ES"/>
        </w:rPr>
        <w:t>astfel</w:t>
      </w:r>
      <w:proofErr w:type="spellEnd"/>
      <w:r w:rsidRPr="00C5496D">
        <w:rPr>
          <w:rFonts w:cstheme="minorHAnsi"/>
          <w:sz w:val="24"/>
          <w:szCs w:val="24"/>
          <w:lang w:val="es-ES"/>
        </w:rPr>
        <w:t xml:space="preserve"> </w:t>
      </w:r>
      <w:proofErr w:type="spellStart"/>
      <w:r w:rsidRPr="00C5496D">
        <w:rPr>
          <w:rFonts w:cstheme="minorHAnsi"/>
          <w:sz w:val="24"/>
          <w:szCs w:val="24"/>
          <w:lang w:val="es-ES"/>
        </w:rPr>
        <w:t>incat</w:t>
      </w:r>
      <w:proofErr w:type="spellEnd"/>
      <w:r w:rsidRPr="00C5496D">
        <w:rPr>
          <w:rFonts w:cstheme="minorHAnsi"/>
          <w:sz w:val="24"/>
          <w:szCs w:val="24"/>
          <w:lang w:val="es-ES"/>
        </w:rPr>
        <w:t xml:space="preserve"> </w:t>
      </w:r>
      <w:proofErr w:type="spellStart"/>
      <w:r w:rsidRPr="00C5496D">
        <w:rPr>
          <w:rFonts w:cstheme="minorHAnsi"/>
          <w:sz w:val="24"/>
          <w:szCs w:val="24"/>
          <w:lang w:val="es-ES"/>
        </w:rPr>
        <w:t>sa</w:t>
      </w:r>
      <w:proofErr w:type="spellEnd"/>
      <w:r w:rsidRPr="00C5496D">
        <w:rPr>
          <w:rFonts w:cstheme="minorHAnsi"/>
          <w:sz w:val="24"/>
          <w:szCs w:val="24"/>
          <w:lang w:val="es-ES"/>
        </w:rPr>
        <w:t xml:space="preserve"> </w:t>
      </w:r>
      <w:proofErr w:type="spellStart"/>
      <w:r w:rsidRPr="00C5496D">
        <w:rPr>
          <w:rFonts w:cstheme="minorHAnsi"/>
          <w:sz w:val="24"/>
          <w:szCs w:val="24"/>
          <w:lang w:val="es-ES"/>
        </w:rPr>
        <w:t>rezulte</w:t>
      </w:r>
      <w:proofErr w:type="spellEnd"/>
      <w:r w:rsidRPr="00C5496D">
        <w:rPr>
          <w:rFonts w:cstheme="minorHAnsi"/>
          <w:sz w:val="24"/>
          <w:szCs w:val="24"/>
          <w:lang w:val="es-ES"/>
        </w:rPr>
        <w:t xml:space="preserve"> o </w:t>
      </w:r>
      <w:proofErr w:type="spellStart"/>
      <w:r w:rsidRPr="00C5496D">
        <w:rPr>
          <w:rFonts w:cstheme="minorHAnsi"/>
          <w:sz w:val="24"/>
          <w:szCs w:val="24"/>
          <w:lang w:val="es-ES"/>
        </w:rPr>
        <w:t>crestere</w:t>
      </w:r>
      <w:proofErr w:type="spellEnd"/>
      <w:r w:rsidRPr="00C5496D">
        <w:rPr>
          <w:rFonts w:cstheme="minorHAnsi"/>
          <w:sz w:val="24"/>
          <w:szCs w:val="24"/>
          <w:lang w:val="es-ES"/>
        </w:rPr>
        <w:t xml:space="preserve"> de </w:t>
      </w:r>
      <w:proofErr w:type="spellStart"/>
      <w:r w:rsidRPr="00C5496D">
        <w:rPr>
          <w:rFonts w:cstheme="minorHAnsi"/>
          <w:sz w:val="24"/>
          <w:szCs w:val="24"/>
          <w:lang w:val="es-ES"/>
        </w:rPr>
        <w:t>productivitate</w:t>
      </w:r>
      <w:proofErr w:type="spellEnd"/>
      <w:r w:rsidRPr="00C5496D">
        <w:rPr>
          <w:rFonts w:cstheme="minorHAnsi"/>
          <w:sz w:val="24"/>
          <w:szCs w:val="24"/>
          <w:lang w:val="es-ES"/>
        </w:rPr>
        <w:t xml:space="preserve"> </w:t>
      </w:r>
      <w:proofErr w:type="spellStart"/>
      <w:r w:rsidRPr="00C5496D">
        <w:rPr>
          <w:rFonts w:cstheme="minorHAnsi"/>
          <w:sz w:val="24"/>
          <w:szCs w:val="24"/>
          <w:lang w:val="es-ES"/>
        </w:rPr>
        <w:t>semnificativa</w:t>
      </w:r>
      <w:proofErr w:type="spellEnd"/>
      <w:r w:rsidRPr="00C5496D">
        <w:rPr>
          <w:rFonts w:cstheme="minorHAnsi"/>
          <w:sz w:val="24"/>
          <w:szCs w:val="24"/>
          <w:lang w:val="es-ES"/>
        </w:rPr>
        <w:t xml:space="preserve">. Mai </w:t>
      </w:r>
      <w:proofErr w:type="spellStart"/>
      <w:r w:rsidRPr="00C5496D">
        <w:rPr>
          <w:rFonts w:cstheme="minorHAnsi"/>
          <w:sz w:val="24"/>
          <w:szCs w:val="24"/>
          <w:lang w:val="es-ES"/>
        </w:rPr>
        <w:t>mult</w:t>
      </w:r>
      <w:proofErr w:type="spellEnd"/>
      <w:r w:rsidRPr="00C5496D">
        <w:rPr>
          <w:rFonts w:cstheme="minorHAnsi"/>
          <w:sz w:val="24"/>
          <w:szCs w:val="24"/>
          <w:lang w:val="es-ES"/>
        </w:rPr>
        <w:t xml:space="preserve"> </w:t>
      </w:r>
      <w:proofErr w:type="spellStart"/>
      <w:r w:rsidRPr="00C5496D">
        <w:rPr>
          <w:rFonts w:cstheme="minorHAnsi"/>
          <w:sz w:val="24"/>
          <w:szCs w:val="24"/>
          <w:lang w:val="es-ES"/>
        </w:rPr>
        <w:t>decat</w:t>
      </w:r>
      <w:proofErr w:type="spellEnd"/>
      <w:r w:rsidRPr="00C5496D">
        <w:rPr>
          <w:rFonts w:cstheme="minorHAnsi"/>
          <w:sz w:val="24"/>
          <w:szCs w:val="24"/>
          <w:lang w:val="es-ES"/>
        </w:rPr>
        <w:t xml:space="preserve"> </w:t>
      </w:r>
      <w:proofErr w:type="spellStart"/>
      <w:r w:rsidRPr="00C5496D">
        <w:rPr>
          <w:rFonts w:cstheme="minorHAnsi"/>
          <w:sz w:val="24"/>
          <w:szCs w:val="24"/>
          <w:lang w:val="es-ES"/>
        </w:rPr>
        <w:t>atat</w:t>
      </w:r>
      <w:proofErr w:type="spellEnd"/>
      <w:r w:rsidRPr="00C5496D">
        <w:rPr>
          <w:rFonts w:cstheme="minorHAnsi"/>
          <w:sz w:val="24"/>
          <w:szCs w:val="24"/>
          <w:lang w:val="es-ES"/>
        </w:rPr>
        <w:t xml:space="preserve">, </w:t>
      </w:r>
      <w:proofErr w:type="spellStart"/>
      <w:r w:rsidRPr="00C5496D">
        <w:rPr>
          <w:rFonts w:cstheme="minorHAnsi"/>
          <w:sz w:val="24"/>
          <w:szCs w:val="24"/>
          <w:lang w:val="es-ES"/>
        </w:rPr>
        <w:t>provocarea</w:t>
      </w:r>
      <w:proofErr w:type="spellEnd"/>
      <w:r w:rsidRPr="00C5496D">
        <w:rPr>
          <w:rFonts w:cstheme="minorHAnsi"/>
          <w:sz w:val="24"/>
          <w:szCs w:val="24"/>
          <w:lang w:val="es-ES"/>
        </w:rPr>
        <w:t xml:space="preserve"> </w:t>
      </w:r>
      <w:proofErr w:type="spellStart"/>
      <w:r w:rsidRPr="00C5496D">
        <w:rPr>
          <w:rFonts w:cstheme="minorHAnsi"/>
          <w:sz w:val="24"/>
          <w:szCs w:val="24"/>
          <w:lang w:val="es-ES"/>
        </w:rPr>
        <w:t>actuala</w:t>
      </w:r>
      <w:proofErr w:type="spellEnd"/>
      <w:r w:rsidRPr="00C5496D">
        <w:rPr>
          <w:rFonts w:cstheme="minorHAnsi"/>
          <w:sz w:val="24"/>
          <w:szCs w:val="24"/>
          <w:lang w:val="es-ES"/>
        </w:rPr>
        <w:t xml:space="preserve"> consta in a trece la </w:t>
      </w:r>
      <w:proofErr w:type="spellStart"/>
      <w:r w:rsidRPr="00C5496D">
        <w:rPr>
          <w:rFonts w:cstheme="minorHAnsi"/>
          <w:sz w:val="24"/>
          <w:szCs w:val="24"/>
          <w:lang w:val="es-ES"/>
        </w:rPr>
        <w:t>următoarea</w:t>
      </w:r>
      <w:proofErr w:type="spellEnd"/>
      <w:r w:rsidRPr="00C5496D">
        <w:rPr>
          <w:rFonts w:cstheme="minorHAnsi"/>
          <w:sz w:val="24"/>
          <w:szCs w:val="24"/>
          <w:lang w:val="es-ES"/>
        </w:rPr>
        <w:t xml:space="preserve"> etapa, </w:t>
      </w:r>
      <w:proofErr w:type="spellStart"/>
      <w:r w:rsidRPr="00C5496D">
        <w:rPr>
          <w:rFonts w:cstheme="minorHAnsi"/>
          <w:sz w:val="24"/>
          <w:szCs w:val="24"/>
          <w:lang w:val="es-ES"/>
        </w:rPr>
        <w:t>aceea</w:t>
      </w:r>
      <w:proofErr w:type="spellEnd"/>
      <w:r w:rsidRPr="00C5496D">
        <w:rPr>
          <w:rFonts w:cstheme="minorHAnsi"/>
          <w:sz w:val="24"/>
          <w:szCs w:val="24"/>
          <w:lang w:val="es-ES"/>
        </w:rPr>
        <w:t xml:space="preserve"> de a </w:t>
      </w:r>
      <w:proofErr w:type="spellStart"/>
      <w:r w:rsidRPr="00C5496D">
        <w:rPr>
          <w:rFonts w:cstheme="minorHAnsi"/>
          <w:sz w:val="24"/>
          <w:szCs w:val="24"/>
          <w:lang w:val="es-ES"/>
        </w:rPr>
        <w:t>ne</w:t>
      </w:r>
      <w:proofErr w:type="spellEnd"/>
      <w:r w:rsidRPr="00C5496D">
        <w:rPr>
          <w:rFonts w:cstheme="minorHAnsi"/>
          <w:sz w:val="24"/>
          <w:szCs w:val="24"/>
          <w:lang w:val="es-ES"/>
        </w:rPr>
        <w:t xml:space="preserve"> </w:t>
      </w:r>
      <w:proofErr w:type="spellStart"/>
      <w:r w:rsidRPr="00C5496D">
        <w:rPr>
          <w:rFonts w:cstheme="minorHAnsi"/>
          <w:sz w:val="24"/>
          <w:szCs w:val="24"/>
          <w:lang w:val="es-ES"/>
        </w:rPr>
        <w:t>schimba</w:t>
      </w:r>
      <w:proofErr w:type="spellEnd"/>
      <w:r w:rsidRPr="00C5496D">
        <w:rPr>
          <w:rFonts w:cstheme="minorHAnsi"/>
          <w:sz w:val="24"/>
          <w:szCs w:val="24"/>
          <w:lang w:val="es-ES"/>
        </w:rPr>
        <w:t xml:space="preserve"> </w:t>
      </w:r>
      <w:proofErr w:type="spellStart"/>
      <w:r w:rsidRPr="00C5496D">
        <w:rPr>
          <w:rFonts w:cstheme="minorHAnsi"/>
          <w:sz w:val="24"/>
          <w:szCs w:val="24"/>
          <w:lang w:val="es-ES"/>
        </w:rPr>
        <w:t>modul</w:t>
      </w:r>
      <w:proofErr w:type="spellEnd"/>
      <w:r w:rsidRPr="00C5496D">
        <w:rPr>
          <w:rFonts w:cstheme="minorHAnsi"/>
          <w:sz w:val="24"/>
          <w:szCs w:val="24"/>
          <w:lang w:val="es-ES"/>
        </w:rPr>
        <w:t xml:space="preserve"> de </w:t>
      </w:r>
      <w:proofErr w:type="spellStart"/>
      <w:r w:rsidRPr="00C5496D">
        <w:rPr>
          <w:rFonts w:cstheme="minorHAnsi"/>
          <w:sz w:val="24"/>
          <w:szCs w:val="24"/>
          <w:lang w:val="es-ES"/>
        </w:rPr>
        <w:t>gândire</w:t>
      </w:r>
      <w:proofErr w:type="spellEnd"/>
      <w:r w:rsidRPr="00C5496D">
        <w:rPr>
          <w:rFonts w:cstheme="minorHAnsi"/>
          <w:sz w:val="24"/>
          <w:szCs w:val="24"/>
          <w:lang w:val="es-ES"/>
        </w:rPr>
        <w:t xml:space="preserve">, de formare, de </w:t>
      </w:r>
      <w:proofErr w:type="spellStart"/>
      <w:r w:rsidRPr="00C5496D">
        <w:rPr>
          <w:rFonts w:cstheme="minorHAnsi"/>
          <w:sz w:val="24"/>
          <w:szCs w:val="24"/>
          <w:lang w:val="es-ES"/>
        </w:rPr>
        <w:t>lucru</w:t>
      </w:r>
      <w:proofErr w:type="spellEnd"/>
      <w:r w:rsidRPr="00C5496D">
        <w:rPr>
          <w:rFonts w:cstheme="minorHAnsi"/>
          <w:sz w:val="24"/>
          <w:szCs w:val="24"/>
          <w:lang w:val="es-ES"/>
        </w:rPr>
        <w:t xml:space="preserve">, </w:t>
      </w:r>
      <w:proofErr w:type="spellStart"/>
      <w:r w:rsidRPr="00C5496D">
        <w:rPr>
          <w:rFonts w:cstheme="minorHAnsi"/>
          <w:sz w:val="24"/>
          <w:szCs w:val="24"/>
          <w:lang w:val="es-ES"/>
        </w:rPr>
        <w:t>pentru</w:t>
      </w:r>
      <w:proofErr w:type="spellEnd"/>
      <w:r w:rsidRPr="00C5496D">
        <w:rPr>
          <w:rFonts w:cstheme="minorHAnsi"/>
          <w:sz w:val="24"/>
          <w:szCs w:val="24"/>
          <w:lang w:val="es-ES"/>
        </w:rPr>
        <w:t xml:space="preserve"> a crea </w:t>
      </w:r>
      <w:proofErr w:type="spellStart"/>
      <w:r w:rsidRPr="00C5496D">
        <w:rPr>
          <w:rFonts w:cstheme="minorHAnsi"/>
          <w:sz w:val="24"/>
          <w:szCs w:val="24"/>
          <w:lang w:val="es-ES"/>
        </w:rPr>
        <w:t>valoare</w:t>
      </w:r>
      <w:proofErr w:type="spellEnd"/>
      <w:r w:rsidRPr="00C5496D">
        <w:rPr>
          <w:rFonts w:cstheme="minorHAnsi"/>
          <w:sz w:val="24"/>
          <w:szCs w:val="24"/>
          <w:lang w:val="es-ES"/>
        </w:rPr>
        <w:t xml:space="preserve"> </w:t>
      </w:r>
      <w:proofErr w:type="spellStart"/>
      <w:r w:rsidRPr="00C5496D">
        <w:rPr>
          <w:rFonts w:cstheme="minorHAnsi"/>
          <w:sz w:val="24"/>
          <w:szCs w:val="24"/>
          <w:lang w:val="es-ES"/>
        </w:rPr>
        <w:t>adăugată</w:t>
      </w:r>
      <w:proofErr w:type="spellEnd"/>
      <w:r w:rsidRPr="00C5496D">
        <w:rPr>
          <w:rFonts w:cstheme="minorHAnsi"/>
          <w:sz w:val="24"/>
          <w:szCs w:val="24"/>
          <w:lang w:val="es-ES"/>
        </w:rPr>
        <w:t xml:space="preserve"> </w:t>
      </w:r>
      <w:proofErr w:type="spellStart"/>
      <w:r w:rsidRPr="00C5496D">
        <w:rPr>
          <w:rFonts w:cstheme="minorHAnsi"/>
          <w:sz w:val="24"/>
          <w:szCs w:val="24"/>
          <w:lang w:val="es-ES"/>
        </w:rPr>
        <w:t>prin</w:t>
      </w:r>
      <w:proofErr w:type="spellEnd"/>
      <w:r w:rsidRPr="00C5496D">
        <w:rPr>
          <w:rFonts w:cstheme="minorHAnsi"/>
          <w:sz w:val="24"/>
          <w:szCs w:val="24"/>
          <w:lang w:val="es-ES"/>
        </w:rPr>
        <w:t xml:space="preserve"> </w:t>
      </w:r>
      <w:proofErr w:type="spellStart"/>
      <w:r w:rsidRPr="00C5496D">
        <w:rPr>
          <w:rFonts w:cstheme="minorHAnsi"/>
          <w:sz w:val="24"/>
          <w:szCs w:val="24"/>
          <w:lang w:val="es-ES"/>
        </w:rPr>
        <w:t>folosirea</w:t>
      </w:r>
      <w:proofErr w:type="spellEnd"/>
      <w:r w:rsidRPr="00C5496D">
        <w:rPr>
          <w:rFonts w:cstheme="minorHAnsi"/>
          <w:sz w:val="24"/>
          <w:szCs w:val="24"/>
          <w:lang w:val="es-ES"/>
        </w:rPr>
        <w:t xml:space="preserve"> </w:t>
      </w:r>
      <w:proofErr w:type="spellStart"/>
      <w:r w:rsidRPr="00C5496D">
        <w:rPr>
          <w:rFonts w:cstheme="minorHAnsi"/>
          <w:sz w:val="24"/>
          <w:szCs w:val="24"/>
          <w:lang w:val="es-ES"/>
        </w:rPr>
        <w:t>tehnologiilor</w:t>
      </w:r>
      <w:proofErr w:type="spellEnd"/>
      <w:r w:rsidRPr="00C5496D">
        <w:rPr>
          <w:rFonts w:cstheme="minorHAnsi"/>
          <w:sz w:val="24"/>
          <w:szCs w:val="24"/>
          <w:lang w:val="es-ES"/>
        </w:rPr>
        <w:t xml:space="preserve"> </w:t>
      </w:r>
      <w:proofErr w:type="spellStart"/>
      <w:r w:rsidRPr="00C5496D">
        <w:rPr>
          <w:rFonts w:cstheme="minorHAnsi"/>
          <w:sz w:val="24"/>
          <w:szCs w:val="24"/>
          <w:lang w:val="es-ES"/>
        </w:rPr>
        <w:t>avansate</w:t>
      </w:r>
      <w:proofErr w:type="spellEnd"/>
      <w:r w:rsidRPr="00C5496D">
        <w:rPr>
          <w:rFonts w:cstheme="minorHAnsi"/>
          <w:sz w:val="24"/>
          <w:szCs w:val="24"/>
          <w:lang w:val="es-ES"/>
        </w:rPr>
        <w:t xml:space="preserve">. </w:t>
      </w:r>
      <w:proofErr w:type="spellStart"/>
      <w:r w:rsidRPr="00C5496D">
        <w:rPr>
          <w:rFonts w:cstheme="minorHAnsi"/>
          <w:sz w:val="24"/>
          <w:szCs w:val="24"/>
          <w:lang w:val="es-ES"/>
        </w:rPr>
        <w:t>Astfel</w:t>
      </w:r>
      <w:proofErr w:type="spellEnd"/>
      <w:r w:rsidRPr="00C5496D">
        <w:rPr>
          <w:rFonts w:cstheme="minorHAnsi"/>
          <w:sz w:val="24"/>
          <w:szCs w:val="24"/>
          <w:lang w:val="es-ES"/>
        </w:rPr>
        <w:t xml:space="preserve"> </w:t>
      </w:r>
      <w:proofErr w:type="spellStart"/>
      <w:r w:rsidRPr="00C5496D">
        <w:rPr>
          <w:rFonts w:cstheme="minorHAnsi"/>
          <w:sz w:val="24"/>
          <w:szCs w:val="24"/>
          <w:lang w:val="es-ES"/>
        </w:rPr>
        <w:t>instrumentele</w:t>
      </w:r>
      <w:proofErr w:type="spellEnd"/>
      <w:r w:rsidRPr="00C5496D">
        <w:rPr>
          <w:rFonts w:cstheme="minorHAnsi"/>
          <w:sz w:val="24"/>
          <w:szCs w:val="24"/>
          <w:lang w:val="es-ES"/>
        </w:rPr>
        <w:t xml:space="preserve"> </w:t>
      </w:r>
      <w:proofErr w:type="spellStart"/>
      <w:r w:rsidRPr="00C5496D">
        <w:rPr>
          <w:rFonts w:cstheme="minorHAnsi"/>
          <w:sz w:val="24"/>
          <w:szCs w:val="24"/>
          <w:lang w:val="es-ES"/>
        </w:rPr>
        <w:t>disponibile</w:t>
      </w:r>
      <w:proofErr w:type="spellEnd"/>
      <w:r w:rsidRPr="00C5496D">
        <w:rPr>
          <w:rFonts w:cstheme="minorHAnsi"/>
          <w:sz w:val="24"/>
          <w:szCs w:val="24"/>
          <w:lang w:val="es-ES"/>
        </w:rPr>
        <w:t xml:space="preserve"> </w:t>
      </w:r>
      <w:proofErr w:type="spellStart"/>
      <w:r w:rsidRPr="00C5496D">
        <w:rPr>
          <w:rFonts w:cstheme="minorHAnsi"/>
          <w:sz w:val="24"/>
          <w:szCs w:val="24"/>
          <w:lang w:val="es-ES"/>
        </w:rPr>
        <w:t>prin</w:t>
      </w:r>
      <w:proofErr w:type="spellEnd"/>
      <w:r w:rsidRPr="00C5496D">
        <w:rPr>
          <w:rFonts w:cstheme="minorHAnsi"/>
          <w:sz w:val="24"/>
          <w:szCs w:val="24"/>
          <w:lang w:val="es-ES"/>
        </w:rPr>
        <w:t xml:space="preserve"> </w:t>
      </w:r>
      <w:proofErr w:type="spellStart"/>
      <w:r w:rsidRPr="00C5496D">
        <w:rPr>
          <w:rFonts w:cstheme="minorHAnsi"/>
          <w:sz w:val="24"/>
          <w:szCs w:val="24"/>
          <w:lang w:val="es-ES"/>
        </w:rPr>
        <w:t>acest</w:t>
      </w:r>
      <w:proofErr w:type="spellEnd"/>
      <w:r w:rsidRPr="00C5496D">
        <w:rPr>
          <w:rFonts w:cstheme="minorHAnsi"/>
          <w:sz w:val="24"/>
          <w:szCs w:val="24"/>
          <w:lang w:val="es-ES"/>
        </w:rPr>
        <w:t xml:space="preserve"> </w:t>
      </w:r>
      <w:proofErr w:type="spellStart"/>
      <w:r w:rsidRPr="00C5496D">
        <w:rPr>
          <w:rFonts w:cstheme="minorHAnsi"/>
          <w:sz w:val="24"/>
          <w:szCs w:val="24"/>
          <w:lang w:val="es-ES"/>
        </w:rPr>
        <w:t>program</w:t>
      </w:r>
      <w:proofErr w:type="spellEnd"/>
      <w:r w:rsidRPr="00C5496D">
        <w:rPr>
          <w:rFonts w:cstheme="minorHAnsi"/>
          <w:sz w:val="24"/>
          <w:szCs w:val="24"/>
          <w:lang w:val="es-ES"/>
        </w:rPr>
        <w:t xml:space="preserve"> </w:t>
      </w:r>
      <w:proofErr w:type="spellStart"/>
      <w:r w:rsidRPr="00C5496D">
        <w:rPr>
          <w:rFonts w:cstheme="minorHAnsi"/>
          <w:sz w:val="24"/>
          <w:szCs w:val="24"/>
          <w:lang w:val="es-ES"/>
        </w:rPr>
        <w:t>trebuie</w:t>
      </w:r>
      <w:proofErr w:type="spellEnd"/>
      <w:r w:rsidRPr="00C5496D">
        <w:rPr>
          <w:rFonts w:cstheme="minorHAnsi"/>
          <w:sz w:val="24"/>
          <w:szCs w:val="24"/>
          <w:lang w:val="es-ES"/>
        </w:rPr>
        <w:t xml:space="preserve"> </w:t>
      </w:r>
      <w:proofErr w:type="spellStart"/>
      <w:r w:rsidRPr="00C5496D">
        <w:rPr>
          <w:rFonts w:cstheme="minorHAnsi"/>
          <w:sz w:val="24"/>
          <w:szCs w:val="24"/>
          <w:lang w:val="es-ES"/>
        </w:rPr>
        <w:t>utilizate</w:t>
      </w:r>
      <w:proofErr w:type="spellEnd"/>
      <w:r w:rsidRPr="00C5496D">
        <w:rPr>
          <w:rFonts w:cstheme="minorHAnsi"/>
          <w:sz w:val="24"/>
          <w:szCs w:val="24"/>
          <w:lang w:val="es-ES"/>
        </w:rPr>
        <w:t xml:space="preserve"> </w:t>
      </w:r>
      <w:proofErr w:type="spellStart"/>
      <w:r w:rsidRPr="00C5496D">
        <w:rPr>
          <w:rFonts w:cstheme="minorHAnsi"/>
          <w:sz w:val="24"/>
          <w:szCs w:val="24"/>
          <w:lang w:val="es-ES"/>
        </w:rPr>
        <w:t>astfel</w:t>
      </w:r>
      <w:proofErr w:type="spellEnd"/>
      <w:r w:rsidRPr="00C5496D">
        <w:rPr>
          <w:rFonts w:cstheme="minorHAnsi"/>
          <w:sz w:val="24"/>
          <w:szCs w:val="24"/>
          <w:lang w:val="es-ES"/>
        </w:rPr>
        <w:t xml:space="preserve"> </w:t>
      </w:r>
      <w:proofErr w:type="spellStart"/>
      <w:r w:rsidRPr="00C5496D">
        <w:rPr>
          <w:rFonts w:cstheme="minorHAnsi"/>
          <w:sz w:val="24"/>
          <w:szCs w:val="24"/>
          <w:lang w:val="es-ES"/>
        </w:rPr>
        <w:t>incat</w:t>
      </w:r>
      <w:proofErr w:type="spellEnd"/>
      <w:r w:rsidRPr="00C5496D">
        <w:rPr>
          <w:rFonts w:cstheme="minorHAnsi"/>
          <w:sz w:val="24"/>
          <w:szCs w:val="24"/>
          <w:lang w:val="es-ES"/>
        </w:rPr>
        <w:t xml:space="preserve"> IMM-</w:t>
      </w:r>
      <w:proofErr w:type="spellStart"/>
      <w:r w:rsidRPr="00C5496D">
        <w:rPr>
          <w:rFonts w:cstheme="minorHAnsi"/>
          <w:sz w:val="24"/>
          <w:szCs w:val="24"/>
          <w:lang w:val="es-ES"/>
        </w:rPr>
        <w:t>urile</w:t>
      </w:r>
      <w:proofErr w:type="spellEnd"/>
      <w:r w:rsidRPr="00C5496D">
        <w:rPr>
          <w:rFonts w:cstheme="minorHAnsi"/>
          <w:sz w:val="24"/>
          <w:szCs w:val="24"/>
          <w:lang w:val="es-ES"/>
        </w:rPr>
        <w:t xml:space="preserve">, </w:t>
      </w:r>
      <w:proofErr w:type="spellStart"/>
      <w:r w:rsidRPr="00C5496D">
        <w:rPr>
          <w:rFonts w:cstheme="minorHAnsi"/>
          <w:sz w:val="24"/>
          <w:szCs w:val="24"/>
          <w:lang w:val="es-ES"/>
        </w:rPr>
        <w:t>motorul</w:t>
      </w:r>
      <w:proofErr w:type="spellEnd"/>
      <w:r w:rsidRPr="00C5496D">
        <w:rPr>
          <w:rFonts w:cstheme="minorHAnsi"/>
          <w:sz w:val="24"/>
          <w:szCs w:val="24"/>
          <w:lang w:val="es-ES"/>
        </w:rPr>
        <w:t xml:space="preserve"> </w:t>
      </w:r>
      <w:proofErr w:type="spellStart"/>
      <w:r w:rsidRPr="00C5496D">
        <w:rPr>
          <w:rFonts w:cstheme="minorHAnsi"/>
          <w:sz w:val="24"/>
          <w:szCs w:val="24"/>
          <w:lang w:val="es-ES"/>
        </w:rPr>
        <w:t>economiilor</w:t>
      </w:r>
      <w:proofErr w:type="spellEnd"/>
      <w:r w:rsidRPr="00C5496D">
        <w:rPr>
          <w:rFonts w:cstheme="minorHAnsi"/>
          <w:sz w:val="24"/>
          <w:szCs w:val="24"/>
          <w:lang w:val="es-ES"/>
        </w:rPr>
        <w:t xml:space="preserve"> </w:t>
      </w:r>
      <w:proofErr w:type="spellStart"/>
      <w:r w:rsidRPr="00C5496D">
        <w:rPr>
          <w:rFonts w:cstheme="minorHAnsi"/>
          <w:sz w:val="24"/>
          <w:szCs w:val="24"/>
          <w:lang w:val="es-ES"/>
        </w:rPr>
        <w:t>regionale</w:t>
      </w:r>
      <w:proofErr w:type="spellEnd"/>
      <w:r w:rsidRPr="00C5496D">
        <w:rPr>
          <w:rFonts w:cstheme="minorHAnsi"/>
          <w:sz w:val="24"/>
          <w:szCs w:val="24"/>
          <w:lang w:val="es-ES"/>
        </w:rPr>
        <w:t xml:space="preserve">, sunt </w:t>
      </w:r>
      <w:proofErr w:type="spellStart"/>
      <w:r w:rsidRPr="00C5496D">
        <w:rPr>
          <w:rFonts w:cstheme="minorHAnsi"/>
          <w:sz w:val="24"/>
          <w:szCs w:val="24"/>
          <w:lang w:val="es-ES"/>
        </w:rPr>
        <w:t>implicate</w:t>
      </w:r>
      <w:proofErr w:type="spellEnd"/>
      <w:r w:rsidRPr="00C5496D">
        <w:rPr>
          <w:rFonts w:cstheme="minorHAnsi"/>
          <w:sz w:val="24"/>
          <w:szCs w:val="24"/>
          <w:lang w:val="es-ES"/>
        </w:rPr>
        <w:t xml:space="preserve"> </w:t>
      </w:r>
      <w:proofErr w:type="spellStart"/>
      <w:r w:rsidRPr="00C5496D">
        <w:rPr>
          <w:rFonts w:cstheme="minorHAnsi"/>
          <w:sz w:val="24"/>
          <w:szCs w:val="24"/>
          <w:lang w:val="es-ES"/>
        </w:rPr>
        <w:t>şi</w:t>
      </w:r>
      <w:proofErr w:type="spellEnd"/>
      <w:r w:rsidRPr="00C5496D">
        <w:rPr>
          <w:rFonts w:cstheme="minorHAnsi"/>
          <w:sz w:val="24"/>
          <w:szCs w:val="24"/>
          <w:lang w:val="es-ES"/>
        </w:rPr>
        <w:t xml:space="preserve"> </w:t>
      </w:r>
      <w:proofErr w:type="spellStart"/>
      <w:r w:rsidRPr="00C5496D">
        <w:rPr>
          <w:rFonts w:cstheme="minorHAnsi"/>
          <w:sz w:val="24"/>
          <w:szCs w:val="24"/>
          <w:lang w:val="es-ES"/>
        </w:rPr>
        <w:t>beneficiază</w:t>
      </w:r>
      <w:proofErr w:type="spellEnd"/>
      <w:r w:rsidRPr="00C5496D">
        <w:rPr>
          <w:rFonts w:cstheme="minorHAnsi"/>
          <w:sz w:val="24"/>
          <w:szCs w:val="24"/>
          <w:lang w:val="es-ES"/>
        </w:rPr>
        <w:t xml:space="preserve"> de </w:t>
      </w:r>
      <w:proofErr w:type="spellStart"/>
      <w:r w:rsidRPr="00C5496D">
        <w:rPr>
          <w:rFonts w:cstheme="minorHAnsi"/>
          <w:sz w:val="24"/>
          <w:szCs w:val="24"/>
          <w:lang w:val="es-ES"/>
        </w:rPr>
        <w:t>schimbarea</w:t>
      </w:r>
      <w:proofErr w:type="spellEnd"/>
      <w:r w:rsidRPr="00C5496D">
        <w:rPr>
          <w:rFonts w:cstheme="minorHAnsi"/>
          <w:sz w:val="24"/>
          <w:szCs w:val="24"/>
          <w:lang w:val="es-ES"/>
        </w:rPr>
        <w:t xml:space="preserve"> </w:t>
      </w:r>
      <w:proofErr w:type="spellStart"/>
      <w:r w:rsidRPr="00C5496D">
        <w:rPr>
          <w:rFonts w:cstheme="minorHAnsi"/>
          <w:sz w:val="24"/>
          <w:szCs w:val="24"/>
          <w:lang w:val="es-ES"/>
        </w:rPr>
        <w:t>produsa</w:t>
      </w:r>
      <w:proofErr w:type="spellEnd"/>
      <w:r w:rsidRPr="00C5496D">
        <w:rPr>
          <w:rFonts w:cstheme="minorHAnsi"/>
          <w:sz w:val="24"/>
          <w:szCs w:val="24"/>
          <w:lang w:val="es-ES"/>
        </w:rPr>
        <w:t xml:space="preserve"> </w:t>
      </w:r>
      <w:proofErr w:type="spellStart"/>
      <w:r w:rsidRPr="00C5496D">
        <w:rPr>
          <w:rFonts w:cstheme="minorHAnsi"/>
          <w:sz w:val="24"/>
          <w:szCs w:val="24"/>
          <w:lang w:val="es-ES"/>
        </w:rPr>
        <w:t>odată</w:t>
      </w:r>
      <w:proofErr w:type="spellEnd"/>
      <w:r w:rsidRPr="00C5496D">
        <w:rPr>
          <w:rFonts w:cstheme="minorHAnsi"/>
          <w:sz w:val="24"/>
          <w:szCs w:val="24"/>
          <w:lang w:val="es-ES"/>
        </w:rPr>
        <w:t xml:space="preserve"> </w:t>
      </w:r>
      <w:proofErr w:type="spellStart"/>
      <w:r w:rsidRPr="00C5496D">
        <w:rPr>
          <w:rFonts w:cstheme="minorHAnsi"/>
          <w:sz w:val="24"/>
          <w:szCs w:val="24"/>
          <w:lang w:val="es-ES"/>
        </w:rPr>
        <w:t>cu</w:t>
      </w:r>
      <w:proofErr w:type="spellEnd"/>
      <w:r w:rsidRPr="00C5496D">
        <w:rPr>
          <w:rFonts w:cstheme="minorHAnsi"/>
          <w:sz w:val="24"/>
          <w:szCs w:val="24"/>
          <w:lang w:val="es-ES"/>
        </w:rPr>
        <w:t xml:space="preserve"> </w:t>
      </w:r>
      <w:proofErr w:type="spellStart"/>
      <w:r w:rsidRPr="00C5496D">
        <w:rPr>
          <w:rFonts w:cstheme="minorHAnsi"/>
          <w:sz w:val="24"/>
          <w:szCs w:val="24"/>
          <w:lang w:val="es-ES"/>
        </w:rPr>
        <w:t>trecerea</w:t>
      </w:r>
      <w:proofErr w:type="spellEnd"/>
      <w:r w:rsidRPr="00C5496D">
        <w:rPr>
          <w:rFonts w:cstheme="minorHAnsi"/>
          <w:sz w:val="24"/>
          <w:szCs w:val="24"/>
          <w:lang w:val="es-ES"/>
        </w:rPr>
        <w:t xml:space="preserve"> la Industria 4.0. </w:t>
      </w:r>
      <w:proofErr w:type="spellStart"/>
      <w:r w:rsidRPr="00C5496D">
        <w:rPr>
          <w:rFonts w:cstheme="minorHAnsi"/>
          <w:sz w:val="24"/>
          <w:szCs w:val="24"/>
          <w:lang w:val="es-ES"/>
        </w:rPr>
        <w:t>prin</w:t>
      </w:r>
      <w:proofErr w:type="spellEnd"/>
      <w:r w:rsidRPr="00C5496D">
        <w:rPr>
          <w:rFonts w:cstheme="minorHAnsi"/>
          <w:sz w:val="24"/>
          <w:szCs w:val="24"/>
          <w:lang w:val="es-ES"/>
        </w:rPr>
        <w:t xml:space="preserve"> </w:t>
      </w:r>
      <w:proofErr w:type="spellStart"/>
      <w:r w:rsidRPr="00C5496D">
        <w:rPr>
          <w:rFonts w:cstheme="minorHAnsi"/>
          <w:sz w:val="24"/>
          <w:szCs w:val="24"/>
          <w:lang w:val="es-ES"/>
        </w:rPr>
        <w:t>pregătirea</w:t>
      </w:r>
      <w:proofErr w:type="spellEnd"/>
      <w:r w:rsidRPr="00C5496D">
        <w:rPr>
          <w:rFonts w:cstheme="minorHAnsi"/>
          <w:sz w:val="24"/>
          <w:szCs w:val="24"/>
          <w:lang w:val="es-ES"/>
        </w:rPr>
        <w:t xml:space="preserve"> </w:t>
      </w:r>
      <w:proofErr w:type="spellStart"/>
      <w:r w:rsidRPr="00C5496D">
        <w:rPr>
          <w:rFonts w:cstheme="minorHAnsi"/>
          <w:sz w:val="24"/>
          <w:szCs w:val="24"/>
          <w:lang w:val="es-ES"/>
        </w:rPr>
        <w:t>şi</w:t>
      </w:r>
      <w:proofErr w:type="spellEnd"/>
      <w:r w:rsidRPr="00C5496D">
        <w:rPr>
          <w:rFonts w:cstheme="minorHAnsi"/>
          <w:sz w:val="24"/>
          <w:szCs w:val="24"/>
          <w:lang w:val="es-ES"/>
        </w:rPr>
        <w:t xml:space="preserve"> </w:t>
      </w:r>
      <w:proofErr w:type="spellStart"/>
      <w:r w:rsidRPr="00C5496D">
        <w:rPr>
          <w:rFonts w:cstheme="minorHAnsi"/>
          <w:sz w:val="24"/>
          <w:szCs w:val="24"/>
          <w:lang w:val="es-ES"/>
        </w:rPr>
        <w:t>calificarea</w:t>
      </w:r>
      <w:proofErr w:type="spellEnd"/>
      <w:r w:rsidRPr="00C5496D">
        <w:rPr>
          <w:rFonts w:cstheme="minorHAnsi"/>
          <w:sz w:val="24"/>
          <w:szCs w:val="24"/>
          <w:lang w:val="es-ES"/>
        </w:rPr>
        <w:t xml:space="preserve"> </w:t>
      </w:r>
      <w:proofErr w:type="spellStart"/>
      <w:r w:rsidRPr="00C5496D">
        <w:rPr>
          <w:rFonts w:cstheme="minorHAnsi"/>
          <w:sz w:val="24"/>
          <w:szCs w:val="24"/>
          <w:lang w:val="es-ES"/>
        </w:rPr>
        <w:t>forţei</w:t>
      </w:r>
      <w:proofErr w:type="spellEnd"/>
      <w:r w:rsidRPr="00C5496D">
        <w:rPr>
          <w:rFonts w:cstheme="minorHAnsi"/>
          <w:sz w:val="24"/>
          <w:szCs w:val="24"/>
          <w:lang w:val="es-ES"/>
        </w:rPr>
        <w:t xml:space="preserve"> de </w:t>
      </w:r>
      <w:proofErr w:type="spellStart"/>
      <w:r w:rsidRPr="00C5496D">
        <w:rPr>
          <w:rFonts w:cstheme="minorHAnsi"/>
          <w:sz w:val="24"/>
          <w:szCs w:val="24"/>
          <w:lang w:val="es-ES"/>
        </w:rPr>
        <w:t>muncă</w:t>
      </w:r>
      <w:proofErr w:type="spellEnd"/>
      <w:r w:rsidRPr="00C5496D">
        <w:rPr>
          <w:rFonts w:cstheme="minorHAnsi"/>
          <w:sz w:val="24"/>
          <w:szCs w:val="24"/>
          <w:lang w:val="es-ES"/>
        </w:rPr>
        <w:t>.</w:t>
      </w:r>
    </w:p>
    <w:p w14:paraId="1212B843" w14:textId="77777777" w:rsidR="009273A2" w:rsidRDefault="003B34BF" w:rsidP="00C5496D">
      <w:pPr>
        <w:pStyle w:val="Header"/>
        <w:spacing w:line="276" w:lineRule="auto"/>
        <w:jc w:val="both"/>
        <w:rPr>
          <w:rFonts w:cstheme="minorHAnsi"/>
          <w:sz w:val="24"/>
          <w:szCs w:val="24"/>
          <w:lang w:val="pt-BR"/>
        </w:rPr>
      </w:pPr>
      <w:r w:rsidRPr="00C5496D">
        <w:rPr>
          <w:rFonts w:cstheme="minorHAnsi"/>
          <w:sz w:val="24"/>
          <w:szCs w:val="24"/>
          <w:lang w:val="es-ES"/>
        </w:rPr>
        <w:t xml:space="preserve"> </w:t>
      </w:r>
      <w:r w:rsidR="00F32C2D" w:rsidRPr="00C5496D">
        <w:rPr>
          <w:rFonts w:cstheme="minorHAnsi"/>
          <w:sz w:val="24"/>
          <w:szCs w:val="24"/>
          <w:lang w:val="pt-BR"/>
        </w:rPr>
        <w:t xml:space="preserve">Vom continua implicarea in proiecte de cercetare finantate </w:t>
      </w:r>
      <w:r w:rsidR="00C90F5D" w:rsidRPr="00C5496D">
        <w:rPr>
          <w:rFonts w:cstheme="minorHAnsi"/>
          <w:sz w:val="24"/>
          <w:szCs w:val="24"/>
          <w:lang w:val="pt-BR"/>
        </w:rPr>
        <w:t xml:space="preserve">direct </w:t>
      </w:r>
      <w:r w:rsidR="00F32C2D" w:rsidRPr="00C5496D">
        <w:rPr>
          <w:rFonts w:cstheme="minorHAnsi"/>
          <w:sz w:val="24"/>
          <w:szCs w:val="24"/>
          <w:lang w:val="pt-BR"/>
        </w:rPr>
        <w:t>de la Bruxelles,</w:t>
      </w:r>
      <w:r w:rsidR="00C90F5D" w:rsidRPr="00C5496D">
        <w:rPr>
          <w:rFonts w:cstheme="minorHAnsi"/>
          <w:sz w:val="24"/>
          <w:szCs w:val="24"/>
          <w:lang w:val="pt-BR"/>
        </w:rPr>
        <w:t xml:space="preserve"> dar si din surse nationale,</w:t>
      </w:r>
      <w:r w:rsidR="00F32C2D" w:rsidRPr="00C5496D">
        <w:rPr>
          <w:rFonts w:cstheme="minorHAnsi"/>
          <w:sz w:val="24"/>
          <w:szCs w:val="24"/>
          <w:lang w:val="pt-BR"/>
        </w:rPr>
        <w:t xml:space="preserve"> impreuna cu membrii nostri, dezvoltarea infrastructurii energetice in timpul celei de-a V-a revolutii industriale fiind esentiala adaptarii la cresterea cererii de energie, la modificarea dinamicii de generare si utilizare cat si la cerintele de </w:t>
      </w:r>
      <w:r w:rsidR="009273A2">
        <w:rPr>
          <w:rFonts w:cstheme="minorHAnsi"/>
          <w:sz w:val="24"/>
          <w:szCs w:val="24"/>
          <w:lang w:val="pt-BR"/>
        </w:rPr>
        <w:t>clima</w:t>
      </w:r>
      <w:r w:rsidR="00F32C2D" w:rsidRPr="00C5496D">
        <w:rPr>
          <w:rFonts w:cstheme="minorHAnsi"/>
          <w:sz w:val="24"/>
          <w:szCs w:val="24"/>
          <w:lang w:val="pt-BR"/>
        </w:rPr>
        <w:t xml:space="preserve"> si la nevoile crescute de responsabilitate sociala. </w:t>
      </w:r>
    </w:p>
    <w:p w14:paraId="1FD8C424" w14:textId="77777777" w:rsidR="009273A2" w:rsidRDefault="009273A2" w:rsidP="00C5496D">
      <w:pPr>
        <w:pStyle w:val="Header"/>
        <w:spacing w:line="276" w:lineRule="auto"/>
        <w:jc w:val="both"/>
        <w:rPr>
          <w:rFonts w:cstheme="minorHAnsi"/>
          <w:sz w:val="24"/>
          <w:szCs w:val="24"/>
          <w:lang w:val="pt-BR"/>
        </w:rPr>
      </w:pPr>
    </w:p>
    <w:p w14:paraId="058FDABE" w14:textId="7333A89F" w:rsidR="00F32C2D" w:rsidRPr="00C5496D" w:rsidRDefault="00F32C2D" w:rsidP="00C5496D">
      <w:pPr>
        <w:pStyle w:val="Header"/>
        <w:spacing w:line="276" w:lineRule="auto"/>
        <w:jc w:val="both"/>
        <w:rPr>
          <w:rFonts w:cstheme="minorHAnsi"/>
          <w:sz w:val="24"/>
          <w:szCs w:val="24"/>
          <w:lang w:val="pt-BR"/>
        </w:rPr>
      </w:pPr>
      <w:r w:rsidRPr="00C5496D">
        <w:rPr>
          <w:rFonts w:cstheme="minorHAnsi"/>
          <w:sz w:val="24"/>
          <w:szCs w:val="24"/>
          <w:lang w:val="pt-BR"/>
        </w:rPr>
        <w:t>CRE trebuie si poate sa joace un rol activ si asumat in numele sectorului energetic romanesc si regional si al membrilor sai pentru depasirea provocarilor prezente si viitoare!</w:t>
      </w:r>
    </w:p>
    <w:p w14:paraId="7FD816BC" w14:textId="77777777" w:rsidR="00ED2A5E" w:rsidRPr="00C5496D" w:rsidRDefault="00ED2A5E" w:rsidP="00C5496D">
      <w:pPr>
        <w:pStyle w:val="Header"/>
        <w:spacing w:line="276" w:lineRule="auto"/>
        <w:jc w:val="both"/>
        <w:rPr>
          <w:rFonts w:cstheme="minorHAnsi"/>
          <w:sz w:val="24"/>
          <w:szCs w:val="24"/>
          <w:lang w:val="pt-BR"/>
        </w:rPr>
      </w:pPr>
    </w:p>
    <w:p w14:paraId="419D4A5E" w14:textId="77777777" w:rsidR="00F32C2D" w:rsidRPr="009273A2" w:rsidRDefault="00F32C2D" w:rsidP="00C5496D">
      <w:pPr>
        <w:pStyle w:val="Heading1"/>
        <w:spacing w:line="276" w:lineRule="auto"/>
        <w:jc w:val="both"/>
        <w:rPr>
          <w:rFonts w:asciiTheme="minorHAnsi" w:hAnsiTheme="minorHAnsi" w:cstheme="minorHAnsi"/>
          <w:b/>
          <w:bCs/>
          <w:sz w:val="28"/>
          <w:szCs w:val="28"/>
          <w:lang w:val="pt-BR"/>
        </w:rPr>
      </w:pPr>
      <w:r w:rsidRPr="009273A2">
        <w:rPr>
          <w:rFonts w:asciiTheme="minorHAnsi" w:hAnsiTheme="minorHAnsi" w:cstheme="minorHAnsi"/>
          <w:b/>
          <w:bCs/>
          <w:sz w:val="28"/>
          <w:szCs w:val="28"/>
          <w:lang w:val="pt-BR"/>
        </w:rPr>
        <w:t xml:space="preserve">CONSULTARI SI GRUPURI DE LUCRU </w:t>
      </w:r>
    </w:p>
    <w:p w14:paraId="4A3ADDFA" w14:textId="77777777" w:rsidR="00F32C2D" w:rsidRPr="00C5496D" w:rsidRDefault="00F32C2D" w:rsidP="00C5496D">
      <w:pPr>
        <w:spacing w:line="276" w:lineRule="auto"/>
        <w:jc w:val="both"/>
        <w:rPr>
          <w:rFonts w:cstheme="minorHAnsi"/>
          <w:sz w:val="24"/>
          <w:szCs w:val="24"/>
          <w:lang w:val="pt-BR"/>
        </w:rPr>
      </w:pPr>
      <w:r w:rsidRPr="00C5496D">
        <w:rPr>
          <w:rFonts w:cstheme="minorHAnsi"/>
          <w:sz w:val="24"/>
          <w:szCs w:val="24"/>
          <w:lang w:val="pt-BR"/>
        </w:rPr>
        <w:t>Principalele consultari si lucrari ale grupurilor de lucru, constituite din membrii CRE si principalele asociatii din energetica nationala, au fost organizate pe urmatoarele subiecte:</w:t>
      </w:r>
    </w:p>
    <w:p w14:paraId="60560CD7" w14:textId="6E988E6F" w:rsidR="009B6E41" w:rsidRPr="00C5496D" w:rsidRDefault="00F32C2D" w:rsidP="00C5496D">
      <w:pPr>
        <w:pStyle w:val="ListParagraph"/>
        <w:numPr>
          <w:ilvl w:val="0"/>
          <w:numId w:val="35"/>
        </w:numPr>
        <w:spacing w:line="276" w:lineRule="auto"/>
        <w:jc w:val="both"/>
        <w:rPr>
          <w:rFonts w:cstheme="minorHAnsi"/>
          <w:sz w:val="24"/>
          <w:szCs w:val="24"/>
          <w:lang w:val="pt-BR"/>
        </w:rPr>
      </w:pPr>
      <w:r w:rsidRPr="00C5496D">
        <w:rPr>
          <w:rFonts w:cstheme="minorHAnsi"/>
          <w:sz w:val="24"/>
          <w:szCs w:val="24"/>
          <w:lang w:val="pt-BR"/>
        </w:rPr>
        <w:t>Grup</w:t>
      </w:r>
      <w:r w:rsidR="00C96934" w:rsidRPr="00C5496D">
        <w:rPr>
          <w:rFonts w:cstheme="minorHAnsi"/>
          <w:sz w:val="24"/>
          <w:szCs w:val="24"/>
          <w:lang w:val="pt-BR"/>
        </w:rPr>
        <w:t>uri</w:t>
      </w:r>
      <w:r w:rsidRPr="00C5496D">
        <w:rPr>
          <w:rFonts w:cstheme="minorHAnsi"/>
          <w:sz w:val="24"/>
          <w:szCs w:val="24"/>
          <w:lang w:val="pt-BR"/>
        </w:rPr>
        <w:t xml:space="preserve"> de lucru privind </w:t>
      </w:r>
      <w:r w:rsidR="005C2CA4" w:rsidRPr="00C5496D">
        <w:rPr>
          <w:rFonts w:cstheme="minorHAnsi"/>
          <w:sz w:val="24"/>
          <w:szCs w:val="24"/>
          <w:lang w:val="pt-BR"/>
        </w:rPr>
        <w:t>efectul cresterii preturilor energiei si a pachetelor de masuri privind compensarea si plafonarea asupra operatorilor de transport si distributie, asupra furnizorilor si efectele in lant asupra sectorului de servicii si echipamente energetice.</w:t>
      </w:r>
      <w:r w:rsidR="009B6E41" w:rsidRPr="00C5496D">
        <w:rPr>
          <w:rFonts w:cstheme="minorHAnsi"/>
          <w:sz w:val="24"/>
          <w:szCs w:val="24"/>
          <w:lang w:val="pt-BR"/>
        </w:rPr>
        <w:t xml:space="preserve"> Grupurile de lucru au continut membrii CRE, dar si cele mai reprezentative asociatii din sectorul energetic national: ACUE, FPPG, HENRO, RWEA, RPIA.</w:t>
      </w:r>
      <w:r w:rsidR="005C2CA4" w:rsidRPr="00C5496D">
        <w:rPr>
          <w:rFonts w:cstheme="minorHAnsi"/>
          <w:sz w:val="24"/>
          <w:szCs w:val="24"/>
          <w:lang w:val="pt-BR"/>
        </w:rPr>
        <w:t xml:space="preserve"> </w:t>
      </w:r>
    </w:p>
    <w:p w14:paraId="0429D68D" w14:textId="7B936351" w:rsidR="005C2CA4" w:rsidRPr="00C5496D" w:rsidRDefault="005C2CA4" w:rsidP="00C5496D">
      <w:pPr>
        <w:spacing w:line="276" w:lineRule="auto"/>
        <w:jc w:val="both"/>
        <w:rPr>
          <w:rFonts w:cstheme="minorHAnsi"/>
          <w:sz w:val="24"/>
          <w:szCs w:val="24"/>
          <w:lang w:val="pt-BR"/>
        </w:rPr>
      </w:pPr>
      <w:r w:rsidRPr="00C5496D">
        <w:rPr>
          <w:rFonts w:cstheme="minorHAnsi"/>
          <w:sz w:val="24"/>
          <w:szCs w:val="24"/>
          <w:lang w:val="pt-BR"/>
        </w:rPr>
        <w:t>Au fost dezbatute</w:t>
      </w:r>
      <w:r w:rsidR="00C96934" w:rsidRPr="00C5496D">
        <w:rPr>
          <w:rFonts w:cstheme="minorHAnsi"/>
          <w:sz w:val="24"/>
          <w:szCs w:val="24"/>
          <w:lang w:val="pt-BR"/>
        </w:rPr>
        <w:t xml:space="preserve"> si elaborate opinii si recomandari privind urmatoarele</w:t>
      </w:r>
      <w:r w:rsidRPr="00C5496D">
        <w:rPr>
          <w:rFonts w:cstheme="minorHAnsi"/>
          <w:sz w:val="24"/>
          <w:szCs w:val="24"/>
          <w:lang w:val="pt-BR"/>
        </w:rPr>
        <w:t>:</w:t>
      </w:r>
    </w:p>
    <w:p w14:paraId="7F9AB564" w14:textId="007EF3C0" w:rsidR="005C2CA4" w:rsidRPr="00C5496D" w:rsidRDefault="005C2CA4" w:rsidP="00C5496D">
      <w:pPr>
        <w:pStyle w:val="ListParagraph"/>
        <w:numPr>
          <w:ilvl w:val="0"/>
          <w:numId w:val="13"/>
        </w:numPr>
        <w:tabs>
          <w:tab w:val="left" w:pos="3349"/>
        </w:tabs>
        <w:spacing w:after="0" w:line="276" w:lineRule="auto"/>
        <w:contextualSpacing w:val="0"/>
        <w:jc w:val="both"/>
        <w:rPr>
          <w:rFonts w:cstheme="minorHAnsi"/>
          <w:sz w:val="24"/>
          <w:szCs w:val="24"/>
          <w:lang w:val="pt-BR"/>
        </w:rPr>
      </w:pPr>
      <w:r w:rsidRPr="00C5496D">
        <w:rPr>
          <w:rFonts w:cstheme="minorHAnsi"/>
          <w:sz w:val="24"/>
          <w:szCs w:val="24"/>
          <w:lang w:val="pt-BR"/>
        </w:rPr>
        <w:t xml:space="preserve">Pachetele de masuri existente (OUG 118/2021, Legea 259/2021, OUG 3/2022), precum si </w:t>
      </w:r>
      <w:r w:rsidR="00C90F5D" w:rsidRPr="00C5496D">
        <w:rPr>
          <w:rFonts w:cstheme="minorHAnsi"/>
          <w:sz w:val="24"/>
          <w:szCs w:val="24"/>
          <w:lang w:val="pt-BR"/>
        </w:rPr>
        <w:t>seria de</w:t>
      </w:r>
      <w:r w:rsidRPr="00C5496D">
        <w:rPr>
          <w:rFonts w:cstheme="minorHAnsi"/>
          <w:sz w:val="24"/>
          <w:szCs w:val="24"/>
          <w:lang w:val="pt-BR"/>
        </w:rPr>
        <w:t xml:space="preserve"> OUG</w:t>
      </w:r>
      <w:r w:rsidR="00C90F5D" w:rsidRPr="00C5496D">
        <w:rPr>
          <w:rFonts w:cstheme="minorHAnsi"/>
          <w:sz w:val="24"/>
          <w:szCs w:val="24"/>
          <w:lang w:val="pt-BR"/>
        </w:rPr>
        <w:t xml:space="preserve">-uri adoptate </w:t>
      </w:r>
      <w:r w:rsidR="00B73D49" w:rsidRPr="00C5496D">
        <w:rPr>
          <w:rFonts w:cstheme="minorHAnsi"/>
          <w:sz w:val="24"/>
          <w:szCs w:val="24"/>
          <w:lang w:val="pt-BR"/>
        </w:rPr>
        <w:t>in anul 2022</w:t>
      </w:r>
      <w:r w:rsidRPr="00C5496D">
        <w:rPr>
          <w:rFonts w:cstheme="minorHAnsi"/>
          <w:sz w:val="24"/>
          <w:szCs w:val="24"/>
          <w:lang w:val="pt-BR"/>
        </w:rPr>
        <w:t xml:space="preserve"> ce vizeaza masurile de aplicat pentru o noua perioada de un an de zile</w:t>
      </w:r>
      <w:r w:rsidR="00B73D49" w:rsidRPr="00C5496D">
        <w:rPr>
          <w:rFonts w:cstheme="minorHAnsi"/>
          <w:sz w:val="24"/>
          <w:szCs w:val="24"/>
          <w:lang w:val="pt-BR"/>
        </w:rPr>
        <w:t>, si ulterior pana la martie 2025</w:t>
      </w:r>
      <w:r w:rsidR="001E1711" w:rsidRPr="00C5496D">
        <w:rPr>
          <w:rFonts w:cstheme="minorHAnsi"/>
          <w:sz w:val="24"/>
          <w:szCs w:val="24"/>
          <w:lang w:val="pt-BR"/>
        </w:rPr>
        <w:t xml:space="preserve"> (Legea 357/2022, OUG 119/2022, OUG 27/2022)</w:t>
      </w:r>
      <w:r w:rsidRPr="00C5496D">
        <w:rPr>
          <w:rFonts w:cstheme="minorHAnsi"/>
          <w:sz w:val="24"/>
          <w:szCs w:val="24"/>
          <w:lang w:val="pt-BR"/>
        </w:rPr>
        <w:t xml:space="preserve">, </w:t>
      </w:r>
      <w:r w:rsidR="00B73D49" w:rsidRPr="00C5496D">
        <w:rPr>
          <w:rFonts w:cstheme="minorHAnsi"/>
          <w:sz w:val="24"/>
          <w:szCs w:val="24"/>
          <w:lang w:val="pt-BR"/>
        </w:rPr>
        <w:t xml:space="preserve">care </w:t>
      </w:r>
      <w:r w:rsidRPr="00C5496D">
        <w:rPr>
          <w:rFonts w:cstheme="minorHAnsi"/>
          <w:sz w:val="24"/>
          <w:szCs w:val="24"/>
          <w:lang w:val="pt-BR"/>
        </w:rPr>
        <w:t>au fost elaborate eronat si discriminatoriu, fara evaluarea impactului asupra intregului lant de valoare din sectorul energetic national, mai ales impactul asupra companiilor din secto</w:t>
      </w:r>
      <w:r w:rsidR="00F248EA" w:rsidRPr="00C5496D">
        <w:rPr>
          <w:rFonts w:cstheme="minorHAnsi"/>
          <w:sz w:val="24"/>
          <w:szCs w:val="24"/>
          <w:lang w:val="pt-BR"/>
        </w:rPr>
        <w:t xml:space="preserve">arele transportului si distributiei de energie, </w:t>
      </w:r>
      <w:r w:rsidR="00C96934" w:rsidRPr="00C5496D">
        <w:rPr>
          <w:rFonts w:cstheme="minorHAnsi"/>
          <w:sz w:val="24"/>
          <w:szCs w:val="24"/>
          <w:lang w:val="pt-BR"/>
        </w:rPr>
        <w:t xml:space="preserve">furnizare de energie </w:t>
      </w:r>
      <w:r w:rsidR="00F248EA" w:rsidRPr="00C5496D">
        <w:rPr>
          <w:rFonts w:cstheme="minorHAnsi"/>
          <w:sz w:val="24"/>
          <w:szCs w:val="24"/>
          <w:lang w:val="pt-BR"/>
        </w:rPr>
        <w:t xml:space="preserve">dar si asupra sectoarelor </w:t>
      </w:r>
      <w:r w:rsidR="00C96934" w:rsidRPr="00C5496D">
        <w:rPr>
          <w:rFonts w:cstheme="minorHAnsi"/>
          <w:sz w:val="24"/>
          <w:szCs w:val="24"/>
          <w:lang w:val="pt-BR"/>
        </w:rPr>
        <w:t xml:space="preserve">de </w:t>
      </w:r>
      <w:r w:rsidRPr="00C5496D">
        <w:rPr>
          <w:rFonts w:cstheme="minorHAnsi"/>
          <w:sz w:val="24"/>
          <w:szCs w:val="24"/>
          <w:lang w:val="pt-BR"/>
        </w:rPr>
        <w:t>servicii si echipamente energetice care ofera baza operationala si functionarea in parametri a activitatilor intregului sector energetic (sector critic national si european);</w:t>
      </w:r>
    </w:p>
    <w:p w14:paraId="0188EF78" w14:textId="65D3756F" w:rsidR="00AE22D0" w:rsidRPr="00C5496D" w:rsidRDefault="00AE22D0" w:rsidP="00C5496D">
      <w:pPr>
        <w:pStyle w:val="ListParagraph"/>
        <w:numPr>
          <w:ilvl w:val="0"/>
          <w:numId w:val="13"/>
        </w:numPr>
        <w:tabs>
          <w:tab w:val="left" w:pos="3349"/>
        </w:tabs>
        <w:spacing w:after="0" w:line="276" w:lineRule="auto"/>
        <w:contextualSpacing w:val="0"/>
        <w:jc w:val="both"/>
        <w:rPr>
          <w:rFonts w:cstheme="minorHAnsi"/>
          <w:sz w:val="24"/>
          <w:szCs w:val="24"/>
          <w:lang w:val="pt-BR"/>
        </w:rPr>
      </w:pPr>
      <w:r w:rsidRPr="00C5496D">
        <w:rPr>
          <w:rFonts w:cstheme="minorHAnsi"/>
          <w:sz w:val="24"/>
          <w:szCs w:val="24"/>
          <w:lang w:val="pt-BR"/>
        </w:rPr>
        <w:t>Analiza efectelor asupra capacitatii operatorilor de transport si distributie privind asigurarea si suportabilitatea CPT/CT;</w:t>
      </w:r>
    </w:p>
    <w:p w14:paraId="443DBCD3" w14:textId="6013E6C1" w:rsidR="009B6E41" w:rsidRPr="00C5496D" w:rsidRDefault="009B6E41" w:rsidP="00C5496D">
      <w:pPr>
        <w:pStyle w:val="ListParagraph"/>
        <w:numPr>
          <w:ilvl w:val="0"/>
          <w:numId w:val="13"/>
        </w:numPr>
        <w:tabs>
          <w:tab w:val="left" w:pos="3349"/>
        </w:tabs>
        <w:spacing w:after="0" w:line="276" w:lineRule="auto"/>
        <w:contextualSpacing w:val="0"/>
        <w:jc w:val="both"/>
        <w:rPr>
          <w:rFonts w:cstheme="minorHAnsi"/>
          <w:sz w:val="24"/>
          <w:szCs w:val="24"/>
          <w:lang w:val="pt-BR"/>
        </w:rPr>
      </w:pPr>
      <w:r w:rsidRPr="00C5496D">
        <w:rPr>
          <w:rFonts w:cstheme="minorHAnsi"/>
          <w:sz w:val="24"/>
          <w:szCs w:val="24"/>
          <w:lang w:val="pt-BR"/>
        </w:rPr>
        <w:lastRenderedPageBreak/>
        <w:t>Materielele rezultate au fost diseminate catre: Cabinetul Primului Ministru, SGG, Ministerul Energiei, ANRE, Comisiile de specialitate din Camera Deputatilor si Senatul Romaniei, Departamentul Politici Economice si Sociale din cadrul Administratiei Prezidentiale;</w:t>
      </w:r>
    </w:p>
    <w:p w14:paraId="329203DE" w14:textId="77777777" w:rsidR="008F2C3C" w:rsidRPr="009273A2" w:rsidRDefault="008F2C3C" w:rsidP="009273A2">
      <w:pPr>
        <w:spacing w:line="276" w:lineRule="auto"/>
        <w:jc w:val="both"/>
        <w:rPr>
          <w:rFonts w:cstheme="minorHAnsi"/>
          <w:sz w:val="24"/>
          <w:szCs w:val="24"/>
          <w:lang w:val="pt-BR"/>
        </w:rPr>
      </w:pPr>
    </w:p>
    <w:p w14:paraId="27712952" w14:textId="2C25B48B" w:rsidR="00F32C2D" w:rsidRPr="009273A2" w:rsidRDefault="00F32C2D" w:rsidP="00C5496D">
      <w:pPr>
        <w:pStyle w:val="Heading1"/>
        <w:spacing w:line="276" w:lineRule="auto"/>
        <w:jc w:val="both"/>
        <w:rPr>
          <w:rFonts w:asciiTheme="minorHAnsi" w:hAnsiTheme="minorHAnsi" w:cstheme="minorHAnsi"/>
          <w:b/>
          <w:bCs/>
          <w:sz w:val="28"/>
          <w:szCs w:val="28"/>
          <w:lang w:val="pt-BR"/>
        </w:rPr>
      </w:pPr>
      <w:r w:rsidRPr="009273A2">
        <w:rPr>
          <w:rFonts w:asciiTheme="minorHAnsi" w:hAnsiTheme="minorHAnsi" w:cstheme="minorHAnsi"/>
          <w:b/>
          <w:bCs/>
          <w:sz w:val="28"/>
          <w:szCs w:val="28"/>
          <w:lang w:val="pt-BR"/>
        </w:rPr>
        <w:t>ORGANIZARE EVENIMENTE PROPRII CRE</w:t>
      </w:r>
      <w:r w:rsidR="009273A2" w:rsidRPr="009273A2">
        <w:rPr>
          <w:rFonts w:asciiTheme="minorHAnsi" w:hAnsiTheme="minorHAnsi" w:cstheme="minorHAnsi"/>
          <w:b/>
          <w:bCs/>
          <w:sz w:val="28"/>
          <w:szCs w:val="28"/>
          <w:lang w:val="pt-BR"/>
        </w:rPr>
        <w:t xml:space="preserve"> </w:t>
      </w:r>
      <w:r w:rsidR="009273A2">
        <w:rPr>
          <w:rFonts w:asciiTheme="minorHAnsi" w:hAnsiTheme="minorHAnsi" w:cstheme="minorHAnsi"/>
          <w:b/>
          <w:bCs/>
          <w:sz w:val="28"/>
          <w:szCs w:val="28"/>
          <w:lang w:val="pt-BR"/>
        </w:rPr>
        <w:t>SI INTALNIRI</w:t>
      </w:r>
    </w:p>
    <w:p w14:paraId="1D4F95B1" w14:textId="77777777" w:rsidR="008F2C3C" w:rsidRPr="00C5496D" w:rsidRDefault="008F2C3C" w:rsidP="00C5496D">
      <w:pPr>
        <w:pStyle w:val="ListParagraph"/>
        <w:numPr>
          <w:ilvl w:val="0"/>
          <w:numId w:val="36"/>
        </w:numPr>
        <w:spacing w:line="276" w:lineRule="auto"/>
        <w:jc w:val="both"/>
        <w:rPr>
          <w:rFonts w:cstheme="minorHAnsi"/>
          <w:b/>
          <w:bCs/>
          <w:sz w:val="24"/>
          <w:szCs w:val="24"/>
        </w:rPr>
      </w:pPr>
      <w:r w:rsidRPr="009273A2">
        <w:rPr>
          <w:rFonts w:cstheme="minorHAnsi"/>
          <w:b/>
          <w:bCs/>
          <w:sz w:val="24"/>
          <w:szCs w:val="24"/>
        </w:rPr>
        <w:t>A 11a editie a Romanian Energy Day (RED)</w:t>
      </w:r>
      <w:r w:rsidRPr="00C5496D">
        <w:rPr>
          <w:rFonts w:cstheme="minorHAnsi"/>
          <w:sz w:val="24"/>
          <w:szCs w:val="24"/>
        </w:rPr>
        <w:t xml:space="preserve">, </w:t>
      </w:r>
      <w:proofErr w:type="spellStart"/>
      <w:r w:rsidRPr="00C5496D">
        <w:rPr>
          <w:rFonts w:cstheme="minorHAnsi"/>
          <w:sz w:val="24"/>
          <w:szCs w:val="24"/>
        </w:rPr>
        <w:t>principalul</w:t>
      </w:r>
      <w:proofErr w:type="spellEnd"/>
      <w:r w:rsidRPr="00C5496D">
        <w:rPr>
          <w:rFonts w:cstheme="minorHAnsi"/>
          <w:sz w:val="24"/>
          <w:szCs w:val="24"/>
        </w:rPr>
        <w:t xml:space="preserve"> eveniment </w:t>
      </w:r>
      <w:proofErr w:type="spellStart"/>
      <w:r w:rsidRPr="00C5496D">
        <w:rPr>
          <w:rFonts w:cstheme="minorHAnsi"/>
          <w:sz w:val="24"/>
          <w:szCs w:val="24"/>
        </w:rPr>
        <w:t>organizat</w:t>
      </w:r>
      <w:proofErr w:type="spellEnd"/>
      <w:r w:rsidRPr="00C5496D">
        <w:rPr>
          <w:rFonts w:cstheme="minorHAnsi"/>
          <w:sz w:val="24"/>
          <w:szCs w:val="24"/>
        </w:rPr>
        <w:t xml:space="preserve"> de Asociatia </w:t>
      </w:r>
      <w:proofErr w:type="spellStart"/>
      <w:r w:rsidRPr="00C5496D">
        <w:rPr>
          <w:rFonts w:cstheme="minorHAnsi"/>
          <w:sz w:val="24"/>
          <w:szCs w:val="24"/>
        </w:rPr>
        <w:t>Centrul</w:t>
      </w:r>
      <w:proofErr w:type="spellEnd"/>
      <w:r w:rsidRPr="00C5496D">
        <w:rPr>
          <w:rFonts w:cstheme="minorHAnsi"/>
          <w:sz w:val="24"/>
          <w:szCs w:val="24"/>
        </w:rPr>
        <w:t xml:space="preserve"> Roman al </w:t>
      </w:r>
      <w:proofErr w:type="spellStart"/>
      <w:r w:rsidRPr="00C5496D">
        <w:rPr>
          <w:rFonts w:cstheme="minorHAnsi"/>
          <w:sz w:val="24"/>
          <w:szCs w:val="24"/>
        </w:rPr>
        <w:t>Energiei</w:t>
      </w:r>
      <w:proofErr w:type="spellEnd"/>
      <w:r w:rsidRPr="00C5496D">
        <w:rPr>
          <w:rFonts w:cstheme="minorHAnsi"/>
          <w:sz w:val="24"/>
          <w:szCs w:val="24"/>
        </w:rPr>
        <w:t xml:space="preserve"> la </w:t>
      </w:r>
      <w:proofErr w:type="spellStart"/>
      <w:r w:rsidRPr="00C5496D">
        <w:rPr>
          <w:rFonts w:cstheme="minorHAnsi"/>
          <w:sz w:val="24"/>
          <w:szCs w:val="24"/>
        </w:rPr>
        <w:t>Bruxelles</w:t>
      </w:r>
      <w:proofErr w:type="spellEnd"/>
      <w:r w:rsidRPr="00C5496D">
        <w:rPr>
          <w:rFonts w:cstheme="minorHAnsi"/>
          <w:sz w:val="24"/>
          <w:szCs w:val="24"/>
        </w:rPr>
        <w:t xml:space="preserve">. </w:t>
      </w:r>
    </w:p>
    <w:p w14:paraId="3D8231C1" w14:textId="3D8C06B9" w:rsidR="008F2C3C" w:rsidRPr="00C5496D" w:rsidRDefault="008F2C3C" w:rsidP="00C5496D">
      <w:pPr>
        <w:spacing w:line="276" w:lineRule="auto"/>
        <w:jc w:val="both"/>
        <w:rPr>
          <w:rFonts w:cstheme="minorHAnsi"/>
          <w:sz w:val="24"/>
          <w:szCs w:val="24"/>
          <w:lang w:val="pt-BR"/>
        </w:rPr>
      </w:pPr>
      <w:r w:rsidRPr="00C5496D">
        <w:rPr>
          <w:rFonts w:cstheme="minorHAnsi"/>
          <w:b/>
          <w:bCs/>
          <w:sz w:val="24"/>
          <w:szCs w:val="24"/>
          <w:lang w:val="pt-BR"/>
        </w:rPr>
        <w:t xml:space="preserve">RED 2022 </w:t>
      </w:r>
      <w:r w:rsidRPr="00C5496D">
        <w:rPr>
          <w:rFonts w:cstheme="minorHAnsi"/>
          <w:sz w:val="24"/>
          <w:szCs w:val="24"/>
          <w:lang w:val="pt-BR"/>
        </w:rPr>
        <w:t>s-a axat pe angajamentul European de a accelera Green Deal prin intensificarea dezvoltării surselor regenerabile și creșterea eficienței energetice, creând în același timp contextul pentru obținerea independenței față de anumite surse de importuri de energie. Mai mult, RED 2022 a evidențiat eforturile României de a consolida securitatea energetică regională prin diversificarea surselor de energie, resurselor și rutelor de transport, inovare, precum și prin realizarea integrării piețelor energetice prin crearea unei legături efective între regiunile Europei de Sud-Est și Centrală.</w:t>
      </w:r>
    </w:p>
    <w:p w14:paraId="46BB8F81" w14:textId="77777777" w:rsidR="008F2C3C" w:rsidRPr="00C5496D" w:rsidRDefault="008F2C3C" w:rsidP="00C5496D">
      <w:pPr>
        <w:spacing w:line="276" w:lineRule="auto"/>
        <w:jc w:val="both"/>
        <w:rPr>
          <w:rFonts w:cstheme="minorHAnsi"/>
          <w:sz w:val="24"/>
          <w:szCs w:val="24"/>
        </w:rPr>
      </w:pPr>
      <w:proofErr w:type="spellStart"/>
      <w:r w:rsidRPr="00C5496D">
        <w:rPr>
          <w:rFonts w:cstheme="minorHAnsi"/>
          <w:sz w:val="24"/>
          <w:szCs w:val="24"/>
        </w:rPr>
        <w:t>Intitulat</w:t>
      </w:r>
      <w:proofErr w:type="spellEnd"/>
      <w:r w:rsidRPr="00C5496D">
        <w:rPr>
          <w:rFonts w:cstheme="minorHAnsi"/>
          <w:sz w:val="24"/>
          <w:szCs w:val="24"/>
        </w:rPr>
        <w:t xml:space="preserve"> </w:t>
      </w:r>
      <w:r w:rsidRPr="00C5496D">
        <w:rPr>
          <w:rFonts w:cstheme="minorHAnsi"/>
          <w:b/>
          <w:bCs/>
          <w:sz w:val="24"/>
          <w:szCs w:val="24"/>
        </w:rPr>
        <w:t>“REPOWERING THE EUROPEAN ENERGY SECTOR: A stronger Europe through secure and sustainable energy supplies”</w:t>
      </w:r>
      <w:r w:rsidRPr="00C5496D">
        <w:rPr>
          <w:rFonts w:cstheme="minorHAnsi"/>
          <w:sz w:val="24"/>
          <w:szCs w:val="24"/>
        </w:rPr>
        <w:t xml:space="preserve">, RED 2022 s-a </w:t>
      </w:r>
      <w:proofErr w:type="spellStart"/>
      <w:r w:rsidRPr="00C5496D">
        <w:rPr>
          <w:rFonts w:cstheme="minorHAnsi"/>
          <w:sz w:val="24"/>
          <w:szCs w:val="24"/>
        </w:rPr>
        <w:t>compus</w:t>
      </w:r>
      <w:proofErr w:type="spellEnd"/>
      <w:r w:rsidRPr="00C5496D">
        <w:rPr>
          <w:rFonts w:cstheme="minorHAnsi"/>
          <w:sz w:val="24"/>
          <w:szCs w:val="24"/>
        </w:rPr>
        <w:t xml:space="preserve"> din </w:t>
      </w:r>
      <w:proofErr w:type="spellStart"/>
      <w:r w:rsidRPr="00C5496D">
        <w:rPr>
          <w:rFonts w:cstheme="minorHAnsi"/>
          <w:sz w:val="24"/>
          <w:szCs w:val="24"/>
        </w:rPr>
        <w:t>trei</w:t>
      </w:r>
      <w:proofErr w:type="spellEnd"/>
      <w:r w:rsidRPr="00C5496D">
        <w:rPr>
          <w:rFonts w:cstheme="minorHAnsi"/>
          <w:sz w:val="24"/>
          <w:szCs w:val="24"/>
        </w:rPr>
        <w:t xml:space="preserve"> </w:t>
      </w:r>
      <w:proofErr w:type="spellStart"/>
      <w:r w:rsidRPr="00C5496D">
        <w:rPr>
          <w:rFonts w:cstheme="minorHAnsi"/>
          <w:sz w:val="24"/>
          <w:szCs w:val="24"/>
        </w:rPr>
        <w:t>subiecte</w:t>
      </w:r>
      <w:proofErr w:type="spellEnd"/>
      <w:r w:rsidRPr="00C5496D">
        <w:rPr>
          <w:rFonts w:cstheme="minorHAnsi"/>
          <w:sz w:val="24"/>
          <w:szCs w:val="24"/>
        </w:rPr>
        <w:t xml:space="preserve"> </w:t>
      </w:r>
      <w:proofErr w:type="spellStart"/>
      <w:r w:rsidRPr="00C5496D">
        <w:rPr>
          <w:rFonts w:cstheme="minorHAnsi"/>
          <w:sz w:val="24"/>
          <w:szCs w:val="24"/>
        </w:rPr>
        <w:t>distincte</w:t>
      </w:r>
      <w:proofErr w:type="spellEnd"/>
      <w:r w:rsidRPr="00C5496D">
        <w:rPr>
          <w:rFonts w:cstheme="minorHAnsi"/>
          <w:sz w:val="24"/>
          <w:szCs w:val="24"/>
        </w:rPr>
        <w:t xml:space="preserve"> şi </w:t>
      </w:r>
      <w:proofErr w:type="spellStart"/>
      <w:r w:rsidRPr="00C5496D">
        <w:rPr>
          <w:rFonts w:cstheme="minorHAnsi"/>
          <w:sz w:val="24"/>
          <w:szCs w:val="24"/>
        </w:rPr>
        <w:t>puternic</w:t>
      </w:r>
      <w:proofErr w:type="spellEnd"/>
      <w:r w:rsidRPr="00C5496D">
        <w:rPr>
          <w:rFonts w:cstheme="minorHAnsi"/>
          <w:sz w:val="24"/>
          <w:szCs w:val="24"/>
        </w:rPr>
        <w:t xml:space="preserve"> </w:t>
      </w:r>
      <w:proofErr w:type="spellStart"/>
      <w:r w:rsidRPr="00C5496D">
        <w:rPr>
          <w:rFonts w:cstheme="minorHAnsi"/>
          <w:sz w:val="24"/>
          <w:szCs w:val="24"/>
        </w:rPr>
        <w:t>interconectate</w:t>
      </w:r>
      <w:proofErr w:type="spellEnd"/>
      <w:r w:rsidRPr="00C5496D">
        <w:rPr>
          <w:rFonts w:cstheme="minorHAnsi"/>
          <w:sz w:val="24"/>
          <w:szCs w:val="24"/>
        </w:rPr>
        <w:t>:</w:t>
      </w:r>
    </w:p>
    <w:p w14:paraId="247D3243" w14:textId="77777777" w:rsidR="008F2C3C" w:rsidRPr="00C5496D" w:rsidRDefault="008F2C3C" w:rsidP="00C5496D">
      <w:pPr>
        <w:pStyle w:val="ListParagraph"/>
        <w:numPr>
          <w:ilvl w:val="0"/>
          <w:numId w:val="37"/>
        </w:numPr>
        <w:spacing w:after="0" w:line="276" w:lineRule="auto"/>
        <w:jc w:val="both"/>
        <w:rPr>
          <w:rFonts w:cstheme="minorHAnsi"/>
          <w:sz w:val="24"/>
          <w:szCs w:val="24"/>
          <w:lang w:val="pt-BR"/>
        </w:rPr>
      </w:pPr>
      <w:r w:rsidRPr="00C5496D">
        <w:rPr>
          <w:rFonts w:cstheme="minorHAnsi"/>
          <w:sz w:val="24"/>
          <w:szCs w:val="24"/>
          <w:lang w:val="pt-BR"/>
        </w:rPr>
        <w:t>Diversificarea surselor de energie, resurselor și rutelor de transport;</w:t>
      </w:r>
    </w:p>
    <w:p w14:paraId="71FE0B7B" w14:textId="77777777" w:rsidR="008F2C3C" w:rsidRPr="00C5496D" w:rsidRDefault="008F2C3C" w:rsidP="00C5496D">
      <w:pPr>
        <w:pStyle w:val="ListParagraph"/>
        <w:numPr>
          <w:ilvl w:val="0"/>
          <w:numId w:val="37"/>
        </w:numPr>
        <w:spacing w:after="0" w:line="276" w:lineRule="auto"/>
        <w:jc w:val="both"/>
        <w:rPr>
          <w:rFonts w:cstheme="minorHAnsi"/>
          <w:sz w:val="24"/>
          <w:szCs w:val="24"/>
        </w:rPr>
      </w:pPr>
      <w:proofErr w:type="spellStart"/>
      <w:r w:rsidRPr="00C5496D">
        <w:rPr>
          <w:rFonts w:cstheme="minorHAnsi"/>
          <w:sz w:val="24"/>
          <w:szCs w:val="24"/>
        </w:rPr>
        <w:t>Inovare</w:t>
      </w:r>
      <w:proofErr w:type="spellEnd"/>
      <w:r w:rsidRPr="00C5496D">
        <w:rPr>
          <w:rFonts w:cstheme="minorHAnsi"/>
          <w:sz w:val="24"/>
          <w:szCs w:val="24"/>
        </w:rPr>
        <w:t xml:space="preserve">, </w:t>
      </w:r>
      <w:proofErr w:type="spellStart"/>
      <w:r w:rsidRPr="00C5496D">
        <w:rPr>
          <w:rFonts w:cstheme="minorHAnsi"/>
          <w:sz w:val="24"/>
          <w:szCs w:val="24"/>
        </w:rPr>
        <w:t>cercetare</w:t>
      </w:r>
      <w:proofErr w:type="spellEnd"/>
      <w:r w:rsidRPr="00C5496D">
        <w:rPr>
          <w:rFonts w:cstheme="minorHAnsi"/>
          <w:sz w:val="24"/>
          <w:szCs w:val="24"/>
        </w:rPr>
        <w:t xml:space="preserve"> </w:t>
      </w:r>
      <w:proofErr w:type="spellStart"/>
      <w:r w:rsidRPr="00C5496D">
        <w:rPr>
          <w:rFonts w:cstheme="minorHAnsi"/>
          <w:sz w:val="24"/>
          <w:szCs w:val="24"/>
        </w:rPr>
        <w:t>și</w:t>
      </w:r>
      <w:proofErr w:type="spellEnd"/>
      <w:r w:rsidRPr="00C5496D">
        <w:rPr>
          <w:rFonts w:cstheme="minorHAnsi"/>
          <w:sz w:val="24"/>
          <w:szCs w:val="24"/>
        </w:rPr>
        <w:t xml:space="preserve"> </w:t>
      </w:r>
      <w:proofErr w:type="spellStart"/>
      <w:proofErr w:type="gramStart"/>
      <w:r w:rsidRPr="00C5496D">
        <w:rPr>
          <w:rFonts w:cstheme="minorHAnsi"/>
          <w:sz w:val="24"/>
          <w:szCs w:val="24"/>
        </w:rPr>
        <w:t>dezvoltare</w:t>
      </w:r>
      <w:proofErr w:type="spellEnd"/>
      <w:r w:rsidRPr="00C5496D">
        <w:rPr>
          <w:rFonts w:cstheme="minorHAnsi"/>
          <w:sz w:val="24"/>
          <w:szCs w:val="24"/>
        </w:rPr>
        <w:t>;</w:t>
      </w:r>
      <w:proofErr w:type="gramEnd"/>
    </w:p>
    <w:p w14:paraId="5F30C113" w14:textId="06845AB5" w:rsidR="008F2C3C" w:rsidRDefault="008F2C3C" w:rsidP="00C5496D">
      <w:pPr>
        <w:pStyle w:val="ListParagraph"/>
        <w:numPr>
          <w:ilvl w:val="0"/>
          <w:numId w:val="37"/>
        </w:numPr>
        <w:spacing w:after="0" w:line="276" w:lineRule="auto"/>
        <w:jc w:val="both"/>
        <w:rPr>
          <w:rFonts w:cstheme="minorHAnsi"/>
          <w:sz w:val="24"/>
          <w:szCs w:val="24"/>
        </w:rPr>
      </w:pPr>
      <w:proofErr w:type="spellStart"/>
      <w:r w:rsidRPr="00C5496D">
        <w:rPr>
          <w:rFonts w:cstheme="minorHAnsi"/>
          <w:sz w:val="24"/>
          <w:szCs w:val="24"/>
        </w:rPr>
        <w:t>Regenerabile</w:t>
      </w:r>
      <w:proofErr w:type="spellEnd"/>
      <w:r w:rsidRPr="00C5496D">
        <w:rPr>
          <w:rFonts w:cstheme="minorHAnsi"/>
          <w:sz w:val="24"/>
          <w:szCs w:val="24"/>
        </w:rPr>
        <w:t xml:space="preserve"> </w:t>
      </w:r>
      <w:proofErr w:type="spellStart"/>
      <w:r w:rsidRPr="00C5496D">
        <w:rPr>
          <w:rFonts w:cstheme="minorHAnsi"/>
          <w:sz w:val="24"/>
          <w:szCs w:val="24"/>
        </w:rPr>
        <w:t>și</w:t>
      </w:r>
      <w:proofErr w:type="spellEnd"/>
      <w:r w:rsidRPr="00C5496D">
        <w:rPr>
          <w:rFonts w:cstheme="minorHAnsi"/>
          <w:sz w:val="24"/>
          <w:szCs w:val="24"/>
        </w:rPr>
        <w:t xml:space="preserve"> </w:t>
      </w:r>
      <w:proofErr w:type="spellStart"/>
      <w:r w:rsidRPr="00C5496D">
        <w:rPr>
          <w:rFonts w:cstheme="minorHAnsi"/>
          <w:sz w:val="24"/>
          <w:szCs w:val="24"/>
        </w:rPr>
        <w:t>eficiență</w:t>
      </w:r>
      <w:proofErr w:type="spellEnd"/>
      <w:r w:rsidRPr="00C5496D">
        <w:rPr>
          <w:rFonts w:cstheme="minorHAnsi"/>
          <w:sz w:val="24"/>
          <w:szCs w:val="24"/>
        </w:rPr>
        <w:t xml:space="preserve"> </w:t>
      </w:r>
      <w:proofErr w:type="spellStart"/>
      <w:r w:rsidRPr="00C5496D">
        <w:rPr>
          <w:rFonts w:cstheme="minorHAnsi"/>
          <w:sz w:val="24"/>
          <w:szCs w:val="24"/>
        </w:rPr>
        <w:t>energetică</w:t>
      </w:r>
      <w:proofErr w:type="spellEnd"/>
      <w:r w:rsidRPr="00C5496D">
        <w:rPr>
          <w:rFonts w:cstheme="minorHAnsi"/>
          <w:sz w:val="24"/>
          <w:szCs w:val="24"/>
        </w:rPr>
        <w:t>.</w:t>
      </w:r>
    </w:p>
    <w:p w14:paraId="5C41B9D8" w14:textId="77777777" w:rsidR="009273A2" w:rsidRPr="009273A2" w:rsidRDefault="009273A2" w:rsidP="009273A2">
      <w:pPr>
        <w:pStyle w:val="ListParagraph"/>
        <w:spacing w:after="0" w:line="276" w:lineRule="auto"/>
        <w:ind w:left="830"/>
        <w:jc w:val="both"/>
        <w:rPr>
          <w:rFonts w:cstheme="minorHAnsi"/>
          <w:sz w:val="24"/>
          <w:szCs w:val="24"/>
        </w:rPr>
      </w:pPr>
    </w:p>
    <w:p w14:paraId="0320EEC1" w14:textId="60838AFA" w:rsidR="008F2C3C" w:rsidRPr="00C5496D" w:rsidRDefault="008F2C3C" w:rsidP="00C5496D">
      <w:pPr>
        <w:spacing w:line="276" w:lineRule="auto"/>
        <w:jc w:val="both"/>
        <w:rPr>
          <w:rFonts w:cstheme="minorHAnsi"/>
          <w:sz w:val="24"/>
          <w:szCs w:val="24"/>
          <w:lang w:val="pt-BR"/>
        </w:rPr>
      </w:pPr>
      <w:r w:rsidRPr="00C5496D">
        <w:rPr>
          <w:rFonts w:cstheme="minorHAnsi"/>
          <w:sz w:val="24"/>
          <w:szCs w:val="24"/>
          <w:lang w:val="pt-BR"/>
        </w:rPr>
        <w:t>În consecință, evenimentul s-a concentrat pe două dintre cele mai ambițioase proiecte de la înființarea UE, și anume obiectivele de neutralitate climatica până în 2050 și independența față de combustibilii fosili din Federația Rusă până la sfârșitul deceniului, planuri care vor testa serios coeziunea dintre statele membre și dinamica și adaptabilitatea celor 27 de piețe de energie.</w:t>
      </w:r>
    </w:p>
    <w:p w14:paraId="7D6753C9" w14:textId="31778E29" w:rsidR="008F2C3C" w:rsidRPr="00C5496D" w:rsidRDefault="008F2C3C" w:rsidP="00C5496D">
      <w:pPr>
        <w:spacing w:line="276" w:lineRule="auto"/>
        <w:jc w:val="both"/>
        <w:rPr>
          <w:rFonts w:cstheme="minorHAnsi"/>
          <w:sz w:val="24"/>
          <w:szCs w:val="24"/>
          <w:lang w:val="pt-BR"/>
        </w:rPr>
      </w:pPr>
      <w:r w:rsidRPr="009273A2">
        <w:rPr>
          <w:rFonts w:cstheme="minorHAnsi"/>
          <w:sz w:val="24"/>
          <w:szCs w:val="24"/>
          <w:lang w:val="pt-BR"/>
        </w:rPr>
        <w:t xml:space="preserve">În cazul României, țara se angajează în procesul de tranziție energetică şi de reducere a emisiilor de gaze cu efect de seră în economie, în acelasi timp asigurând aprovizionarea cu energie accesibilă și disponibilă pentru companii și cetățeni, jucând în cele din urmă un rol esențial în stabilitatea energetică regională. </w:t>
      </w:r>
      <w:r w:rsidRPr="00C5496D">
        <w:rPr>
          <w:rFonts w:cstheme="minorHAnsi"/>
          <w:sz w:val="24"/>
          <w:szCs w:val="24"/>
          <w:lang w:val="pt-BR"/>
        </w:rPr>
        <w:t>România este complet aliniată la politicile europene de climă și energie, inclusiv prin Planul Național de Redresare și Reziliență, precum și la evoluțiile recente la nivel european, inclusiv REPowerEU.</w:t>
      </w:r>
    </w:p>
    <w:p w14:paraId="00063EA9" w14:textId="77777777" w:rsidR="008F2C3C" w:rsidRPr="00C5496D" w:rsidRDefault="008F2C3C" w:rsidP="00C5496D">
      <w:pPr>
        <w:spacing w:line="276" w:lineRule="auto"/>
        <w:jc w:val="both"/>
        <w:rPr>
          <w:rFonts w:cstheme="minorHAnsi"/>
          <w:sz w:val="24"/>
          <w:szCs w:val="24"/>
          <w:lang w:val="pt-BR"/>
        </w:rPr>
      </w:pPr>
      <w:r w:rsidRPr="00C5496D">
        <w:rPr>
          <w:rFonts w:cstheme="minorHAnsi"/>
          <w:sz w:val="24"/>
          <w:szCs w:val="24"/>
          <w:lang w:val="pt-BR"/>
        </w:rPr>
        <w:t>Mai mult, cea de-a 11-a ediție a conferinței ROMANIAN ENERGY DAY a reprezentat o oportunitate de conectare transfrontalieră, de promovare a proiectelor și investițiilor în sectoarele energetice din România și Europa Centrală şi de Sud-Est - în producția de energie eoliană și fotovoltaică (on-shore și off-shore), capacități de stocare, producția de hidrogen verde, cogenerare, precum şi investiții în întregul lanț valoric al bateriilor, celulelor și panourilor fotovoltaice, precum și pentru creșterea eficienței energetice în sectorul industrial (cf. componenta de energie a PNRR).</w:t>
      </w:r>
    </w:p>
    <w:p w14:paraId="0A9E7798" w14:textId="77777777" w:rsidR="008F2C3C" w:rsidRPr="00C5496D" w:rsidRDefault="008F2C3C" w:rsidP="00C5496D">
      <w:pPr>
        <w:spacing w:line="276" w:lineRule="auto"/>
        <w:jc w:val="both"/>
        <w:rPr>
          <w:rFonts w:cstheme="minorHAnsi"/>
          <w:sz w:val="24"/>
          <w:szCs w:val="24"/>
          <w:lang w:val="pt-BR"/>
        </w:rPr>
      </w:pPr>
    </w:p>
    <w:p w14:paraId="248F6FFD" w14:textId="77777777" w:rsidR="005636A2" w:rsidRDefault="008F2C3C" w:rsidP="00C5496D">
      <w:pPr>
        <w:spacing w:line="276" w:lineRule="auto"/>
        <w:jc w:val="both"/>
        <w:rPr>
          <w:rFonts w:cstheme="minorHAnsi"/>
          <w:sz w:val="24"/>
          <w:szCs w:val="24"/>
          <w:lang w:val="pt-BR"/>
        </w:rPr>
      </w:pPr>
      <w:r w:rsidRPr="00C5496D">
        <w:rPr>
          <w:rFonts w:cstheme="minorHAnsi"/>
          <w:sz w:val="24"/>
          <w:szCs w:val="24"/>
          <w:lang w:val="pt-BR"/>
        </w:rPr>
        <w:lastRenderedPageBreak/>
        <w:t>În cele din urmă, cooperarea continuă între statele membre ale UE și partenerii internaționali este un pilon esențial în contextul procesului de tranziție energetică si un obiectiv important al evenimentului.</w:t>
      </w:r>
    </w:p>
    <w:p w14:paraId="4C4D2670" w14:textId="77777777" w:rsidR="009273A2" w:rsidRPr="00C5496D" w:rsidRDefault="009273A2" w:rsidP="00C5496D">
      <w:pPr>
        <w:spacing w:line="276" w:lineRule="auto"/>
        <w:jc w:val="both"/>
        <w:rPr>
          <w:rFonts w:cstheme="minorHAnsi"/>
          <w:sz w:val="24"/>
          <w:szCs w:val="24"/>
          <w:lang w:val="pt-BR"/>
        </w:rPr>
      </w:pPr>
    </w:p>
    <w:p w14:paraId="68113599" w14:textId="480936FD" w:rsidR="005636A2" w:rsidRPr="00C5496D" w:rsidRDefault="005636A2" w:rsidP="00C5496D">
      <w:pPr>
        <w:pStyle w:val="ListParagraph"/>
        <w:numPr>
          <w:ilvl w:val="0"/>
          <w:numId w:val="36"/>
        </w:numPr>
        <w:spacing w:line="276" w:lineRule="auto"/>
        <w:jc w:val="both"/>
        <w:rPr>
          <w:rFonts w:cstheme="minorHAnsi"/>
          <w:sz w:val="24"/>
          <w:szCs w:val="24"/>
        </w:rPr>
      </w:pPr>
      <w:proofErr w:type="spellStart"/>
      <w:r w:rsidRPr="00C5496D">
        <w:rPr>
          <w:rFonts w:cstheme="minorHAnsi"/>
          <w:b/>
          <w:bCs/>
          <w:sz w:val="24"/>
          <w:szCs w:val="24"/>
        </w:rPr>
        <w:t>Conferinta</w:t>
      </w:r>
      <w:proofErr w:type="spellEnd"/>
      <w:r w:rsidRPr="00C5496D">
        <w:rPr>
          <w:rFonts w:cstheme="minorHAnsi"/>
          <w:b/>
          <w:bCs/>
          <w:sz w:val="24"/>
          <w:szCs w:val="24"/>
        </w:rPr>
        <w:t xml:space="preserve"> “</w:t>
      </w:r>
      <w:proofErr w:type="spellStart"/>
      <w:r w:rsidRPr="00C5496D">
        <w:rPr>
          <w:rFonts w:cstheme="minorHAnsi"/>
          <w:b/>
          <w:bCs/>
          <w:sz w:val="24"/>
          <w:szCs w:val="24"/>
        </w:rPr>
        <w:t>Dialogul</w:t>
      </w:r>
      <w:proofErr w:type="spellEnd"/>
      <w:r w:rsidRPr="00C5496D">
        <w:rPr>
          <w:rFonts w:cstheme="minorHAnsi"/>
          <w:b/>
          <w:bCs/>
          <w:sz w:val="24"/>
          <w:szCs w:val="24"/>
        </w:rPr>
        <w:t xml:space="preserve"> </w:t>
      </w:r>
      <w:proofErr w:type="spellStart"/>
      <w:r w:rsidRPr="00C5496D">
        <w:rPr>
          <w:rFonts w:cstheme="minorHAnsi"/>
          <w:b/>
          <w:bCs/>
          <w:sz w:val="24"/>
          <w:szCs w:val="24"/>
        </w:rPr>
        <w:t>dintre</w:t>
      </w:r>
      <w:proofErr w:type="spellEnd"/>
      <w:r w:rsidRPr="00C5496D">
        <w:rPr>
          <w:rFonts w:cstheme="minorHAnsi"/>
          <w:b/>
          <w:bCs/>
          <w:sz w:val="24"/>
          <w:szCs w:val="24"/>
        </w:rPr>
        <w:t xml:space="preserve"> Romania </w:t>
      </w:r>
      <w:proofErr w:type="spellStart"/>
      <w:r w:rsidRPr="00C5496D">
        <w:rPr>
          <w:rFonts w:cstheme="minorHAnsi"/>
          <w:b/>
          <w:bCs/>
          <w:sz w:val="24"/>
          <w:szCs w:val="24"/>
        </w:rPr>
        <w:t>si</w:t>
      </w:r>
      <w:proofErr w:type="spellEnd"/>
      <w:r w:rsidRPr="00C5496D">
        <w:rPr>
          <w:rFonts w:cstheme="minorHAnsi"/>
          <w:b/>
          <w:bCs/>
          <w:sz w:val="24"/>
          <w:szCs w:val="24"/>
        </w:rPr>
        <w:t xml:space="preserve"> </w:t>
      </w:r>
      <w:proofErr w:type="spellStart"/>
      <w:r w:rsidRPr="00C5496D">
        <w:rPr>
          <w:rFonts w:cstheme="minorHAnsi"/>
          <w:b/>
          <w:bCs/>
          <w:sz w:val="24"/>
          <w:szCs w:val="24"/>
        </w:rPr>
        <w:t>Regatul</w:t>
      </w:r>
      <w:proofErr w:type="spellEnd"/>
      <w:r w:rsidRPr="00C5496D">
        <w:rPr>
          <w:rFonts w:cstheme="minorHAnsi"/>
          <w:b/>
          <w:bCs/>
          <w:sz w:val="24"/>
          <w:szCs w:val="24"/>
        </w:rPr>
        <w:t xml:space="preserve"> </w:t>
      </w:r>
      <w:proofErr w:type="spellStart"/>
      <w:r w:rsidRPr="00C5496D">
        <w:rPr>
          <w:rFonts w:cstheme="minorHAnsi"/>
          <w:b/>
          <w:bCs/>
          <w:sz w:val="24"/>
          <w:szCs w:val="24"/>
        </w:rPr>
        <w:t>Danemarcei</w:t>
      </w:r>
      <w:proofErr w:type="spellEnd"/>
      <w:r w:rsidRPr="00C5496D">
        <w:rPr>
          <w:rFonts w:cstheme="minorHAnsi"/>
          <w:b/>
          <w:bCs/>
          <w:sz w:val="24"/>
          <w:szCs w:val="24"/>
        </w:rPr>
        <w:t xml:space="preserve"> </w:t>
      </w:r>
      <w:proofErr w:type="spellStart"/>
      <w:r w:rsidRPr="00C5496D">
        <w:rPr>
          <w:rFonts w:cstheme="minorHAnsi"/>
          <w:b/>
          <w:bCs/>
          <w:sz w:val="24"/>
          <w:szCs w:val="24"/>
        </w:rPr>
        <w:t>privind</w:t>
      </w:r>
      <w:proofErr w:type="spellEnd"/>
      <w:r w:rsidRPr="00C5496D">
        <w:rPr>
          <w:rFonts w:cstheme="minorHAnsi"/>
          <w:b/>
          <w:bCs/>
          <w:sz w:val="24"/>
          <w:szCs w:val="24"/>
        </w:rPr>
        <w:t xml:space="preserve"> tranzitia </w:t>
      </w:r>
      <w:proofErr w:type="spellStart"/>
      <w:r w:rsidRPr="00C5496D">
        <w:rPr>
          <w:rFonts w:cstheme="minorHAnsi"/>
          <w:b/>
          <w:bCs/>
          <w:sz w:val="24"/>
          <w:szCs w:val="24"/>
        </w:rPr>
        <w:t>energetica</w:t>
      </w:r>
      <w:proofErr w:type="spellEnd"/>
      <w:r w:rsidRPr="00C5496D">
        <w:rPr>
          <w:rFonts w:cstheme="minorHAnsi"/>
          <w:b/>
          <w:bCs/>
          <w:sz w:val="24"/>
          <w:szCs w:val="24"/>
        </w:rPr>
        <w:t xml:space="preserve"> – Romanian-Danish Dialogue for an effective energy tranzition”. </w:t>
      </w:r>
    </w:p>
    <w:p w14:paraId="774224D1" w14:textId="77777777" w:rsidR="005636A2" w:rsidRPr="00C5496D" w:rsidRDefault="005636A2" w:rsidP="00C5496D">
      <w:pPr>
        <w:spacing w:after="0" w:line="276" w:lineRule="auto"/>
        <w:jc w:val="both"/>
        <w:rPr>
          <w:rFonts w:cstheme="minorHAnsi"/>
          <w:sz w:val="24"/>
          <w:szCs w:val="24"/>
          <w:lang w:val="pt-BR"/>
        </w:rPr>
      </w:pPr>
      <w:r w:rsidRPr="00C5496D">
        <w:rPr>
          <w:rFonts w:cstheme="minorHAnsi"/>
          <w:sz w:val="24"/>
          <w:szCs w:val="24"/>
          <w:lang w:val="pt-BR"/>
        </w:rPr>
        <w:t xml:space="preserve">Evenimentul, primul din serie, organizat cu suportul Ambasadei Romaniei in Regatul Danemarcei, a vizat subiectele energiei eoliene off-shore, retele inteligente si interconectate si energie termica. In cadrul conferintei au participat reprezentantii Ministerelor Energiei si Afacerilor Externe din Romania si omologii Danezi, Administratiei Prezidentiale. De asemenea, prezenta companiilor din Romania si din Danemarca a facilitat schimbul de idei, exemple de buna practica si tehnologii, impreuna cu oportunitatile ambelor piete energetice. </w:t>
      </w:r>
    </w:p>
    <w:p w14:paraId="3F8B57E4" w14:textId="77777777" w:rsidR="005636A2" w:rsidRDefault="005636A2" w:rsidP="00C5496D">
      <w:pPr>
        <w:spacing w:line="276" w:lineRule="auto"/>
        <w:jc w:val="both"/>
        <w:rPr>
          <w:rFonts w:cstheme="minorHAnsi"/>
          <w:sz w:val="24"/>
          <w:szCs w:val="24"/>
          <w:lang w:val="pt-BR"/>
        </w:rPr>
      </w:pPr>
      <w:r w:rsidRPr="00C5496D">
        <w:rPr>
          <w:rFonts w:cstheme="minorHAnsi"/>
          <w:sz w:val="24"/>
          <w:szCs w:val="24"/>
          <w:lang w:val="pt-BR"/>
        </w:rPr>
        <w:t>Succesul evenimentului a validat continuarea seriei, tarile imediat vizate fiind Norvegia, Slovenia, Cehia si Polonia.</w:t>
      </w:r>
    </w:p>
    <w:p w14:paraId="6D0016BD" w14:textId="77777777" w:rsidR="009273A2" w:rsidRDefault="009273A2" w:rsidP="00C5496D">
      <w:pPr>
        <w:spacing w:line="276" w:lineRule="auto"/>
        <w:jc w:val="both"/>
        <w:rPr>
          <w:rFonts w:cstheme="minorHAnsi"/>
          <w:sz w:val="24"/>
          <w:szCs w:val="24"/>
          <w:lang w:val="pt-BR"/>
        </w:rPr>
      </w:pPr>
    </w:p>
    <w:p w14:paraId="1A02D212" w14:textId="77777777" w:rsidR="009273A2" w:rsidRPr="009273A2" w:rsidRDefault="009273A2" w:rsidP="009273A2">
      <w:pPr>
        <w:pStyle w:val="ListParagraph"/>
        <w:numPr>
          <w:ilvl w:val="0"/>
          <w:numId w:val="41"/>
        </w:numPr>
        <w:spacing w:line="276" w:lineRule="auto"/>
        <w:jc w:val="both"/>
        <w:rPr>
          <w:rFonts w:cstheme="minorHAnsi"/>
          <w:sz w:val="24"/>
          <w:szCs w:val="24"/>
          <w:lang w:val="pt-BR"/>
        </w:rPr>
      </w:pPr>
      <w:r w:rsidRPr="009273A2">
        <w:rPr>
          <w:rFonts w:cstheme="minorHAnsi"/>
          <w:b/>
          <w:bCs/>
          <w:sz w:val="24"/>
          <w:szCs w:val="24"/>
          <w:lang w:val="pt-BR"/>
        </w:rPr>
        <w:t>Deplasare Corneliu Bodea Bruxelles 19-20 mai 2022</w:t>
      </w:r>
    </w:p>
    <w:p w14:paraId="039D2221" w14:textId="0DC6ADB6" w:rsidR="009273A2" w:rsidRPr="009273A2" w:rsidRDefault="009273A2" w:rsidP="009273A2">
      <w:pPr>
        <w:spacing w:line="276" w:lineRule="auto"/>
        <w:jc w:val="both"/>
        <w:rPr>
          <w:rFonts w:cstheme="minorHAnsi"/>
          <w:sz w:val="24"/>
          <w:szCs w:val="24"/>
          <w:lang w:val="pt-BR"/>
        </w:rPr>
      </w:pPr>
      <w:r w:rsidRPr="009273A2">
        <w:rPr>
          <w:rFonts w:cstheme="minorHAnsi"/>
          <w:sz w:val="24"/>
          <w:szCs w:val="24"/>
          <w:lang w:val="pt-BR"/>
        </w:rPr>
        <w:t>Intalniri cu doamna Ambasador Iulia Matei, Reprezentantul Permanent al Romaniei pe langa Uniunea Europeana, domnul Andrei Buzatu - ADR Nord Est si domnul Matthew Baldwin - Director general adjunct în cadrul DG ENER si coordonatorul programului REPowerEU;</w:t>
      </w:r>
    </w:p>
    <w:p w14:paraId="240D626E" w14:textId="77777777" w:rsidR="005636A2" w:rsidRPr="00C5496D" w:rsidRDefault="005636A2" w:rsidP="00C5496D">
      <w:pPr>
        <w:spacing w:line="276" w:lineRule="auto"/>
        <w:jc w:val="both"/>
        <w:rPr>
          <w:rFonts w:cstheme="minorHAnsi"/>
          <w:sz w:val="24"/>
          <w:szCs w:val="24"/>
          <w:lang w:val="pt-BR"/>
        </w:rPr>
      </w:pPr>
    </w:p>
    <w:p w14:paraId="6B8C8ED6" w14:textId="3E4C2C63" w:rsidR="00F32C2D" w:rsidRPr="009273A2" w:rsidRDefault="00F32C2D" w:rsidP="00C5496D">
      <w:pPr>
        <w:pStyle w:val="Heading1"/>
        <w:spacing w:line="276" w:lineRule="auto"/>
        <w:jc w:val="both"/>
        <w:rPr>
          <w:rFonts w:asciiTheme="minorHAnsi" w:hAnsiTheme="minorHAnsi" w:cstheme="minorHAnsi"/>
          <w:b/>
          <w:bCs/>
          <w:sz w:val="28"/>
          <w:szCs w:val="28"/>
          <w:lang w:val="pt-BR"/>
        </w:rPr>
      </w:pPr>
      <w:r w:rsidRPr="009273A2">
        <w:rPr>
          <w:rFonts w:asciiTheme="minorHAnsi" w:hAnsiTheme="minorHAnsi" w:cstheme="minorHAnsi"/>
          <w:b/>
          <w:bCs/>
          <w:sz w:val="28"/>
          <w:szCs w:val="28"/>
          <w:lang w:val="pt-BR"/>
        </w:rPr>
        <w:t>COLABORAR</w:t>
      </w:r>
      <w:r w:rsidR="005636A2" w:rsidRPr="009273A2">
        <w:rPr>
          <w:rFonts w:asciiTheme="minorHAnsi" w:hAnsiTheme="minorHAnsi" w:cstheme="minorHAnsi"/>
          <w:b/>
          <w:bCs/>
          <w:sz w:val="28"/>
          <w:szCs w:val="28"/>
          <w:lang w:val="pt-BR"/>
        </w:rPr>
        <w:t>I si PREZENTARI</w:t>
      </w:r>
      <w:r w:rsidR="009273A2" w:rsidRPr="009273A2">
        <w:rPr>
          <w:rFonts w:asciiTheme="minorHAnsi" w:hAnsiTheme="minorHAnsi" w:cstheme="minorHAnsi"/>
          <w:b/>
          <w:bCs/>
          <w:sz w:val="28"/>
          <w:szCs w:val="28"/>
          <w:lang w:val="pt-BR"/>
        </w:rPr>
        <w:t xml:space="preserve"> CU S</w:t>
      </w:r>
      <w:r w:rsidR="009273A2">
        <w:rPr>
          <w:rFonts w:asciiTheme="minorHAnsi" w:hAnsiTheme="minorHAnsi" w:cstheme="minorHAnsi"/>
          <w:b/>
          <w:bCs/>
          <w:sz w:val="28"/>
          <w:szCs w:val="28"/>
          <w:lang w:val="pt-BR"/>
        </w:rPr>
        <w:t>I PENTRU MEMBRII CRE</w:t>
      </w:r>
    </w:p>
    <w:p w14:paraId="310A074F" w14:textId="0523A6AB" w:rsidR="008F2C3C" w:rsidRPr="00C5496D" w:rsidRDefault="008F2C3C" w:rsidP="00C5496D">
      <w:pPr>
        <w:pStyle w:val="ListParagraph"/>
        <w:numPr>
          <w:ilvl w:val="0"/>
          <w:numId w:val="36"/>
        </w:numPr>
        <w:spacing w:line="276" w:lineRule="auto"/>
        <w:jc w:val="both"/>
        <w:rPr>
          <w:rFonts w:cstheme="minorHAnsi"/>
          <w:b/>
          <w:bCs/>
          <w:sz w:val="24"/>
          <w:szCs w:val="24"/>
          <w:lang w:val="pt-BR"/>
        </w:rPr>
      </w:pPr>
      <w:r w:rsidRPr="00C5496D">
        <w:rPr>
          <w:rFonts w:cstheme="minorHAnsi"/>
          <w:sz w:val="24"/>
          <w:szCs w:val="24"/>
          <w:lang w:val="pt-BR"/>
        </w:rPr>
        <w:t>Seria de intalniri comune cu asociatiile ACUE, HENRO, FPPG</w:t>
      </w:r>
      <w:r w:rsidR="00AE22D0" w:rsidRPr="00C5496D">
        <w:rPr>
          <w:rFonts w:cstheme="minorHAnsi"/>
          <w:sz w:val="24"/>
          <w:szCs w:val="24"/>
          <w:lang w:val="pt-BR"/>
        </w:rPr>
        <w:t xml:space="preserve">, </w:t>
      </w:r>
      <w:r w:rsidRPr="00C5496D">
        <w:rPr>
          <w:rFonts w:cstheme="minorHAnsi"/>
          <w:sz w:val="24"/>
          <w:szCs w:val="24"/>
          <w:lang w:val="pt-BR"/>
        </w:rPr>
        <w:t>RWEA</w:t>
      </w:r>
      <w:r w:rsidR="00AE22D0" w:rsidRPr="00C5496D">
        <w:rPr>
          <w:rFonts w:cstheme="minorHAnsi"/>
          <w:sz w:val="24"/>
          <w:szCs w:val="24"/>
          <w:lang w:val="pt-BR"/>
        </w:rPr>
        <w:t xml:space="preserve"> si RPIA</w:t>
      </w:r>
      <w:r w:rsidRPr="00C5496D">
        <w:rPr>
          <w:rFonts w:cstheme="minorHAnsi"/>
          <w:sz w:val="24"/>
          <w:szCs w:val="24"/>
          <w:lang w:val="pt-BR"/>
        </w:rPr>
        <w:t xml:space="preserve"> privind contextul de piata, evolutiile preturilor energiei si multiplele modificari legislative. Document</w:t>
      </w:r>
      <w:r w:rsidR="00AE22D0" w:rsidRPr="00C5496D">
        <w:rPr>
          <w:rFonts w:cstheme="minorHAnsi"/>
          <w:sz w:val="24"/>
          <w:szCs w:val="24"/>
          <w:lang w:val="pt-BR"/>
        </w:rPr>
        <w:t>ele</w:t>
      </w:r>
      <w:r w:rsidRPr="00C5496D">
        <w:rPr>
          <w:rFonts w:cstheme="minorHAnsi"/>
          <w:sz w:val="24"/>
          <w:szCs w:val="24"/>
          <w:lang w:val="pt-BR"/>
        </w:rPr>
        <w:t xml:space="preserve"> rezultat</w:t>
      </w:r>
      <w:r w:rsidR="00AE22D0" w:rsidRPr="00C5496D">
        <w:rPr>
          <w:rFonts w:cstheme="minorHAnsi"/>
          <w:sz w:val="24"/>
          <w:szCs w:val="24"/>
          <w:lang w:val="pt-BR"/>
        </w:rPr>
        <w:t>e</w:t>
      </w:r>
      <w:r w:rsidRPr="00C5496D">
        <w:rPr>
          <w:rFonts w:cstheme="minorHAnsi"/>
          <w:sz w:val="24"/>
          <w:szCs w:val="24"/>
          <w:lang w:val="pt-BR"/>
        </w:rPr>
        <w:t>, care prezinta solutiile mediului asociativ din Romania la contextul de piata precum si propuneri de modificare si completare ale Ordonantelor de Urgenta (27/2022, 119/2022</w:t>
      </w:r>
      <w:r w:rsidR="00AE22D0" w:rsidRPr="00C5496D">
        <w:rPr>
          <w:rFonts w:cstheme="minorHAnsi"/>
          <w:sz w:val="24"/>
          <w:szCs w:val="24"/>
          <w:lang w:val="pt-BR"/>
        </w:rPr>
        <w:t>, L357/2022</w:t>
      </w:r>
      <w:r w:rsidRPr="00C5496D">
        <w:rPr>
          <w:rFonts w:cstheme="minorHAnsi"/>
          <w:sz w:val="24"/>
          <w:szCs w:val="24"/>
          <w:lang w:val="pt-BR"/>
        </w:rPr>
        <w:t xml:space="preserve">), au fost comunicate institutiilor relevante domeniului energetic, anume Ministerul Energiei, Comisiile de specialitate din Parlamentul Romaniei, ANRE, SGG si Administratia Prezidentiala); </w:t>
      </w:r>
    </w:p>
    <w:p w14:paraId="68C73C49" w14:textId="489F74F9" w:rsidR="008F2C3C" w:rsidRPr="00C5496D" w:rsidRDefault="008F2C3C" w:rsidP="00C5496D">
      <w:pPr>
        <w:pStyle w:val="ListParagraph"/>
        <w:numPr>
          <w:ilvl w:val="0"/>
          <w:numId w:val="36"/>
        </w:numPr>
        <w:spacing w:line="276" w:lineRule="auto"/>
        <w:jc w:val="both"/>
        <w:rPr>
          <w:rFonts w:cstheme="minorHAnsi"/>
          <w:b/>
          <w:bCs/>
          <w:sz w:val="24"/>
          <w:szCs w:val="24"/>
          <w:lang w:val="pt-BR"/>
        </w:rPr>
      </w:pPr>
      <w:r w:rsidRPr="00C5496D">
        <w:rPr>
          <w:rFonts w:cstheme="minorHAnsi"/>
          <w:b/>
          <w:bCs/>
          <w:sz w:val="24"/>
          <w:szCs w:val="24"/>
          <w:lang w:val="pt-BR"/>
        </w:rPr>
        <w:t xml:space="preserve">Prezentare Gridspertise </w:t>
      </w:r>
      <w:r w:rsidRPr="00C5496D">
        <w:rPr>
          <w:rFonts w:cstheme="minorHAnsi"/>
          <w:sz w:val="24"/>
          <w:szCs w:val="24"/>
          <w:lang w:val="pt-BR"/>
        </w:rPr>
        <w:t>–</w:t>
      </w:r>
      <w:r w:rsidRPr="00C5496D">
        <w:rPr>
          <w:rFonts w:cstheme="minorHAnsi"/>
          <w:b/>
          <w:bCs/>
          <w:sz w:val="24"/>
          <w:szCs w:val="24"/>
          <w:lang w:val="pt-BR"/>
        </w:rPr>
        <w:t xml:space="preserve"> </w:t>
      </w:r>
      <w:r w:rsidRPr="00C5496D">
        <w:rPr>
          <w:rFonts w:cstheme="minorHAnsi"/>
          <w:sz w:val="24"/>
          <w:szCs w:val="24"/>
          <w:lang w:val="pt-BR"/>
        </w:rPr>
        <w:t>Hotel Radisson, Bucuresti – Discutiile au vizat optimizarea operationala a retelelor de distributie, prin solutiile digitale oferite de compania Gridspertise;</w:t>
      </w:r>
    </w:p>
    <w:p w14:paraId="4DEF49A9" w14:textId="42633779" w:rsidR="00AE22D0" w:rsidRPr="00C5496D" w:rsidRDefault="00AE22D0" w:rsidP="00C5496D">
      <w:pPr>
        <w:pStyle w:val="ListParagraph"/>
        <w:numPr>
          <w:ilvl w:val="0"/>
          <w:numId w:val="36"/>
        </w:numPr>
        <w:spacing w:line="276" w:lineRule="auto"/>
        <w:jc w:val="both"/>
        <w:rPr>
          <w:rFonts w:cstheme="minorHAnsi"/>
          <w:sz w:val="24"/>
          <w:szCs w:val="24"/>
          <w:lang w:val="pt-BR"/>
        </w:rPr>
      </w:pPr>
      <w:r w:rsidRPr="00C5496D">
        <w:rPr>
          <w:rFonts w:cstheme="minorHAnsi"/>
          <w:b/>
          <w:bCs/>
          <w:sz w:val="24"/>
          <w:szCs w:val="24"/>
          <w:lang w:val="pt-BR"/>
        </w:rPr>
        <w:t xml:space="preserve">Prezentare Lyberty Steel Galati </w:t>
      </w:r>
      <w:r w:rsidRPr="00C5496D">
        <w:rPr>
          <w:rFonts w:cstheme="minorHAnsi"/>
          <w:sz w:val="24"/>
          <w:szCs w:val="24"/>
          <w:lang w:val="pt-BR"/>
        </w:rPr>
        <w:t>– sediul CRE – Discutiile au vizat piata de energie si solutiile de implementat pe intreg lantul de valoare, de la productie la utilizare;</w:t>
      </w:r>
    </w:p>
    <w:p w14:paraId="2D8367DD" w14:textId="35501EC0" w:rsidR="00F32C2D" w:rsidRPr="009273A2" w:rsidRDefault="00F32C2D" w:rsidP="00C5496D">
      <w:pPr>
        <w:pStyle w:val="Heading1"/>
        <w:spacing w:line="276" w:lineRule="auto"/>
        <w:jc w:val="both"/>
        <w:rPr>
          <w:rFonts w:asciiTheme="minorHAnsi" w:hAnsiTheme="minorHAnsi" w:cstheme="minorHAnsi"/>
          <w:b/>
          <w:bCs/>
          <w:sz w:val="28"/>
          <w:szCs w:val="28"/>
          <w:lang w:val="pt-BR"/>
        </w:rPr>
      </w:pPr>
      <w:r w:rsidRPr="009273A2">
        <w:rPr>
          <w:rFonts w:asciiTheme="minorHAnsi" w:hAnsiTheme="minorHAnsi" w:cstheme="minorHAnsi"/>
          <w:b/>
          <w:bCs/>
          <w:sz w:val="28"/>
          <w:szCs w:val="28"/>
          <w:lang w:val="pt-BR"/>
        </w:rPr>
        <w:lastRenderedPageBreak/>
        <w:t>PARTICIPAREA LA EVENIMENTELE ORGANIZATE DE PRINCIPALELE TRUSTURI DE PRESA</w:t>
      </w:r>
      <w:r w:rsidR="00AE22D0" w:rsidRPr="009273A2">
        <w:rPr>
          <w:rFonts w:asciiTheme="minorHAnsi" w:hAnsiTheme="minorHAnsi" w:cstheme="minorHAnsi"/>
          <w:b/>
          <w:bCs/>
          <w:sz w:val="28"/>
          <w:szCs w:val="28"/>
          <w:lang w:val="pt-BR"/>
        </w:rPr>
        <w:t xml:space="preserve"> SI PUBLICATII</w:t>
      </w:r>
    </w:p>
    <w:p w14:paraId="30B8B9EA" w14:textId="77777777" w:rsidR="005636A2" w:rsidRPr="00C5496D" w:rsidRDefault="005636A2" w:rsidP="00C5496D">
      <w:pPr>
        <w:pStyle w:val="ListParagraph"/>
        <w:numPr>
          <w:ilvl w:val="0"/>
          <w:numId w:val="38"/>
        </w:numPr>
        <w:spacing w:line="276" w:lineRule="auto"/>
        <w:jc w:val="both"/>
        <w:rPr>
          <w:rFonts w:cstheme="minorHAnsi"/>
          <w:sz w:val="24"/>
          <w:szCs w:val="24"/>
          <w:lang w:val="pt-BR"/>
        </w:rPr>
      </w:pPr>
      <w:r w:rsidRPr="00C5496D">
        <w:rPr>
          <w:rFonts w:cstheme="minorHAnsi"/>
          <w:b/>
          <w:bCs/>
          <w:sz w:val="24"/>
          <w:szCs w:val="24"/>
          <w:lang w:val="pt-BR"/>
        </w:rPr>
        <w:t>18 ianuarie 2022</w:t>
      </w:r>
      <w:r w:rsidRPr="00C5496D">
        <w:rPr>
          <w:rFonts w:cstheme="minorHAnsi"/>
          <w:sz w:val="24"/>
          <w:szCs w:val="24"/>
          <w:lang w:val="pt-BR"/>
        </w:rPr>
        <w:t xml:space="preserve"> – </w:t>
      </w:r>
      <w:r w:rsidRPr="00C5496D">
        <w:rPr>
          <w:rFonts w:cstheme="minorHAnsi"/>
          <w:b/>
          <w:bCs/>
          <w:sz w:val="24"/>
          <w:szCs w:val="24"/>
          <w:lang w:val="pt-BR"/>
        </w:rPr>
        <w:t>Breakfast Talks</w:t>
      </w:r>
      <w:r w:rsidRPr="00C5496D">
        <w:rPr>
          <w:rFonts w:cstheme="minorHAnsi"/>
          <w:sz w:val="24"/>
          <w:szCs w:val="24"/>
          <w:lang w:val="pt-BR"/>
        </w:rPr>
        <w:t>, organizat de Camera de Comert si Industrie a Frantei, a vizat dinamica sectorului energetic: criza energetică, impactul economic și perspectivele, noi oportunități (hidrogen, electricitate verde);</w:t>
      </w:r>
    </w:p>
    <w:p w14:paraId="39C10B51" w14:textId="77777777" w:rsidR="005636A2" w:rsidRPr="00C5496D" w:rsidRDefault="005636A2" w:rsidP="00C5496D">
      <w:pPr>
        <w:pStyle w:val="ListParagraph"/>
        <w:numPr>
          <w:ilvl w:val="0"/>
          <w:numId w:val="38"/>
        </w:numPr>
        <w:spacing w:line="276" w:lineRule="auto"/>
        <w:jc w:val="both"/>
        <w:rPr>
          <w:rFonts w:cstheme="minorHAnsi"/>
          <w:b/>
          <w:bCs/>
          <w:sz w:val="24"/>
          <w:szCs w:val="24"/>
        </w:rPr>
      </w:pPr>
      <w:r w:rsidRPr="00C5496D">
        <w:rPr>
          <w:rFonts w:cstheme="minorHAnsi"/>
          <w:b/>
          <w:bCs/>
          <w:sz w:val="24"/>
          <w:szCs w:val="24"/>
        </w:rPr>
        <w:t xml:space="preserve">25 ianuarie 2022 – Eveniment ZF Liberty - </w:t>
      </w:r>
      <w:r w:rsidRPr="00C5496D">
        <w:rPr>
          <w:rFonts w:cstheme="minorHAnsi"/>
          <w:sz w:val="24"/>
          <w:szCs w:val="24"/>
        </w:rPr>
        <w:t xml:space="preserve">Romanian industry: Investments for a green </w:t>
      </w:r>
      <w:proofErr w:type="gramStart"/>
      <w:r w:rsidRPr="00C5496D">
        <w:rPr>
          <w:rFonts w:cstheme="minorHAnsi"/>
          <w:sz w:val="24"/>
          <w:szCs w:val="24"/>
        </w:rPr>
        <w:t>future;</w:t>
      </w:r>
      <w:proofErr w:type="gramEnd"/>
    </w:p>
    <w:p w14:paraId="3DDBFCF1" w14:textId="77777777" w:rsidR="005636A2" w:rsidRPr="00C5496D" w:rsidRDefault="005636A2" w:rsidP="00C5496D">
      <w:pPr>
        <w:pStyle w:val="ListParagraph"/>
        <w:numPr>
          <w:ilvl w:val="0"/>
          <w:numId w:val="38"/>
        </w:numPr>
        <w:spacing w:line="276" w:lineRule="auto"/>
        <w:jc w:val="both"/>
        <w:rPr>
          <w:rFonts w:cstheme="minorHAnsi"/>
          <w:b/>
          <w:bCs/>
          <w:sz w:val="24"/>
          <w:szCs w:val="24"/>
          <w:lang w:val="pt-BR"/>
        </w:rPr>
      </w:pPr>
      <w:r w:rsidRPr="00C5496D">
        <w:rPr>
          <w:rFonts w:cstheme="minorHAnsi"/>
          <w:b/>
          <w:bCs/>
          <w:sz w:val="24"/>
          <w:szCs w:val="24"/>
          <w:lang w:val="pt-BR"/>
        </w:rPr>
        <w:t xml:space="preserve">27 ianuarie 2022 – Eveniment ZF </w:t>
      </w:r>
      <w:r w:rsidRPr="00C5496D">
        <w:rPr>
          <w:rFonts w:cstheme="minorHAnsi"/>
          <w:sz w:val="24"/>
          <w:szCs w:val="24"/>
          <w:lang w:val="pt-BR"/>
        </w:rPr>
        <w:t>privind restructurarea si insolventa companiilor;</w:t>
      </w:r>
    </w:p>
    <w:p w14:paraId="3B836D36" w14:textId="77777777" w:rsidR="005636A2" w:rsidRPr="00C5496D" w:rsidRDefault="005636A2" w:rsidP="00C5496D">
      <w:pPr>
        <w:pStyle w:val="ListParagraph"/>
        <w:numPr>
          <w:ilvl w:val="0"/>
          <w:numId w:val="38"/>
        </w:numPr>
        <w:spacing w:line="276" w:lineRule="auto"/>
        <w:jc w:val="both"/>
        <w:rPr>
          <w:rFonts w:cstheme="minorHAnsi"/>
          <w:b/>
          <w:bCs/>
          <w:sz w:val="24"/>
          <w:szCs w:val="24"/>
        </w:rPr>
      </w:pPr>
      <w:r w:rsidRPr="00C5496D">
        <w:rPr>
          <w:rFonts w:cstheme="minorHAnsi"/>
          <w:b/>
          <w:bCs/>
          <w:sz w:val="24"/>
          <w:szCs w:val="24"/>
        </w:rPr>
        <w:t xml:space="preserve">4 </w:t>
      </w:r>
      <w:proofErr w:type="spellStart"/>
      <w:r w:rsidRPr="00C5496D">
        <w:rPr>
          <w:rFonts w:cstheme="minorHAnsi"/>
          <w:b/>
          <w:bCs/>
          <w:sz w:val="24"/>
          <w:szCs w:val="24"/>
        </w:rPr>
        <w:t>februarie</w:t>
      </w:r>
      <w:proofErr w:type="spellEnd"/>
      <w:r w:rsidRPr="00C5496D">
        <w:rPr>
          <w:rFonts w:cstheme="minorHAnsi"/>
          <w:b/>
          <w:bCs/>
          <w:sz w:val="24"/>
          <w:szCs w:val="24"/>
        </w:rPr>
        <w:t xml:space="preserve"> 2022 – </w:t>
      </w:r>
      <w:proofErr w:type="spellStart"/>
      <w:r w:rsidRPr="00C5496D">
        <w:rPr>
          <w:rFonts w:cstheme="minorHAnsi"/>
          <w:b/>
          <w:bCs/>
          <w:sz w:val="24"/>
          <w:szCs w:val="24"/>
        </w:rPr>
        <w:t>Participare</w:t>
      </w:r>
      <w:proofErr w:type="spellEnd"/>
      <w:r w:rsidRPr="00C5496D">
        <w:rPr>
          <w:rFonts w:cstheme="minorHAnsi"/>
          <w:b/>
          <w:bCs/>
          <w:sz w:val="24"/>
          <w:szCs w:val="24"/>
        </w:rPr>
        <w:t xml:space="preserve"> Corneliu Bodea - 8th Ministerial Meeting of the Southern Gas Corridor Advisory Council - </w:t>
      </w:r>
      <w:r w:rsidRPr="00C5496D">
        <w:rPr>
          <w:rFonts w:cstheme="minorHAnsi"/>
          <w:sz w:val="24"/>
          <w:szCs w:val="24"/>
        </w:rPr>
        <w:t>Baku</w:t>
      </w:r>
    </w:p>
    <w:p w14:paraId="3C018B48" w14:textId="77777777" w:rsidR="005636A2" w:rsidRPr="00C5496D" w:rsidRDefault="005636A2" w:rsidP="00C5496D">
      <w:pPr>
        <w:pStyle w:val="ListParagraph"/>
        <w:numPr>
          <w:ilvl w:val="0"/>
          <w:numId w:val="38"/>
        </w:numPr>
        <w:spacing w:line="276" w:lineRule="auto"/>
        <w:jc w:val="both"/>
        <w:rPr>
          <w:rFonts w:cstheme="minorHAnsi"/>
          <w:sz w:val="24"/>
          <w:szCs w:val="24"/>
        </w:rPr>
      </w:pPr>
      <w:r w:rsidRPr="00C5496D">
        <w:rPr>
          <w:rFonts w:cstheme="minorHAnsi"/>
          <w:b/>
          <w:bCs/>
          <w:sz w:val="24"/>
          <w:szCs w:val="24"/>
        </w:rPr>
        <w:t xml:space="preserve">23 </w:t>
      </w:r>
      <w:proofErr w:type="spellStart"/>
      <w:r w:rsidRPr="00C5496D">
        <w:rPr>
          <w:rFonts w:cstheme="minorHAnsi"/>
          <w:b/>
          <w:bCs/>
          <w:sz w:val="24"/>
          <w:szCs w:val="24"/>
        </w:rPr>
        <w:t>februarie</w:t>
      </w:r>
      <w:proofErr w:type="spellEnd"/>
      <w:r w:rsidRPr="00C5496D">
        <w:rPr>
          <w:rFonts w:cstheme="minorHAnsi"/>
          <w:b/>
          <w:bCs/>
          <w:sz w:val="24"/>
          <w:szCs w:val="24"/>
        </w:rPr>
        <w:t xml:space="preserve"> 2022 </w:t>
      </w:r>
      <w:r w:rsidRPr="00C5496D">
        <w:rPr>
          <w:rFonts w:cstheme="minorHAnsi"/>
          <w:sz w:val="24"/>
          <w:szCs w:val="24"/>
        </w:rPr>
        <w:t xml:space="preserve">- </w:t>
      </w:r>
      <w:r w:rsidRPr="00C5496D">
        <w:rPr>
          <w:rFonts w:cstheme="minorHAnsi"/>
          <w:b/>
          <w:bCs/>
          <w:sz w:val="24"/>
          <w:szCs w:val="24"/>
        </w:rPr>
        <w:t>ZF POWER SUMMIT</w:t>
      </w:r>
      <w:r w:rsidRPr="00C5496D">
        <w:rPr>
          <w:rFonts w:cstheme="minorHAnsi"/>
          <w:sz w:val="24"/>
          <w:szCs w:val="24"/>
        </w:rPr>
        <w:t xml:space="preserve"> - </w:t>
      </w:r>
      <w:proofErr w:type="spellStart"/>
      <w:r w:rsidRPr="00C5496D">
        <w:rPr>
          <w:rFonts w:cstheme="minorHAnsi"/>
          <w:i/>
          <w:iCs/>
          <w:sz w:val="24"/>
          <w:szCs w:val="24"/>
        </w:rPr>
        <w:t>Deceniul</w:t>
      </w:r>
      <w:proofErr w:type="spellEnd"/>
      <w:r w:rsidRPr="00C5496D">
        <w:rPr>
          <w:rFonts w:cstheme="minorHAnsi"/>
          <w:i/>
          <w:iCs/>
          <w:sz w:val="24"/>
          <w:szCs w:val="24"/>
        </w:rPr>
        <w:t xml:space="preserve"> care </w:t>
      </w:r>
      <w:proofErr w:type="spellStart"/>
      <w:r w:rsidRPr="00C5496D">
        <w:rPr>
          <w:rFonts w:cstheme="minorHAnsi"/>
          <w:i/>
          <w:iCs/>
          <w:sz w:val="24"/>
          <w:szCs w:val="24"/>
        </w:rPr>
        <w:t>va</w:t>
      </w:r>
      <w:proofErr w:type="spellEnd"/>
      <w:r w:rsidRPr="00C5496D">
        <w:rPr>
          <w:rFonts w:cstheme="minorHAnsi"/>
          <w:i/>
          <w:iCs/>
          <w:sz w:val="24"/>
          <w:szCs w:val="24"/>
        </w:rPr>
        <w:t xml:space="preserve"> </w:t>
      </w:r>
      <w:proofErr w:type="spellStart"/>
      <w:r w:rsidRPr="00C5496D">
        <w:rPr>
          <w:rFonts w:cstheme="minorHAnsi"/>
          <w:i/>
          <w:iCs/>
          <w:sz w:val="24"/>
          <w:szCs w:val="24"/>
        </w:rPr>
        <w:t>schimba</w:t>
      </w:r>
      <w:proofErr w:type="spellEnd"/>
      <w:r w:rsidRPr="00C5496D">
        <w:rPr>
          <w:rFonts w:cstheme="minorHAnsi"/>
          <w:i/>
          <w:iCs/>
          <w:sz w:val="24"/>
          <w:szCs w:val="24"/>
        </w:rPr>
        <w:t xml:space="preserve"> </w:t>
      </w:r>
      <w:proofErr w:type="spellStart"/>
      <w:r w:rsidRPr="00C5496D">
        <w:rPr>
          <w:rFonts w:cstheme="minorHAnsi"/>
          <w:i/>
          <w:iCs/>
          <w:sz w:val="24"/>
          <w:szCs w:val="24"/>
        </w:rPr>
        <w:t>energia</w:t>
      </w:r>
      <w:proofErr w:type="spellEnd"/>
      <w:r w:rsidRPr="00C5496D">
        <w:rPr>
          <w:rFonts w:cstheme="minorHAnsi"/>
          <w:i/>
          <w:iCs/>
          <w:sz w:val="24"/>
          <w:szCs w:val="24"/>
        </w:rPr>
        <w:t xml:space="preserve"> </w:t>
      </w:r>
      <w:proofErr w:type="spellStart"/>
      <w:r w:rsidRPr="00C5496D">
        <w:rPr>
          <w:rFonts w:cstheme="minorHAnsi"/>
          <w:i/>
          <w:iCs/>
          <w:sz w:val="24"/>
          <w:szCs w:val="24"/>
        </w:rPr>
        <w:t>în</w:t>
      </w:r>
      <w:proofErr w:type="spellEnd"/>
      <w:r w:rsidRPr="00C5496D">
        <w:rPr>
          <w:rFonts w:cstheme="minorHAnsi"/>
          <w:i/>
          <w:iCs/>
          <w:sz w:val="24"/>
          <w:szCs w:val="24"/>
        </w:rPr>
        <w:t xml:space="preserve"> </w:t>
      </w:r>
      <w:proofErr w:type="spellStart"/>
      <w:r w:rsidRPr="00C5496D">
        <w:rPr>
          <w:rFonts w:cstheme="minorHAnsi"/>
          <w:i/>
          <w:iCs/>
          <w:sz w:val="24"/>
          <w:szCs w:val="24"/>
        </w:rPr>
        <w:t>România</w:t>
      </w:r>
      <w:proofErr w:type="spellEnd"/>
      <w:r w:rsidRPr="00C5496D">
        <w:rPr>
          <w:rFonts w:cstheme="minorHAnsi"/>
          <w:i/>
          <w:iCs/>
          <w:sz w:val="24"/>
          <w:szCs w:val="24"/>
        </w:rPr>
        <w:t xml:space="preserve"> </w:t>
      </w:r>
      <w:proofErr w:type="spellStart"/>
      <w:r w:rsidRPr="00C5496D">
        <w:rPr>
          <w:rFonts w:cstheme="minorHAnsi"/>
          <w:i/>
          <w:iCs/>
          <w:sz w:val="24"/>
          <w:szCs w:val="24"/>
        </w:rPr>
        <w:t>începe</w:t>
      </w:r>
      <w:proofErr w:type="spellEnd"/>
      <w:r w:rsidRPr="00C5496D">
        <w:rPr>
          <w:rFonts w:cstheme="minorHAnsi"/>
          <w:i/>
          <w:iCs/>
          <w:sz w:val="24"/>
          <w:szCs w:val="24"/>
        </w:rPr>
        <w:t xml:space="preserve"> acum: Care sunt </w:t>
      </w:r>
      <w:proofErr w:type="spellStart"/>
      <w:r w:rsidRPr="00C5496D">
        <w:rPr>
          <w:rFonts w:cstheme="minorHAnsi"/>
          <w:i/>
          <w:iCs/>
          <w:sz w:val="24"/>
          <w:szCs w:val="24"/>
        </w:rPr>
        <w:t>direcțiile</w:t>
      </w:r>
      <w:proofErr w:type="spellEnd"/>
      <w:r w:rsidRPr="00C5496D">
        <w:rPr>
          <w:rFonts w:cstheme="minorHAnsi"/>
          <w:i/>
          <w:iCs/>
          <w:sz w:val="24"/>
          <w:szCs w:val="24"/>
        </w:rPr>
        <w:t xml:space="preserve"> care pot </w:t>
      </w:r>
      <w:proofErr w:type="spellStart"/>
      <w:r w:rsidRPr="00C5496D">
        <w:rPr>
          <w:rFonts w:cstheme="minorHAnsi"/>
          <w:i/>
          <w:iCs/>
          <w:sz w:val="24"/>
          <w:szCs w:val="24"/>
        </w:rPr>
        <w:t>relansa</w:t>
      </w:r>
      <w:proofErr w:type="spellEnd"/>
      <w:r w:rsidRPr="00C5496D">
        <w:rPr>
          <w:rFonts w:cstheme="minorHAnsi"/>
          <w:i/>
          <w:iCs/>
          <w:sz w:val="24"/>
          <w:szCs w:val="24"/>
        </w:rPr>
        <w:t xml:space="preserve"> un sector strategic? </w:t>
      </w:r>
      <w:r w:rsidRPr="00C5496D">
        <w:rPr>
          <w:rFonts w:cstheme="minorHAnsi"/>
          <w:sz w:val="24"/>
          <w:szCs w:val="24"/>
          <w:lang w:val="pt-BR"/>
        </w:rPr>
        <w:t xml:space="preserve">Interventia a fost cuprinsa in cadrul panelului </w:t>
      </w:r>
      <w:r w:rsidRPr="00C5496D">
        <w:rPr>
          <w:rFonts w:cstheme="minorHAnsi"/>
          <w:i/>
          <w:iCs/>
          <w:sz w:val="24"/>
          <w:szCs w:val="24"/>
          <w:lang w:val="pt-BR"/>
        </w:rPr>
        <w:t xml:space="preserve">Dezbaterea banilor: Sistemul energetic românesc are peste 10 miliarde. </w:t>
      </w:r>
      <w:r w:rsidRPr="00C5496D">
        <w:rPr>
          <w:rFonts w:cstheme="minorHAnsi"/>
          <w:i/>
          <w:iCs/>
          <w:sz w:val="24"/>
          <w:szCs w:val="24"/>
        </w:rPr>
        <w:t xml:space="preserve">Euro </w:t>
      </w:r>
      <w:proofErr w:type="spellStart"/>
      <w:r w:rsidRPr="00C5496D">
        <w:rPr>
          <w:rFonts w:cstheme="minorHAnsi"/>
          <w:i/>
          <w:iCs/>
          <w:sz w:val="24"/>
          <w:szCs w:val="24"/>
        </w:rPr>
        <w:t>disponibili</w:t>
      </w:r>
      <w:proofErr w:type="spellEnd"/>
      <w:r w:rsidRPr="00C5496D">
        <w:rPr>
          <w:rFonts w:cstheme="minorHAnsi"/>
          <w:i/>
          <w:iCs/>
          <w:sz w:val="24"/>
          <w:szCs w:val="24"/>
        </w:rPr>
        <w:t xml:space="preserve"> pentru </w:t>
      </w:r>
      <w:proofErr w:type="spellStart"/>
      <w:r w:rsidRPr="00C5496D">
        <w:rPr>
          <w:rFonts w:cstheme="minorHAnsi"/>
          <w:i/>
          <w:iCs/>
          <w:sz w:val="24"/>
          <w:szCs w:val="24"/>
        </w:rPr>
        <w:t>tranziția</w:t>
      </w:r>
      <w:proofErr w:type="spellEnd"/>
      <w:r w:rsidRPr="00C5496D">
        <w:rPr>
          <w:rFonts w:cstheme="minorHAnsi"/>
          <w:i/>
          <w:iCs/>
          <w:sz w:val="24"/>
          <w:szCs w:val="24"/>
        </w:rPr>
        <w:t xml:space="preserve"> </w:t>
      </w:r>
      <w:proofErr w:type="spellStart"/>
      <w:r w:rsidRPr="00C5496D">
        <w:rPr>
          <w:rFonts w:cstheme="minorHAnsi"/>
          <w:i/>
          <w:iCs/>
          <w:sz w:val="24"/>
          <w:szCs w:val="24"/>
        </w:rPr>
        <w:t>energetică</w:t>
      </w:r>
      <w:proofErr w:type="spellEnd"/>
      <w:r w:rsidRPr="00C5496D">
        <w:rPr>
          <w:rFonts w:cstheme="minorHAnsi"/>
          <w:i/>
          <w:iCs/>
          <w:sz w:val="24"/>
          <w:szCs w:val="24"/>
        </w:rPr>
        <w:t xml:space="preserve">. Cum </w:t>
      </w:r>
      <w:proofErr w:type="spellStart"/>
      <w:r w:rsidRPr="00C5496D">
        <w:rPr>
          <w:rFonts w:cstheme="minorHAnsi"/>
          <w:i/>
          <w:iCs/>
          <w:sz w:val="24"/>
          <w:szCs w:val="24"/>
        </w:rPr>
        <w:t>profităm</w:t>
      </w:r>
      <w:proofErr w:type="spellEnd"/>
      <w:r w:rsidRPr="00C5496D">
        <w:rPr>
          <w:rFonts w:cstheme="minorHAnsi"/>
          <w:i/>
          <w:iCs/>
          <w:sz w:val="24"/>
          <w:szCs w:val="24"/>
        </w:rPr>
        <w:t xml:space="preserve"> la maximum?</w:t>
      </w:r>
    </w:p>
    <w:p w14:paraId="22491AC1" w14:textId="77777777" w:rsidR="005636A2" w:rsidRPr="00C5496D" w:rsidRDefault="005636A2" w:rsidP="00C5496D">
      <w:pPr>
        <w:pStyle w:val="ListParagraph"/>
        <w:numPr>
          <w:ilvl w:val="0"/>
          <w:numId w:val="38"/>
        </w:numPr>
        <w:spacing w:line="276" w:lineRule="auto"/>
        <w:jc w:val="both"/>
        <w:rPr>
          <w:rFonts w:cstheme="minorHAnsi"/>
          <w:sz w:val="24"/>
          <w:szCs w:val="24"/>
        </w:rPr>
      </w:pPr>
      <w:r w:rsidRPr="00C5496D">
        <w:rPr>
          <w:rFonts w:cstheme="minorHAnsi"/>
          <w:b/>
          <w:bCs/>
          <w:sz w:val="24"/>
          <w:szCs w:val="24"/>
        </w:rPr>
        <w:t xml:space="preserve">3 </w:t>
      </w:r>
      <w:proofErr w:type="spellStart"/>
      <w:r w:rsidRPr="00C5496D">
        <w:rPr>
          <w:rFonts w:cstheme="minorHAnsi"/>
          <w:b/>
          <w:bCs/>
          <w:sz w:val="24"/>
          <w:szCs w:val="24"/>
        </w:rPr>
        <w:t>martie</w:t>
      </w:r>
      <w:proofErr w:type="spellEnd"/>
      <w:r w:rsidRPr="00C5496D">
        <w:rPr>
          <w:rFonts w:cstheme="minorHAnsi"/>
          <w:b/>
          <w:bCs/>
          <w:sz w:val="24"/>
          <w:szCs w:val="24"/>
        </w:rPr>
        <w:t xml:space="preserve"> 2022 –</w:t>
      </w:r>
      <w:r w:rsidRPr="00C5496D">
        <w:rPr>
          <w:rFonts w:cstheme="minorHAnsi"/>
          <w:sz w:val="24"/>
          <w:szCs w:val="24"/>
        </w:rPr>
        <w:t xml:space="preserve"> Webinar Romanian Business Leaders </w:t>
      </w:r>
      <w:proofErr w:type="spellStart"/>
      <w:r w:rsidRPr="00C5496D">
        <w:rPr>
          <w:rFonts w:cstheme="minorHAnsi"/>
          <w:sz w:val="24"/>
          <w:szCs w:val="24"/>
        </w:rPr>
        <w:t>privind</w:t>
      </w:r>
      <w:proofErr w:type="spellEnd"/>
      <w:r w:rsidRPr="00C5496D">
        <w:rPr>
          <w:rFonts w:cstheme="minorHAnsi"/>
          <w:sz w:val="24"/>
          <w:szCs w:val="24"/>
        </w:rPr>
        <w:t xml:space="preserve"> </w:t>
      </w:r>
      <w:proofErr w:type="spellStart"/>
      <w:r w:rsidRPr="00C5496D">
        <w:rPr>
          <w:rFonts w:cstheme="minorHAnsi"/>
          <w:sz w:val="24"/>
          <w:szCs w:val="24"/>
        </w:rPr>
        <w:t>solutiile</w:t>
      </w:r>
      <w:proofErr w:type="spellEnd"/>
      <w:r w:rsidRPr="00C5496D">
        <w:rPr>
          <w:rFonts w:cstheme="minorHAnsi"/>
          <w:sz w:val="24"/>
          <w:szCs w:val="24"/>
        </w:rPr>
        <w:t xml:space="preserve"> </w:t>
      </w:r>
      <w:proofErr w:type="spellStart"/>
      <w:r w:rsidRPr="00C5496D">
        <w:rPr>
          <w:rFonts w:cstheme="minorHAnsi"/>
          <w:sz w:val="24"/>
          <w:szCs w:val="24"/>
        </w:rPr>
        <w:t>si</w:t>
      </w:r>
      <w:proofErr w:type="spellEnd"/>
      <w:r w:rsidRPr="00C5496D">
        <w:rPr>
          <w:rFonts w:cstheme="minorHAnsi"/>
          <w:sz w:val="24"/>
          <w:szCs w:val="24"/>
        </w:rPr>
        <w:t xml:space="preserve"> </w:t>
      </w:r>
      <w:proofErr w:type="spellStart"/>
      <w:r w:rsidRPr="00C5496D">
        <w:rPr>
          <w:rFonts w:cstheme="minorHAnsi"/>
          <w:sz w:val="24"/>
          <w:szCs w:val="24"/>
        </w:rPr>
        <w:t>sursele</w:t>
      </w:r>
      <w:proofErr w:type="spellEnd"/>
      <w:r w:rsidRPr="00C5496D">
        <w:rPr>
          <w:rFonts w:cstheme="minorHAnsi"/>
          <w:sz w:val="24"/>
          <w:szCs w:val="24"/>
        </w:rPr>
        <w:t xml:space="preserve"> de finantare de care pot beneficia </w:t>
      </w:r>
      <w:proofErr w:type="spellStart"/>
      <w:r w:rsidRPr="00C5496D">
        <w:rPr>
          <w:rFonts w:cstheme="minorHAnsi"/>
          <w:sz w:val="24"/>
          <w:szCs w:val="24"/>
        </w:rPr>
        <w:t>companiile</w:t>
      </w:r>
      <w:proofErr w:type="spellEnd"/>
      <w:r w:rsidRPr="00C5496D">
        <w:rPr>
          <w:rFonts w:cstheme="minorHAnsi"/>
          <w:sz w:val="24"/>
          <w:szCs w:val="24"/>
        </w:rPr>
        <w:t xml:space="preserve"> pentru </w:t>
      </w:r>
      <w:proofErr w:type="spellStart"/>
      <w:r w:rsidRPr="00C5496D">
        <w:rPr>
          <w:rFonts w:cstheme="minorHAnsi"/>
          <w:sz w:val="24"/>
          <w:szCs w:val="24"/>
        </w:rPr>
        <w:t>optimizarea</w:t>
      </w:r>
      <w:proofErr w:type="spellEnd"/>
      <w:r w:rsidRPr="00C5496D">
        <w:rPr>
          <w:rFonts w:cstheme="minorHAnsi"/>
          <w:sz w:val="24"/>
          <w:szCs w:val="24"/>
        </w:rPr>
        <w:t xml:space="preserve"> </w:t>
      </w:r>
      <w:proofErr w:type="spellStart"/>
      <w:r w:rsidRPr="00C5496D">
        <w:rPr>
          <w:rFonts w:cstheme="minorHAnsi"/>
          <w:sz w:val="24"/>
          <w:szCs w:val="24"/>
        </w:rPr>
        <w:t>costului</w:t>
      </w:r>
      <w:proofErr w:type="spellEnd"/>
      <w:r w:rsidRPr="00C5496D">
        <w:rPr>
          <w:rFonts w:cstheme="minorHAnsi"/>
          <w:sz w:val="24"/>
          <w:szCs w:val="24"/>
        </w:rPr>
        <w:t xml:space="preserve"> cu </w:t>
      </w:r>
      <w:proofErr w:type="spellStart"/>
      <w:proofErr w:type="gramStart"/>
      <w:r w:rsidRPr="00C5496D">
        <w:rPr>
          <w:rFonts w:cstheme="minorHAnsi"/>
          <w:sz w:val="24"/>
          <w:szCs w:val="24"/>
        </w:rPr>
        <w:t>energia</w:t>
      </w:r>
      <w:proofErr w:type="spellEnd"/>
      <w:r w:rsidRPr="00C5496D">
        <w:rPr>
          <w:rFonts w:cstheme="minorHAnsi"/>
          <w:sz w:val="24"/>
          <w:szCs w:val="24"/>
        </w:rPr>
        <w:t>;</w:t>
      </w:r>
      <w:proofErr w:type="gramEnd"/>
    </w:p>
    <w:p w14:paraId="69943088" w14:textId="77777777" w:rsidR="005636A2" w:rsidRPr="00C5496D" w:rsidRDefault="005636A2" w:rsidP="00C5496D">
      <w:pPr>
        <w:pStyle w:val="ListParagraph"/>
        <w:numPr>
          <w:ilvl w:val="0"/>
          <w:numId w:val="38"/>
        </w:numPr>
        <w:spacing w:line="276" w:lineRule="auto"/>
        <w:jc w:val="both"/>
        <w:rPr>
          <w:rFonts w:cstheme="minorHAnsi"/>
          <w:sz w:val="24"/>
          <w:szCs w:val="24"/>
          <w:lang w:val="pt-BR"/>
        </w:rPr>
      </w:pPr>
      <w:r w:rsidRPr="00C5496D">
        <w:rPr>
          <w:rFonts w:cstheme="minorHAnsi"/>
          <w:b/>
          <w:bCs/>
          <w:sz w:val="24"/>
          <w:szCs w:val="24"/>
          <w:lang w:val="pt-BR"/>
        </w:rPr>
        <w:t>22 martie 2022</w:t>
      </w:r>
      <w:r w:rsidRPr="00C5496D">
        <w:rPr>
          <w:rFonts w:cstheme="minorHAnsi"/>
          <w:sz w:val="24"/>
          <w:szCs w:val="24"/>
          <w:lang w:val="pt-BR"/>
        </w:rPr>
        <w:t xml:space="preserve"> – Conferinta organizata de publicatia Financial Intelligence privind criza energetica, beneficiile si dezavantajele masurilor de protectie din piata de energie, provocarile viitoare si solutiile de raspuns;</w:t>
      </w:r>
    </w:p>
    <w:p w14:paraId="7516CA1D" w14:textId="77777777" w:rsidR="005636A2" w:rsidRPr="00C5496D" w:rsidRDefault="005636A2" w:rsidP="00C5496D">
      <w:pPr>
        <w:pStyle w:val="ListParagraph"/>
        <w:numPr>
          <w:ilvl w:val="0"/>
          <w:numId w:val="38"/>
        </w:numPr>
        <w:spacing w:line="276" w:lineRule="auto"/>
        <w:jc w:val="both"/>
        <w:rPr>
          <w:rFonts w:cstheme="minorHAnsi"/>
          <w:sz w:val="24"/>
          <w:szCs w:val="24"/>
        </w:rPr>
      </w:pPr>
      <w:r w:rsidRPr="00C5496D">
        <w:rPr>
          <w:rFonts w:cstheme="minorHAnsi"/>
          <w:b/>
          <w:bCs/>
          <w:sz w:val="24"/>
          <w:szCs w:val="24"/>
        </w:rPr>
        <w:t xml:space="preserve">23 </w:t>
      </w:r>
      <w:proofErr w:type="spellStart"/>
      <w:r w:rsidRPr="00C5496D">
        <w:rPr>
          <w:rFonts w:cstheme="minorHAnsi"/>
          <w:b/>
          <w:bCs/>
          <w:sz w:val="24"/>
          <w:szCs w:val="24"/>
        </w:rPr>
        <w:t>martie</w:t>
      </w:r>
      <w:proofErr w:type="spellEnd"/>
      <w:r w:rsidRPr="00C5496D">
        <w:rPr>
          <w:rFonts w:cstheme="minorHAnsi"/>
          <w:b/>
          <w:bCs/>
          <w:sz w:val="24"/>
          <w:szCs w:val="24"/>
        </w:rPr>
        <w:t xml:space="preserve"> 2022</w:t>
      </w:r>
      <w:r w:rsidRPr="00C5496D">
        <w:rPr>
          <w:rFonts w:cstheme="minorHAnsi"/>
          <w:sz w:val="24"/>
          <w:szCs w:val="24"/>
        </w:rPr>
        <w:t xml:space="preserve"> – </w:t>
      </w:r>
      <w:proofErr w:type="spellStart"/>
      <w:r w:rsidRPr="00C5496D">
        <w:rPr>
          <w:rFonts w:cstheme="minorHAnsi"/>
          <w:sz w:val="24"/>
          <w:szCs w:val="24"/>
        </w:rPr>
        <w:t>Evenimentul</w:t>
      </w:r>
      <w:proofErr w:type="spellEnd"/>
      <w:r w:rsidRPr="00C5496D">
        <w:rPr>
          <w:rFonts w:cstheme="minorHAnsi"/>
          <w:sz w:val="24"/>
          <w:szCs w:val="24"/>
        </w:rPr>
        <w:t xml:space="preserve"> Spring Cocktail </w:t>
      </w:r>
      <w:proofErr w:type="spellStart"/>
      <w:r w:rsidRPr="00C5496D">
        <w:rPr>
          <w:rFonts w:cstheme="minorHAnsi"/>
          <w:sz w:val="24"/>
          <w:szCs w:val="24"/>
        </w:rPr>
        <w:t>organizat</w:t>
      </w:r>
      <w:proofErr w:type="spellEnd"/>
      <w:r w:rsidRPr="00C5496D">
        <w:rPr>
          <w:rFonts w:cstheme="minorHAnsi"/>
          <w:sz w:val="24"/>
          <w:szCs w:val="24"/>
        </w:rPr>
        <w:t xml:space="preserve"> de </w:t>
      </w:r>
      <w:proofErr w:type="spellStart"/>
      <w:r w:rsidRPr="00C5496D">
        <w:rPr>
          <w:rFonts w:cstheme="minorHAnsi"/>
          <w:sz w:val="24"/>
          <w:szCs w:val="24"/>
        </w:rPr>
        <w:t>publicatia</w:t>
      </w:r>
      <w:proofErr w:type="spellEnd"/>
      <w:r w:rsidRPr="00C5496D">
        <w:rPr>
          <w:rFonts w:cstheme="minorHAnsi"/>
          <w:sz w:val="24"/>
          <w:szCs w:val="24"/>
        </w:rPr>
        <w:t xml:space="preserve"> Energynomics </w:t>
      </w:r>
      <w:proofErr w:type="spellStart"/>
      <w:r w:rsidRPr="00C5496D">
        <w:rPr>
          <w:rFonts w:cstheme="minorHAnsi"/>
          <w:sz w:val="24"/>
          <w:szCs w:val="24"/>
        </w:rPr>
        <w:t>privind</w:t>
      </w:r>
      <w:proofErr w:type="spellEnd"/>
      <w:r w:rsidRPr="00C5496D">
        <w:rPr>
          <w:rFonts w:cstheme="minorHAnsi"/>
          <w:sz w:val="24"/>
          <w:szCs w:val="24"/>
        </w:rPr>
        <w:t xml:space="preserve"> </w:t>
      </w:r>
      <w:proofErr w:type="spellStart"/>
      <w:r w:rsidRPr="00C5496D">
        <w:rPr>
          <w:rFonts w:cstheme="minorHAnsi"/>
          <w:sz w:val="24"/>
          <w:szCs w:val="24"/>
        </w:rPr>
        <w:t>perspectivele</w:t>
      </w:r>
      <w:proofErr w:type="spellEnd"/>
      <w:r w:rsidRPr="00C5496D">
        <w:rPr>
          <w:rFonts w:cstheme="minorHAnsi"/>
          <w:sz w:val="24"/>
          <w:szCs w:val="24"/>
        </w:rPr>
        <w:t xml:space="preserve"> </w:t>
      </w:r>
      <w:proofErr w:type="spellStart"/>
      <w:r w:rsidRPr="00C5496D">
        <w:rPr>
          <w:rFonts w:cstheme="minorHAnsi"/>
          <w:sz w:val="24"/>
          <w:szCs w:val="24"/>
        </w:rPr>
        <w:t>sectorului</w:t>
      </w:r>
      <w:proofErr w:type="spellEnd"/>
      <w:r w:rsidRPr="00C5496D">
        <w:rPr>
          <w:rFonts w:cstheme="minorHAnsi"/>
          <w:sz w:val="24"/>
          <w:szCs w:val="24"/>
        </w:rPr>
        <w:t xml:space="preserve"> </w:t>
      </w:r>
      <w:proofErr w:type="gramStart"/>
      <w:r w:rsidRPr="00C5496D">
        <w:rPr>
          <w:rFonts w:cstheme="minorHAnsi"/>
          <w:sz w:val="24"/>
          <w:szCs w:val="24"/>
        </w:rPr>
        <w:t>energetic;</w:t>
      </w:r>
      <w:proofErr w:type="gramEnd"/>
    </w:p>
    <w:p w14:paraId="0654AC48" w14:textId="77777777" w:rsidR="005636A2" w:rsidRPr="00C5496D" w:rsidRDefault="005636A2" w:rsidP="00C5496D">
      <w:pPr>
        <w:pStyle w:val="ListParagraph"/>
        <w:numPr>
          <w:ilvl w:val="0"/>
          <w:numId w:val="38"/>
        </w:numPr>
        <w:spacing w:line="276" w:lineRule="auto"/>
        <w:jc w:val="both"/>
        <w:rPr>
          <w:rFonts w:cstheme="minorHAnsi"/>
          <w:sz w:val="24"/>
          <w:szCs w:val="24"/>
        </w:rPr>
      </w:pPr>
      <w:r w:rsidRPr="00C5496D">
        <w:rPr>
          <w:rFonts w:cstheme="minorHAnsi"/>
          <w:b/>
          <w:bCs/>
          <w:sz w:val="24"/>
          <w:szCs w:val="24"/>
        </w:rPr>
        <w:t xml:space="preserve">30 </w:t>
      </w:r>
      <w:proofErr w:type="spellStart"/>
      <w:r w:rsidRPr="00C5496D">
        <w:rPr>
          <w:rFonts w:cstheme="minorHAnsi"/>
          <w:b/>
          <w:bCs/>
          <w:sz w:val="24"/>
          <w:szCs w:val="24"/>
        </w:rPr>
        <w:t>martie</w:t>
      </w:r>
      <w:proofErr w:type="spellEnd"/>
      <w:r w:rsidRPr="00C5496D">
        <w:rPr>
          <w:rFonts w:cstheme="minorHAnsi"/>
          <w:b/>
          <w:bCs/>
          <w:sz w:val="24"/>
          <w:szCs w:val="24"/>
        </w:rPr>
        <w:t xml:space="preserve"> 2022</w:t>
      </w:r>
      <w:r w:rsidRPr="00C5496D">
        <w:rPr>
          <w:rFonts w:cstheme="minorHAnsi"/>
          <w:sz w:val="24"/>
          <w:szCs w:val="24"/>
        </w:rPr>
        <w:t xml:space="preserve"> – </w:t>
      </w:r>
      <w:proofErr w:type="spellStart"/>
      <w:r w:rsidRPr="00C5496D">
        <w:rPr>
          <w:rFonts w:cstheme="minorHAnsi"/>
          <w:sz w:val="24"/>
          <w:szCs w:val="24"/>
        </w:rPr>
        <w:t>Evenimentul</w:t>
      </w:r>
      <w:proofErr w:type="spellEnd"/>
      <w:r w:rsidRPr="00C5496D">
        <w:rPr>
          <w:rFonts w:cstheme="minorHAnsi"/>
          <w:sz w:val="24"/>
          <w:szCs w:val="24"/>
        </w:rPr>
        <w:t xml:space="preserve"> Regional Approach </w:t>
      </w:r>
      <w:proofErr w:type="spellStart"/>
      <w:r w:rsidRPr="00C5496D">
        <w:rPr>
          <w:rFonts w:cstheme="minorHAnsi"/>
          <w:sz w:val="24"/>
          <w:szCs w:val="24"/>
        </w:rPr>
        <w:t>organizat</w:t>
      </w:r>
      <w:proofErr w:type="spellEnd"/>
      <w:r w:rsidRPr="00C5496D">
        <w:rPr>
          <w:rFonts w:cstheme="minorHAnsi"/>
          <w:sz w:val="24"/>
          <w:szCs w:val="24"/>
        </w:rPr>
        <w:t xml:space="preserve"> la </w:t>
      </w:r>
      <w:proofErr w:type="spellStart"/>
      <w:r w:rsidRPr="00C5496D">
        <w:rPr>
          <w:rFonts w:cstheme="minorHAnsi"/>
          <w:sz w:val="24"/>
          <w:szCs w:val="24"/>
        </w:rPr>
        <w:t>Bruxelles</w:t>
      </w:r>
      <w:proofErr w:type="spellEnd"/>
      <w:r w:rsidRPr="00C5496D">
        <w:rPr>
          <w:rFonts w:cstheme="minorHAnsi"/>
          <w:sz w:val="24"/>
          <w:szCs w:val="24"/>
        </w:rPr>
        <w:t xml:space="preserve"> de </w:t>
      </w:r>
      <w:proofErr w:type="spellStart"/>
      <w:r w:rsidRPr="00C5496D">
        <w:rPr>
          <w:rFonts w:cstheme="minorHAnsi"/>
          <w:sz w:val="24"/>
          <w:szCs w:val="24"/>
        </w:rPr>
        <w:t>publicatia</w:t>
      </w:r>
      <w:proofErr w:type="spellEnd"/>
      <w:r w:rsidRPr="00C5496D">
        <w:rPr>
          <w:rFonts w:cstheme="minorHAnsi"/>
          <w:sz w:val="24"/>
          <w:szCs w:val="24"/>
        </w:rPr>
        <w:t xml:space="preserve"> Energynomics </w:t>
      </w:r>
      <w:proofErr w:type="spellStart"/>
      <w:r w:rsidRPr="00C5496D">
        <w:rPr>
          <w:rFonts w:cstheme="minorHAnsi"/>
          <w:sz w:val="24"/>
          <w:szCs w:val="24"/>
        </w:rPr>
        <w:t>privind</w:t>
      </w:r>
      <w:proofErr w:type="spellEnd"/>
      <w:r w:rsidRPr="00C5496D">
        <w:rPr>
          <w:rFonts w:cstheme="minorHAnsi"/>
          <w:sz w:val="24"/>
          <w:szCs w:val="24"/>
        </w:rPr>
        <w:t xml:space="preserve"> tranzitia </w:t>
      </w:r>
      <w:proofErr w:type="spellStart"/>
      <w:proofErr w:type="gramStart"/>
      <w:r w:rsidRPr="00C5496D">
        <w:rPr>
          <w:rFonts w:cstheme="minorHAnsi"/>
          <w:sz w:val="24"/>
          <w:szCs w:val="24"/>
        </w:rPr>
        <w:t>energetica</w:t>
      </w:r>
      <w:proofErr w:type="spellEnd"/>
      <w:r w:rsidRPr="00C5496D">
        <w:rPr>
          <w:rFonts w:cstheme="minorHAnsi"/>
          <w:sz w:val="24"/>
          <w:szCs w:val="24"/>
        </w:rPr>
        <w:t>;</w:t>
      </w:r>
      <w:proofErr w:type="gramEnd"/>
    </w:p>
    <w:p w14:paraId="7961EF70" w14:textId="77777777" w:rsidR="005636A2" w:rsidRPr="00C5496D" w:rsidRDefault="005636A2" w:rsidP="00C5496D">
      <w:pPr>
        <w:pStyle w:val="ListParagraph"/>
        <w:numPr>
          <w:ilvl w:val="0"/>
          <w:numId w:val="38"/>
        </w:numPr>
        <w:spacing w:line="276" w:lineRule="auto"/>
        <w:jc w:val="both"/>
        <w:rPr>
          <w:rFonts w:cstheme="minorHAnsi"/>
          <w:sz w:val="24"/>
          <w:szCs w:val="24"/>
        </w:rPr>
      </w:pPr>
      <w:r w:rsidRPr="00C5496D">
        <w:rPr>
          <w:rFonts w:cstheme="minorHAnsi"/>
          <w:b/>
          <w:bCs/>
          <w:sz w:val="24"/>
          <w:szCs w:val="24"/>
        </w:rPr>
        <w:t xml:space="preserve">30 </w:t>
      </w:r>
      <w:proofErr w:type="spellStart"/>
      <w:r w:rsidRPr="00C5496D">
        <w:rPr>
          <w:rFonts w:cstheme="minorHAnsi"/>
          <w:b/>
          <w:bCs/>
          <w:sz w:val="24"/>
          <w:szCs w:val="24"/>
        </w:rPr>
        <w:t>martie</w:t>
      </w:r>
      <w:proofErr w:type="spellEnd"/>
      <w:r w:rsidRPr="00C5496D">
        <w:rPr>
          <w:rFonts w:cstheme="minorHAnsi"/>
          <w:b/>
          <w:bCs/>
          <w:sz w:val="24"/>
          <w:szCs w:val="24"/>
        </w:rPr>
        <w:t xml:space="preserve"> 2022</w:t>
      </w:r>
      <w:r w:rsidRPr="00C5496D">
        <w:rPr>
          <w:rFonts w:cstheme="minorHAnsi"/>
          <w:sz w:val="24"/>
          <w:szCs w:val="24"/>
        </w:rPr>
        <w:t xml:space="preserve"> – Gala Future Energy Leaders Romania, participant din </w:t>
      </w:r>
      <w:proofErr w:type="spellStart"/>
      <w:r w:rsidRPr="00C5496D">
        <w:rPr>
          <w:rFonts w:cstheme="minorHAnsi"/>
          <w:sz w:val="24"/>
          <w:szCs w:val="24"/>
        </w:rPr>
        <w:t>partea</w:t>
      </w:r>
      <w:proofErr w:type="spellEnd"/>
      <w:r w:rsidRPr="00C5496D">
        <w:rPr>
          <w:rFonts w:cstheme="minorHAnsi"/>
          <w:sz w:val="24"/>
          <w:szCs w:val="24"/>
        </w:rPr>
        <w:t xml:space="preserve"> CRE Mihai </w:t>
      </w:r>
      <w:proofErr w:type="gramStart"/>
      <w:r w:rsidRPr="00C5496D">
        <w:rPr>
          <w:rFonts w:cstheme="minorHAnsi"/>
          <w:sz w:val="24"/>
          <w:szCs w:val="24"/>
        </w:rPr>
        <w:t>Macarie;</w:t>
      </w:r>
      <w:proofErr w:type="gramEnd"/>
    </w:p>
    <w:p w14:paraId="3D2B9F1D" w14:textId="77777777" w:rsidR="005636A2" w:rsidRPr="00C5496D" w:rsidRDefault="005636A2" w:rsidP="00C5496D">
      <w:pPr>
        <w:pStyle w:val="ListParagraph"/>
        <w:numPr>
          <w:ilvl w:val="0"/>
          <w:numId w:val="38"/>
        </w:numPr>
        <w:spacing w:line="276" w:lineRule="auto"/>
        <w:jc w:val="both"/>
        <w:rPr>
          <w:rFonts w:cstheme="minorHAnsi"/>
          <w:sz w:val="24"/>
          <w:szCs w:val="24"/>
        </w:rPr>
      </w:pPr>
      <w:r w:rsidRPr="00C5496D">
        <w:rPr>
          <w:rFonts w:cstheme="minorHAnsi"/>
          <w:b/>
          <w:bCs/>
          <w:sz w:val="24"/>
          <w:szCs w:val="24"/>
          <w:lang w:val="pt-BR"/>
        </w:rPr>
        <w:t>30 martie 2022</w:t>
      </w:r>
      <w:r w:rsidRPr="00C5496D">
        <w:rPr>
          <w:rFonts w:cstheme="minorHAnsi"/>
          <w:sz w:val="24"/>
          <w:szCs w:val="24"/>
          <w:lang w:val="pt-BR"/>
        </w:rPr>
        <w:t xml:space="preserve"> – Conferinta “Decarbonizare si energie sustenabila in noul context geopolitic”, organizata de asociatia Sustainable Futures. </w:t>
      </w:r>
      <w:r w:rsidRPr="00C5496D">
        <w:rPr>
          <w:rFonts w:cstheme="minorHAnsi"/>
          <w:sz w:val="24"/>
          <w:szCs w:val="24"/>
        </w:rPr>
        <w:t xml:space="preserve">Participant din </w:t>
      </w:r>
      <w:proofErr w:type="spellStart"/>
      <w:r w:rsidRPr="00C5496D">
        <w:rPr>
          <w:rFonts w:cstheme="minorHAnsi"/>
          <w:sz w:val="24"/>
          <w:szCs w:val="24"/>
        </w:rPr>
        <w:t>partea</w:t>
      </w:r>
      <w:proofErr w:type="spellEnd"/>
      <w:r w:rsidRPr="00C5496D">
        <w:rPr>
          <w:rFonts w:cstheme="minorHAnsi"/>
          <w:sz w:val="24"/>
          <w:szCs w:val="24"/>
        </w:rPr>
        <w:t xml:space="preserve"> CRE, vice-presedinte Frank </w:t>
      </w:r>
      <w:proofErr w:type="gramStart"/>
      <w:r w:rsidRPr="00C5496D">
        <w:rPr>
          <w:rFonts w:cstheme="minorHAnsi"/>
          <w:sz w:val="24"/>
          <w:szCs w:val="24"/>
        </w:rPr>
        <w:t>Hajdinjak;</w:t>
      </w:r>
      <w:proofErr w:type="gramEnd"/>
    </w:p>
    <w:p w14:paraId="4D83E617" w14:textId="77777777" w:rsidR="005636A2" w:rsidRPr="00C5496D" w:rsidRDefault="005636A2" w:rsidP="00C5496D">
      <w:pPr>
        <w:pStyle w:val="ListParagraph"/>
        <w:numPr>
          <w:ilvl w:val="0"/>
          <w:numId w:val="38"/>
        </w:numPr>
        <w:spacing w:line="276" w:lineRule="auto"/>
        <w:jc w:val="both"/>
        <w:rPr>
          <w:rFonts w:cstheme="minorHAnsi"/>
          <w:sz w:val="24"/>
          <w:szCs w:val="24"/>
          <w:lang w:val="pt-BR"/>
        </w:rPr>
      </w:pPr>
      <w:r w:rsidRPr="00C5496D">
        <w:rPr>
          <w:rFonts w:cstheme="minorHAnsi"/>
          <w:b/>
          <w:bCs/>
          <w:sz w:val="24"/>
          <w:szCs w:val="24"/>
          <w:lang w:val="pt-BR"/>
        </w:rPr>
        <w:t>31 martie 2022</w:t>
      </w:r>
      <w:r w:rsidRPr="00C5496D">
        <w:rPr>
          <w:rFonts w:cstheme="minorHAnsi"/>
          <w:sz w:val="24"/>
          <w:szCs w:val="24"/>
          <w:lang w:val="pt-BR"/>
        </w:rPr>
        <w:t xml:space="preserve"> – Conferinta Diplomatia Oraselor, de la soft power la smart city, organizata de Asociatia Romana pentru Smart City, sub inaltul patronaj al Guvernului Romaniei si Ministerului Apararii;</w:t>
      </w:r>
    </w:p>
    <w:p w14:paraId="581ECFEE" w14:textId="77777777" w:rsidR="005636A2" w:rsidRPr="00C5496D" w:rsidRDefault="005636A2" w:rsidP="00C5496D">
      <w:pPr>
        <w:pStyle w:val="ListParagraph"/>
        <w:numPr>
          <w:ilvl w:val="0"/>
          <w:numId w:val="38"/>
        </w:numPr>
        <w:spacing w:line="276" w:lineRule="auto"/>
        <w:jc w:val="both"/>
        <w:rPr>
          <w:rFonts w:cstheme="minorHAnsi"/>
          <w:sz w:val="24"/>
          <w:szCs w:val="24"/>
          <w:lang w:val="pt-BR"/>
        </w:rPr>
      </w:pPr>
      <w:r w:rsidRPr="00C5496D">
        <w:rPr>
          <w:rFonts w:cstheme="minorHAnsi"/>
          <w:b/>
          <w:bCs/>
          <w:sz w:val="24"/>
          <w:szCs w:val="24"/>
          <w:lang w:val="pt-BR"/>
        </w:rPr>
        <w:t>6 aprilie 2022</w:t>
      </w:r>
      <w:r w:rsidRPr="00C5496D">
        <w:rPr>
          <w:rFonts w:cstheme="minorHAnsi"/>
          <w:sz w:val="24"/>
          <w:szCs w:val="24"/>
          <w:lang w:val="pt-BR"/>
        </w:rPr>
        <w:t xml:space="preserve"> – A 10a editie a conferintei Cities of Tomorrow, organizata de Camera de Comert si Industrie Germano-Romane. Participarea a vizat mesele rotunde privind subiectele eficientei energetice si managementului energetic;</w:t>
      </w:r>
    </w:p>
    <w:p w14:paraId="311BB38E" w14:textId="77777777" w:rsidR="005636A2" w:rsidRPr="00C5496D" w:rsidRDefault="005636A2" w:rsidP="00C5496D">
      <w:pPr>
        <w:pStyle w:val="ListParagraph"/>
        <w:numPr>
          <w:ilvl w:val="0"/>
          <w:numId w:val="38"/>
        </w:numPr>
        <w:spacing w:line="276" w:lineRule="auto"/>
        <w:jc w:val="both"/>
        <w:rPr>
          <w:rFonts w:cstheme="minorHAnsi"/>
          <w:sz w:val="24"/>
          <w:szCs w:val="24"/>
          <w:lang w:val="pt-BR"/>
        </w:rPr>
      </w:pPr>
      <w:r w:rsidRPr="00C5496D">
        <w:rPr>
          <w:rFonts w:cstheme="minorHAnsi"/>
          <w:b/>
          <w:bCs/>
          <w:sz w:val="24"/>
          <w:szCs w:val="24"/>
          <w:lang w:val="pt-BR"/>
        </w:rPr>
        <w:t>6 aprilie 2022</w:t>
      </w:r>
      <w:r w:rsidRPr="00C5496D">
        <w:rPr>
          <w:rFonts w:cstheme="minorHAnsi"/>
          <w:sz w:val="24"/>
          <w:szCs w:val="24"/>
          <w:lang w:val="pt-BR"/>
        </w:rPr>
        <w:t xml:space="preserve"> – A 3a editie a conferintei Energy Now, organizata de publicatia Gandul, privind criza energetica si solutiile pe termen lung de asigurare a securitatii energetice;</w:t>
      </w:r>
    </w:p>
    <w:p w14:paraId="0EC41D1D" w14:textId="77777777" w:rsidR="005636A2" w:rsidRPr="00C5496D" w:rsidRDefault="005636A2" w:rsidP="00C5496D">
      <w:pPr>
        <w:pStyle w:val="ListParagraph"/>
        <w:numPr>
          <w:ilvl w:val="0"/>
          <w:numId w:val="38"/>
        </w:numPr>
        <w:spacing w:line="276" w:lineRule="auto"/>
        <w:jc w:val="both"/>
        <w:rPr>
          <w:rFonts w:cstheme="minorHAnsi"/>
          <w:sz w:val="24"/>
          <w:szCs w:val="24"/>
        </w:rPr>
      </w:pPr>
      <w:r w:rsidRPr="00C5496D">
        <w:rPr>
          <w:rFonts w:cstheme="minorHAnsi"/>
          <w:b/>
          <w:bCs/>
          <w:sz w:val="24"/>
          <w:szCs w:val="24"/>
        </w:rPr>
        <w:t xml:space="preserve">12 </w:t>
      </w:r>
      <w:proofErr w:type="spellStart"/>
      <w:r w:rsidRPr="00C5496D">
        <w:rPr>
          <w:rFonts w:cstheme="minorHAnsi"/>
          <w:b/>
          <w:bCs/>
          <w:sz w:val="24"/>
          <w:szCs w:val="24"/>
        </w:rPr>
        <w:t>aprilie</w:t>
      </w:r>
      <w:proofErr w:type="spellEnd"/>
      <w:r w:rsidRPr="00C5496D">
        <w:rPr>
          <w:rFonts w:cstheme="minorHAnsi"/>
          <w:b/>
          <w:bCs/>
          <w:sz w:val="24"/>
          <w:szCs w:val="24"/>
        </w:rPr>
        <w:t xml:space="preserve"> 2022</w:t>
      </w:r>
      <w:r w:rsidRPr="00C5496D">
        <w:rPr>
          <w:rFonts w:cstheme="minorHAnsi"/>
          <w:sz w:val="24"/>
          <w:szCs w:val="24"/>
        </w:rPr>
        <w:t xml:space="preserve"> – </w:t>
      </w:r>
      <w:proofErr w:type="spellStart"/>
      <w:r w:rsidRPr="00C5496D">
        <w:rPr>
          <w:rFonts w:cstheme="minorHAnsi"/>
          <w:sz w:val="24"/>
          <w:szCs w:val="24"/>
        </w:rPr>
        <w:t>Conferinta</w:t>
      </w:r>
      <w:proofErr w:type="spellEnd"/>
      <w:r w:rsidRPr="00C5496D">
        <w:rPr>
          <w:rFonts w:cstheme="minorHAnsi"/>
          <w:sz w:val="24"/>
          <w:szCs w:val="24"/>
        </w:rPr>
        <w:t xml:space="preserve"> Energy Focus, </w:t>
      </w:r>
      <w:proofErr w:type="spellStart"/>
      <w:r w:rsidRPr="00C5496D">
        <w:rPr>
          <w:rFonts w:cstheme="minorHAnsi"/>
          <w:sz w:val="24"/>
          <w:szCs w:val="24"/>
        </w:rPr>
        <w:t>organizata</w:t>
      </w:r>
      <w:proofErr w:type="spellEnd"/>
      <w:r w:rsidRPr="00C5496D">
        <w:rPr>
          <w:rFonts w:cstheme="minorHAnsi"/>
          <w:sz w:val="24"/>
          <w:szCs w:val="24"/>
        </w:rPr>
        <w:t xml:space="preserve"> de </w:t>
      </w:r>
      <w:proofErr w:type="spellStart"/>
      <w:r w:rsidRPr="00C5496D">
        <w:rPr>
          <w:rFonts w:cstheme="minorHAnsi"/>
          <w:sz w:val="24"/>
          <w:szCs w:val="24"/>
        </w:rPr>
        <w:t>publicatia</w:t>
      </w:r>
      <w:proofErr w:type="spellEnd"/>
      <w:r w:rsidRPr="00C5496D">
        <w:rPr>
          <w:rFonts w:cstheme="minorHAnsi"/>
          <w:sz w:val="24"/>
          <w:szCs w:val="24"/>
        </w:rPr>
        <w:t xml:space="preserve"> </w:t>
      </w:r>
      <w:proofErr w:type="spellStart"/>
      <w:r w:rsidRPr="00C5496D">
        <w:rPr>
          <w:rFonts w:cstheme="minorHAnsi"/>
          <w:sz w:val="24"/>
          <w:szCs w:val="24"/>
        </w:rPr>
        <w:t>Finmedia</w:t>
      </w:r>
      <w:proofErr w:type="spellEnd"/>
      <w:r w:rsidRPr="00C5496D">
        <w:rPr>
          <w:rFonts w:cstheme="minorHAnsi"/>
          <w:sz w:val="24"/>
          <w:szCs w:val="24"/>
        </w:rPr>
        <w:t xml:space="preserve">, </w:t>
      </w:r>
      <w:proofErr w:type="spellStart"/>
      <w:r w:rsidRPr="00C5496D">
        <w:rPr>
          <w:rFonts w:cstheme="minorHAnsi"/>
          <w:sz w:val="24"/>
          <w:szCs w:val="24"/>
        </w:rPr>
        <w:t>privind</w:t>
      </w:r>
      <w:proofErr w:type="spellEnd"/>
      <w:r w:rsidRPr="00C5496D">
        <w:rPr>
          <w:rFonts w:cstheme="minorHAnsi"/>
          <w:sz w:val="24"/>
          <w:szCs w:val="24"/>
        </w:rPr>
        <w:t xml:space="preserve"> </w:t>
      </w:r>
      <w:proofErr w:type="spellStart"/>
      <w:r w:rsidRPr="00C5496D">
        <w:rPr>
          <w:rFonts w:cstheme="minorHAnsi"/>
          <w:sz w:val="24"/>
          <w:szCs w:val="24"/>
        </w:rPr>
        <w:t>securitatea</w:t>
      </w:r>
      <w:proofErr w:type="spellEnd"/>
      <w:r w:rsidRPr="00C5496D">
        <w:rPr>
          <w:rFonts w:cstheme="minorHAnsi"/>
          <w:sz w:val="24"/>
          <w:szCs w:val="24"/>
        </w:rPr>
        <w:t xml:space="preserve"> </w:t>
      </w:r>
      <w:proofErr w:type="spellStart"/>
      <w:r w:rsidRPr="00C5496D">
        <w:rPr>
          <w:rFonts w:cstheme="minorHAnsi"/>
          <w:sz w:val="24"/>
          <w:szCs w:val="24"/>
        </w:rPr>
        <w:t>energetica</w:t>
      </w:r>
      <w:proofErr w:type="spellEnd"/>
      <w:r w:rsidRPr="00C5496D">
        <w:rPr>
          <w:rFonts w:cstheme="minorHAnsi"/>
          <w:sz w:val="24"/>
          <w:szCs w:val="24"/>
        </w:rPr>
        <w:t xml:space="preserve"> in </w:t>
      </w:r>
      <w:proofErr w:type="spellStart"/>
      <w:r w:rsidRPr="00C5496D">
        <w:rPr>
          <w:rFonts w:cstheme="minorHAnsi"/>
          <w:sz w:val="24"/>
          <w:szCs w:val="24"/>
        </w:rPr>
        <w:t>contextul</w:t>
      </w:r>
      <w:proofErr w:type="spellEnd"/>
      <w:r w:rsidRPr="00C5496D">
        <w:rPr>
          <w:rFonts w:cstheme="minorHAnsi"/>
          <w:sz w:val="24"/>
          <w:szCs w:val="24"/>
        </w:rPr>
        <w:t xml:space="preserve"> </w:t>
      </w:r>
      <w:proofErr w:type="spellStart"/>
      <w:r w:rsidRPr="00C5496D">
        <w:rPr>
          <w:rFonts w:cstheme="minorHAnsi"/>
          <w:sz w:val="24"/>
          <w:szCs w:val="24"/>
        </w:rPr>
        <w:t>conflictului</w:t>
      </w:r>
      <w:proofErr w:type="spellEnd"/>
      <w:r w:rsidRPr="00C5496D">
        <w:rPr>
          <w:rFonts w:cstheme="minorHAnsi"/>
          <w:sz w:val="24"/>
          <w:szCs w:val="24"/>
        </w:rPr>
        <w:t xml:space="preserve"> </w:t>
      </w:r>
      <w:proofErr w:type="spellStart"/>
      <w:r w:rsidRPr="00C5496D">
        <w:rPr>
          <w:rFonts w:cstheme="minorHAnsi"/>
          <w:sz w:val="24"/>
          <w:szCs w:val="24"/>
        </w:rPr>
        <w:t>armat</w:t>
      </w:r>
      <w:proofErr w:type="spellEnd"/>
      <w:r w:rsidRPr="00C5496D">
        <w:rPr>
          <w:rFonts w:cstheme="minorHAnsi"/>
          <w:sz w:val="24"/>
          <w:szCs w:val="24"/>
        </w:rPr>
        <w:t xml:space="preserve"> din </w:t>
      </w:r>
      <w:proofErr w:type="spellStart"/>
      <w:proofErr w:type="gramStart"/>
      <w:r w:rsidRPr="00C5496D">
        <w:rPr>
          <w:rFonts w:cstheme="minorHAnsi"/>
          <w:sz w:val="24"/>
          <w:szCs w:val="24"/>
        </w:rPr>
        <w:t>Ucraina</w:t>
      </w:r>
      <w:proofErr w:type="spellEnd"/>
      <w:r w:rsidRPr="00C5496D">
        <w:rPr>
          <w:rFonts w:cstheme="minorHAnsi"/>
          <w:sz w:val="24"/>
          <w:szCs w:val="24"/>
        </w:rPr>
        <w:t>;</w:t>
      </w:r>
      <w:proofErr w:type="gramEnd"/>
    </w:p>
    <w:p w14:paraId="149DA2CD" w14:textId="77777777" w:rsidR="005636A2" w:rsidRPr="00C5496D" w:rsidRDefault="005636A2" w:rsidP="00C5496D">
      <w:pPr>
        <w:pStyle w:val="ListParagraph"/>
        <w:numPr>
          <w:ilvl w:val="0"/>
          <w:numId w:val="38"/>
        </w:numPr>
        <w:spacing w:line="276" w:lineRule="auto"/>
        <w:jc w:val="both"/>
        <w:rPr>
          <w:rFonts w:cstheme="minorHAnsi"/>
          <w:sz w:val="24"/>
          <w:szCs w:val="24"/>
          <w:lang w:val="pt-BR"/>
        </w:rPr>
      </w:pPr>
      <w:r w:rsidRPr="00C5496D">
        <w:rPr>
          <w:rFonts w:cstheme="minorHAnsi"/>
          <w:b/>
          <w:bCs/>
          <w:sz w:val="24"/>
          <w:szCs w:val="24"/>
          <w:lang w:val="pt-BR"/>
        </w:rPr>
        <w:t>13 aprilie 2022</w:t>
      </w:r>
      <w:r w:rsidRPr="00C5496D">
        <w:rPr>
          <w:rFonts w:cstheme="minorHAnsi"/>
          <w:sz w:val="24"/>
          <w:szCs w:val="24"/>
          <w:lang w:val="pt-BR"/>
        </w:rPr>
        <w:t xml:space="preserve"> – Conferinta Antreprenoriat fara gen, organizata de trustul Bursa, privind contextul impactat de perioada post-pandemie, conflictul din Ucraina si criza energetica;</w:t>
      </w:r>
    </w:p>
    <w:p w14:paraId="7E7B4DF6" w14:textId="77777777" w:rsidR="005636A2" w:rsidRPr="00C5496D" w:rsidRDefault="005636A2" w:rsidP="00C5496D">
      <w:pPr>
        <w:pStyle w:val="ListParagraph"/>
        <w:numPr>
          <w:ilvl w:val="0"/>
          <w:numId w:val="38"/>
        </w:numPr>
        <w:spacing w:line="276" w:lineRule="auto"/>
        <w:jc w:val="both"/>
        <w:rPr>
          <w:rFonts w:cstheme="minorHAnsi"/>
          <w:sz w:val="24"/>
          <w:szCs w:val="24"/>
          <w:lang w:val="pt-BR"/>
        </w:rPr>
      </w:pPr>
      <w:r w:rsidRPr="00C5496D">
        <w:rPr>
          <w:rFonts w:cstheme="minorHAnsi"/>
          <w:b/>
          <w:bCs/>
          <w:sz w:val="24"/>
          <w:szCs w:val="24"/>
          <w:lang w:val="pt-BR"/>
        </w:rPr>
        <w:t>5 mai 2022</w:t>
      </w:r>
      <w:r w:rsidRPr="00C5496D">
        <w:rPr>
          <w:rFonts w:cstheme="minorHAnsi"/>
          <w:sz w:val="24"/>
          <w:szCs w:val="24"/>
          <w:lang w:val="pt-BR"/>
        </w:rPr>
        <w:t xml:space="preserve"> – Evenimentul organizat de Camera de Comert si Industrie Britanica privind trendurile in sustenabilitate in 2022, actiunile climatice si practicile ESG in sectorul privat;</w:t>
      </w:r>
    </w:p>
    <w:p w14:paraId="5B6ADF1C" w14:textId="77777777" w:rsidR="005636A2" w:rsidRPr="00C5496D" w:rsidRDefault="005636A2" w:rsidP="00C5496D">
      <w:pPr>
        <w:pStyle w:val="ListParagraph"/>
        <w:numPr>
          <w:ilvl w:val="0"/>
          <w:numId w:val="38"/>
        </w:numPr>
        <w:spacing w:line="276" w:lineRule="auto"/>
        <w:jc w:val="both"/>
        <w:rPr>
          <w:rFonts w:cstheme="minorHAnsi"/>
          <w:sz w:val="24"/>
          <w:szCs w:val="24"/>
          <w:lang w:val="pt-BR"/>
        </w:rPr>
      </w:pPr>
      <w:r w:rsidRPr="00C5496D">
        <w:rPr>
          <w:rFonts w:cstheme="minorHAnsi"/>
          <w:b/>
          <w:bCs/>
          <w:sz w:val="24"/>
          <w:szCs w:val="24"/>
          <w:lang w:val="pt-BR"/>
        </w:rPr>
        <w:lastRenderedPageBreak/>
        <w:t>12 mai 2022</w:t>
      </w:r>
      <w:r w:rsidRPr="00C5496D">
        <w:rPr>
          <w:rFonts w:cstheme="minorHAnsi"/>
          <w:sz w:val="24"/>
          <w:szCs w:val="24"/>
          <w:lang w:val="pt-BR"/>
        </w:rPr>
        <w:t xml:space="preserve"> – Conferinta CEO Forum, organizata de publicatia The Diplomat, privind energia din surse regenerabile versus cresterea cererii pentru energie, cercetarea si inovarea in contextul transformarii energetice si tranzitia catre energia verde prin decarbonarea, descentralizarea si digitalizarea sectorului energetic;</w:t>
      </w:r>
    </w:p>
    <w:p w14:paraId="2DFE220B" w14:textId="77777777" w:rsidR="005636A2" w:rsidRPr="00C5496D" w:rsidRDefault="005636A2" w:rsidP="00C5496D">
      <w:pPr>
        <w:pStyle w:val="ListParagraph"/>
        <w:numPr>
          <w:ilvl w:val="0"/>
          <w:numId w:val="38"/>
        </w:numPr>
        <w:spacing w:line="276" w:lineRule="auto"/>
        <w:jc w:val="both"/>
        <w:rPr>
          <w:rFonts w:cstheme="minorHAnsi"/>
          <w:sz w:val="24"/>
          <w:szCs w:val="24"/>
          <w:lang w:val="pt-BR"/>
        </w:rPr>
      </w:pPr>
      <w:r w:rsidRPr="00C5496D">
        <w:rPr>
          <w:rFonts w:cstheme="minorHAnsi"/>
          <w:b/>
          <w:bCs/>
          <w:sz w:val="24"/>
          <w:szCs w:val="24"/>
          <w:lang w:val="pt-BR"/>
        </w:rPr>
        <w:t>17 mai 2022</w:t>
      </w:r>
      <w:r w:rsidRPr="00C5496D">
        <w:rPr>
          <w:rFonts w:cstheme="minorHAnsi"/>
          <w:sz w:val="24"/>
          <w:szCs w:val="24"/>
          <w:lang w:val="pt-BR"/>
        </w:rPr>
        <w:t xml:space="preserve"> – Conferinta RES Invest, organizata de asociatiile Wind Europe si Solar Power Europe si asociatiile nationale RWEA si RPIA;</w:t>
      </w:r>
    </w:p>
    <w:p w14:paraId="096CD6EB" w14:textId="77777777" w:rsidR="005636A2" w:rsidRPr="00C5496D" w:rsidRDefault="005636A2" w:rsidP="00C5496D">
      <w:pPr>
        <w:pStyle w:val="ListParagraph"/>
        <w:numPr>
          <w:ilvl w:val="0"/>
          <w:numId w:val="38"/>
        </w:numPr>
        <w:spacing w:line="276" w:lineRule="auto"/>
        <w:jc w:val="both"/>
        <w:rPr>
          <w:rFonts w:cstheme="minorHAnsi"/>
          <w:sz w:val="24"/>
          <w:szCs w:val="24"/>
          <w:lang w:val="pt-BR"/>
        </w:rPr>
      </w:pPr>
      <w:r w:rsidRPr="00C5496D">
        <w:rPr>
          <w:rFonts w:cstheme="minorHAnsi"/>
          <w:b/>
          <w:bCs/>
          <w:sz w:val="24"/>
          <w:szCs w:val="24"/>
          <w:lang w:val="pt-BR"/>
        </w:rPr>
        <w:t>18 mai 2022</w:t>
      </w:r>
      <w:r w:rsidRPr="00C5496D">
        <w:rPr>
          <w:rFonts w:cstheme="minorHAnsi"/>
          <w:sz w:val="24"/>
          <w:szCs w:val="24"/>
          <w:lang w:val="pt-BR"/>
        </w:rPr>
        <w:t xml:space="preserve"> – Forumul Energiei, organizat de publicatia Financial Intelligence, privind evolutia pietei de energie din Romania;</w:t>
      </w:r>
    </w:p>
    <w:p w14:paraId="2F7D9D76" w14:textId="77777777" w:rsidR="005636A2" w:rsidRPr="00C5496D" w:rsidRDefault="005636A2" w:rsidP="00C5496D">
      <w:pPr>
        <w:pStyle w:val="ListParagraph"/>
        <w:numPr>
          <w:ilvl w:val="0"/>
          <w:numId w:val="38"/>
        </w:numPr>
        <w:spacing w:line="276" w:lineRule="auto"/>
        <w:jc w:val="both"/>
        <w:rPr>
          <w:rFonts w:cstheme="minorHAnsi"/>
          <w:sz w:val="24"/>
          <w:szCs w:val="24"/>
          <w:lang w:val="pt-BR"/>
        </w:rPr>
      </w:pPr>
      <w:r w:rsidRPr="00C5496D">
        <w:rPr>
          <w:rFonts w:cstheme="minorHAnsi"/>
          <w:b/>
          <w:bCs/>
          <w:sz w:val="24"/>
          <w:szCs w:val="24"/>
          <w:lang w:val="pt-BR"/>
        </w:rPr>
        <w:t>8 iunie 2022</w:t>
      </w:r>
      <w:r w:rsidRPr="00C5496D">
        <w:rPr>
          <w:rFonts w:cstheme="minorHAnsi"/>
          <w:sz w:val="24"/>
          <w:szCs w:val="24"/>
          <w:lang w:val="pt-BR"/>
        </w:rPr>
        <w:t xml:space="preserve"> – Evenimentul Super Antreprenori 2022, organizat de publicatia BIZ;</w:t>
      </w:r>
    </w:p>
    <w:p w14:paraId="010E722A" w14:textId="77777777" w:rsidR="005636A2" w:rsidRPr="00C5496D" w:rsidRDefault="005636A2" w:rsidP="00C5496D">
      <w:pPr>
        <w:pStyle w:val="ListParagraph"/>
        <w:numPr>
          <w:ilvl w:val="0"/>
          <w:numId w:val="38"/>
        </w:numPr>
        <w:spacing w:line="276" w:lineRule="auto"/>
        <w:jc w:val="both"/>
        <w:rPr>
          <w:rFonts w:cstheme="minorHAnsi"/>
          <w:sz w:val="24"/>
          <w:szCs w:val="24"/>
        </w:rPr>
      </w:pPr>
      <w:r w:rsidRPr="00C5496D">
        <w:rPr>
          <w:rFonts w:cstheme="minorHAnsi"/>
          <w:b/>
          <w:bCs/>
          <w:sz w:val="24"/>
          <w:szCs w:val="24"/>
        </w:rPr>
        <w:t xml:space="preserve">14-16 </w:t>
      </w:r>
      <w:proofErr w:type="spellStart"/>
      <w:r w:rsidRPr="00C5496D">
        <w:rPr>
          <w:rFonts w:cstheme="minorHAnsi"/>
          <w:b/>
          <w:bCs/>
          <w:sz w:val="24"/>
          <w:szCs w:val="24"/>
        </w:rPr>
        <w:t>iunie</w:t>
      </w:r>
      <w:proofErr w:type="spellEnd"/>
      <w:r w:rsidRPr="00C5496D">
        <w:rPr>
          <w:rFonts w:cstheme="minorHAnsi"/>
          <w:b/>
          <w:bCs/>
          <w:sz w:val="24"/>
          <w:szCs w:val="24"/>
        </w:rPr>
        <w:t xml:space="preserve"> 2022</w:t>
      </w:r>
      <w:r w:rsidRPr="00C5496D">
        <w:rPr>
          <w:rFonts w:cstheme="minorHAnsi"/>
          <w:sz w:val="24"/>
          <w:szCs w:val="24"/>
        </w:rPr>
        <w:t xml:space="preserve"> – </w:t>
      </w:r>
      <w:proofErr w:type="spellStart"/>
      <w:r w:rsidRPr="00C5496D">
        <w:rPr>
          <w:rFonts w:cstheme="minorHAnsi"/>
          <w:sz w:val="24"/>
          <w:szCs w:val="24"/>
        </w:rPr>
        <w:t>Participarea</w:t>
      </w:r>
      <w:proofErr w:type="spellEnd"/>
      <w:r w:rsidRPr="00C5496D">
        <w:rPr>
          <w:rFonts w:cstheme="minorHAnsi"/>
          <w:sz w:val="24"/>
          <w:szCs w:val="24"/>
        </w:rPr>
        <w:t xml:space="preserve"> in </w:t>
      </w:r>
      <w:proofErr w:type="spellStart"/>
      <w:r w:rsidRPr="00C5496D">
        <w:rPr>
          <w:rFonts w:cstheme="minorHAnsi"/>
          <w:sz w:val="24"/>
          <w:szCs w:val="24"/>
        </w:rPr>
        <w:t>calitate</w:t>
      </w:r>
      <w:proofErr w:type="spellEnd"/>
      <w:r w:rsidRPr="00C5496D">
        <w:rPr>
          <w:rFonts w:cstheme="minorHAnsi"/>
          <w:sz w:val="24"/>
          <w:szCs w:val="24"/>
        </w:rPr>
        <w:t xml:space="preserve"> de </w:t>
      </w:r>
      <w:proofErr w:type="spellStart"/>
      <w:r w:rsidRPr="00C5496D">
        <w:rPr>
          <w:rFonts w:cstheme="minorHAnsi"/>
          <w:sz w:val="24"/>
          <w:szCs w:val="24"/>
        </w:rPr>
        <w:t>partener</w:t>
      </w:r>
      <w:proofErr w:type="spellEnd"/>
      <w:r w:rsidRPr="00C5496D">
        <w:rPr>
          <w:rFonts w:cstheme="minorHAnsi"/>
          <w:sz w:val="24"/>
          <w:szCs w:val="24"/>
        </w:rPr>
        <w:t xml:space="preserve"> national al conferintei “Critical Infrastructure Protection and Resilience Europe</w:t>
      </w:r>
      <w:proofErr w:type="gramStart"/>
      <w:r w:rsidRPr="00C5496D">
        <w:rPr>
          <w:rFonts w:cstheme="minorHAnsi"/>
          <w:sz w:val="24"/>
          <w:szCs w:val="24"/>
        </w:rPr>
        <w:t>”;</w:t>
      </w:r>
      <w:proofErr w:type="gramEnd"/>
    </w:p>
    <w:p w14:paraId="223E74E0" w14:textId="77777777" w:rsidR="005636A2" w:rsidRPr="00C5496D" w:rsidRDefault="005636A2" w:rsidP="00C5496D">
      <w:pPr>
        <w:pStyle w:val="ListParagraph"/>
        <w:numPr>
          <w:ilvl w:val="0"/>
          <w:numId w:val="38"/>
        </w:numPr>
        <w:spacing w:line="276" w:lineRule="auto"/>
        <w:jc w:val="both"/>
        <w:rPr>
          <w:rFonts w:cstheme="minorHAnsi"/>
          <w:sz w:val="24"/>
          <w:szCs w:val="24"/>
        </w:rPr>
      </w:pPr>
      <w:r w:rsidRPr="00C5496D">
        <w:rPr>
          <w:rFonts w:cstheme="minorHAnsi"/>
          <w:b/>
          <w:bCs/>
          <w:sz w:val="24"/>
          <w:szCs w:val="24"/>
        </w:rPr>
        <w:t xml:space="preserve">15 </w:t>
      </w:r>
      <w:proofErr w:type="spellStart"/>
      <w:r w:rsidRPr="00C5496D">
        <w:rPr>
          <w:rFonts w:cstheme="minorHAnsi"/>
          <w:b/>
          <w:bCs/>
          <w:sz w:val="24"/>
          <w:szCs w:val="24"/>
        </w:rPr>
        <w:t>iunie</w:t>
      </w:r>
      <w:proofErr w:type="spellEnd"/>
      <w:r w:rsidRPr="00C5496D">
        <w:rPr>
          <w:rFonts w:cstheme="minorHAnsi"/>
          <w:b/>
          <w:bCs/>
          <w:sz w:val="24"/>
          <w:szCs w:val="24"/>
        </w:rPr>
        <w:t xml:space="preserve"> 2022</w:t>
      </w:r>
      <w:r w:rsidRPr="00C5496D">
        <w:rPr>
          <w:rFonts w:cstheme="minorHAnsi"/>
          <w:sz w:val="24"/>
          <w:szCs w:val="24"/>
        </w:rPr>
        <w:t xml:space="preserve"> – </w:t>
      </w:r>
      <w:proofErr w:type="spellStart"/>
      <w:r w:rsidRPr="00C5496D">
        <w:rPr>
          <w:rFonts w:cstheme="minorHAnsi"/>
          <w:sz w:val="24"/>
          <w:szCs w:val="24"/>
        </w:rPr>
        <w:t>Evenimentul</w:t>
      </w:r>
      <w:proofErr w:type="spellEnd"/>
      <w:r w:rsidRPr="00C5496D">
        <w:rPr>
          <w:rFonts w:cstheme="minorHAnsi"/>
          <w:sz w:val="24"/>
          <w:szCs w:val="24"/>
        </w:rPr>
        <w:t xml:space="preserve"> “Energy Strategy Summit”, </w:t>
      </w:r>
      <w:proofErr w:type="spellStart"/>
      <w:r w:rsidRPr="00C5496D">
        <w:rPr>
          <w:rFonts w:cstheme="minorHAnsi"/>
          <w:sz w:val="24"/>
          <w:szCs w:val="24"/>
        </w:rPr>
        <w:t>organizat</w:t>
      </w:r>
      <w:proofErr w:type="spellEnd"/>
      <w:r w:rsidRPr="00C5496D">
        <w:rPr>
          <w:rFonts w:cstheme="minorHAnsi"/>
          <w:sz w:val="24"/>
          <w:szCs w:val="24"/>
        </w:rPr>
        <w:t xml:space="preserve"> de </w:t>
      </w:r>
      <w:proofErr w:type="spellStart"/>
      <w:r w:rsidRPr="00C5496D">
        <w:rPr>
          <w:rFonts w:cstheme="minorHAnsi"/>
          <w:sz w:val="24"/>
          <w:szCs w:val="24"/>
        </w:rPr>
        <w:t>publicatia</w:t>
      </w:r>
      <w:proofErr w:type="spellEnd"/>
      <w:r w:rsidRPr="00C5496D">
        <w:rPr>
          <w:rFonts w:cstheme="minorHAnsi"/>
          <w:sz w:val="24"/>
          <w:szCs w:val="24"/>
        </w:rPr>
        <w:t xml:space="preserve"> Energynomics, </w:t>
      </w:r>
      <w:proofErr w:type="spellStart"/>
      <w:r w:rsidRPr="00C5496D">
        <w:rPr>
          <w:rFonts w:cstheme="minorHAnsi"/>
          <w:sz w:val="24"/>
          <w:szCs w:val="24"/>
        </w:rPr>
        <w:t>privind</w:t>
      </w:r>
      <w:proofErr w:type="spellEnd"/>
      <w:r w:rsidRPr="00C5496D">
        <w:rPr>
          <w:rFonts w:cstheme="minorHAnsi"/>
          <w:sz w:val="24"/>
          <w:szCs w:val="24"/>
        </w:rPr>
        <w:t xml:space="preserve"> </w:t>
      </w:r>
      <w:proofErr w:type="spellStart"/>
      <w:r w:rsidRPr="00C5496D">
        <w:rPr>
          <w:rFonts w:cstheme="minorHAnsi"/>
          <w:sz w:val="24"/>
          <w:szCs w:val="24"/>
        </w:rPr>
        <w:t>lanturile</w:t>
      </w:r>
      <w:proofErr w:type="spellEnd"/>
      <w:r w:rsidRPr="00C5496D">
        <w:rPr>
          <w:rFonts w:cstheme="minorHAnsi"/>
          <w:sz w:val="24"/>
          <w:szCs w:val="24"/>
        </w:rPr>
        <w:t xml:space="preserve"> de </w:t>
      </w:r>
      <w:proofErr w:type="spellStart"/>
      <w:r w:rsidRPr="00C5496D">
        <w:rPr>
          <w:rFonts w:cstheme="minorHAnsi"/>
          <w:sz w:val="24"/>
          <w:szCs w:val="24"/>
        </w:rPr>
        <w:t>valoare</w:t>
      </w:r>
      <w:proofErr w:type="spellEnd"/>
      <w:r w:rsidRPr="00C5496D">
        <w:rPr>
          <w:rFonts w:cstheme="minorHAnsi"/>
          <w:sz w:val="24"/>
          <w:szCs w:val="24"/>
        </w:rPr>
        <w:t xml:space="preserve"> din </w:t>
      </w:r>
      <w:proofErr w:type="spellStart"/>
      <w:r w:rsidRPr="00C5496D">
        <w:rPr>
          <w:rFonts w:cstheme="minorHAnsi"/>
          <w:sz w:val="24"/>
          <w:szCs w:val="24"/>
        </w:rPr>
        <w:t>sectorul</w:t>
      </w:r>
      <w:proofErr w:type="spellEnd"/>
      <w:r w:rsidRPr="00C5496D">
        <w:rPr>
          <w:rFonts w:cstheme="minorHAnsi"/>
          <w:sz w:val="24"/>
          <w:szCs w:val="24"/>
        </w:rPr>
        <w:t xml:space="preserve"> </w:t>
      </w:r>
      <w:proofErr w:type="gramStart"/>
      <w:r w:rsidRPr="00C5496D">
        <w:rPr>
          <w:rFonts w:cstheme="minorHAnsi"/>
          <w:sz w:val="24"/>
          <w:szCs w:val="24"/>
        </w:rPr>
        <w:t>energetic;</w:t>
      </w:r>
      <w:proofErr w:type="gramEnd"/>
    </w:p>
    <w:p w14:paraId="51167105" w14:textId="77777777" w:rsidR="005636A2" w:rsidRPr="00C5496D" w:rsidRDefault="005636A2" w:rsidP="00C5496D">
      <w:pPr>
        <w:pStyle w:val="ListParagraph"/>
        <w:numPr>
          <w:ilvl w:val="0"/>
          <w:numId w:val="38"/>
        </w:numPr>
        <w:spacing w:line="276" w:lineRule="auto"/>
        <w:jc w:val="both"/>
        <w:rPr>
          <w:rFonts w:cstheme="minorHAnsi"/>
          <w:sz w:val="24"/>
          <w:szCs w:val="24"/>
          <w:lang w:val="pt-BR"/>
        </w:rPr>
      </w:pPr>
      <w:r w:rsidRPr="00C5496D">
        <w:rPr>
          <w:rFonts w:cstheme="minorHAnsi"/>
          <w:b/>
          <w:bCs/>
          <w:sz w:val="24"/>
          <w:szCs w:val="24"/>
          <w:lang w:val="pt-BR"/>
        </w:rPr>
        <w:t>13 iulie 2022</w:t>
      </w:r>
      <w:r w:rsidRPr="00C5496D">
        <w:rPr>
          <w:rFonts w:cstheme="minorHAnsi"/>
          <w:sz w:val="24"/>
          <w:szCs w:val="24"/>
          <w:lang w:val="pt-BR"/>
        </w:rPr>
        <w:t xml:space="preserve"> – Interviu televizat la Aleph News privind contextul energetic national, evolutia preturilor energiei si masurile de redresare in contextul obiectivelor de clima ale Uniunii Europene;</w:t>
      </w:r>
    </w:p>
    <w:p w14:paraId="64FAA245" w14:textId="77777777" w:rsidR="005636A2" w:rsidRPr="00C5496D" w:rsidRDefault="005636A2" w:rsidP="00C5496D">
      <w:pPr>
        <w:pStyle w:val="ListParagraph"/>
        <w:numPr>
          <w:ilvl w:val="0"/>
          <w:numId w:val="38"/>
        </w:numPr>
        <w:spacing w:line="276" w:lineRule="auto"/>
        <w:jc w:val="both"/>
        <w:rPr>
          <w:rFonts w:cstheme="minorHAnsi"/>
          <w:sz w:val="24"/>
          <w:szCs w:val="24"/>
          <w:lang w:val="pt-BR"/>
        </w:rPr>
      </w:pPr>
      <w:r w:rsidRPr="00C5496D">
        <w:rPr>
          <w:rFonts w:cstheme="minorHAnsi"/>
          <w:b/>
          <w:bCs/>
          <w:sz w:val="24"/>
          <w:szCs w:val="24"/>
          <w:lang w:val="pt-BR"/>
        </w:rPr>
        <w:t>8 septembrie 2022</w:t>
      </w:r>
      <w:r w:rsidRPr="00C5496D">
        <w:rPr>
          <w:rFonts w:cstheme="minorHAnsi"/>
          <w:sz w:val="24"/>
          <w:szCs w:val="24"/>
          <w:lang w:val="pt-BR"/>
        </w:rPr>
        <w:t xml:space="preserve"> – Interviu televizat la TVR Cluj-Napoca privind evolutia preturilor la energie si dezbaterea subiectelor agendei Consiliului Ministrilor Energiei din data de 9 septembrie 2022;</w:t>
      </w:r>
    </w:p>
    <w:p w14:paraId="7E30244D" w14:textId="77777777" w:rsidR="005636A2" w:rsidRPr="00C5496D" w:rsidRDefault="005636A2" w:rsidP="00C5496D">
      <w:pPr>
        <w:pStyle w:val="ListParagraph"/>
        <w:numPr>
          <w:ilvl w:val="0"/>
          <w:numId w:val="38"/>
        </w:numPr>
        <w:spacing w:line="276" w:lineRule="auto"/>
        <w:jc w:val="both"/>
        <w:rPr>
          <w:rFonts w:cstheme="minorHAnsi"/>
          <w:sz w:val="24"/>
          <w:szCs w:val="24"/>
          <w:lang w:val="pt-BR"/>
        </w:rPr>
      </w:pPr>
      <w:r w:rsidRPr="00C5496D">
        <w:rPr>
          <w:rFonts w:cstheme="minorHAnsi"/>
          <w:b/>
          <w:bCs/>
          <w:sz w:val="24"/>
          <w:szCs w:val="24"/>
          <w:lang w:val="pt-BR"/>
        </w:rPr>
        <w:t>21 septembrie 2022</w:t>
      </w:r>
      <w:r w:rsidRPr="00C5496D">
        <w:rPr>
          <w:rFonts w:cstheme="minorHAnsi"/>
          <w:sz w:val="24"/>
          <w:szCs w:val="24"/>
          <w:lang w:val="pt-BR"/>
        </w:rPr>
        <w:t xml:space="preserve"> – Conferinta “Romanian International Gas Conference”, organizata de asociatia FPPG, privind rolul gazelor naturale intre planurile de actiune climatica si Securitate energetica;</w:t>
      </w:r>
    </w:p>
    <w:p w14:paraId="17EDAC1D" w14:textId="77777777" w:rsidR="005636A2" w:rsidRPr="00C5496D" w:rsidRDefault="005636A2" w:rsidP="00C5496D">
      <w:pPr>
        <w:pStyle w:val="ListParagraph"/>
        <w:numPr>
          <w:ilvl w:val="0"/>
          <w:numId w:val="38"/>
        </w:numPr>
        <w:spacing w:line="276" w:lineRule="auto"/>
        <w:jc w:val="both"/>
        <w:rPr>
          <w:rFonts w:cstheme="minorHAnsi"/>
          <w:sz w:val="24"/>
          <w:szCs w:val="24"/>
          <w:lang w:val="pt-BR"/>
        </w:rPr>
      </w:pPr>
      <w:r w:rsidRPr="00C5496D">
        <w:rPr>
          <w:rFonts w:cstheme="minorHAnsi"/>
          <w:b/>
          <w:bCs/>
          <w:sz w:val="24"/>
          <w:szCs w:val="24"/>
          <w:lang w:val="pt-BR"/>
        </w:rPr>
        <w:t>23 septembrie 2022</w:t>
      </w:r>
      <w:r w:rsidRPr="00C5496D">
        <w:rPr>
          <w:rFonts w:cstheme="minorHAnsi"/>
          <w:sz w:val="24"/>
          <w:szCs w:val="24"/>
          <w:lang w:val="pt-BR"/>
        </w:rPr>
        <w:t xml:space="preserve"> – Interviu Wall-street privind criza energetica, viitorul pietei de energie si impactul legislativ asupra proiectelor de energie din surse regenerabile, decarbonare si digitalizare;</w:t>
      </w:r>
    </w:p>
    <w:p w14:paraId="13F09E0B" w14:textId="77777777" w:rsidR="005636A2" w:rsidRPr="00C5496D" w:rsidRDefault="005636A2" w:rsidP="00C5496D">
      <w:pPr>
        <w:pStyle w:val="ListParagraph"/>
        <w:numPr>
          <w:ilvl w:val="0"/>
          <w:numId w:val="38"/>
        </w:numPr>
        <w:spacing w:line="276" w:lineRule="auto"/>
        <w:jc w:val="both"/>
        <w:rPr>
          <w:rFonts w:cstheme="minorHAnsi"/>
          <w:sz w:val="24"/>
          <w:szCs w:val="24"/>
        </w:rPr>
      </w:pPr>
      <w:r w:rsidRPr="00C5496D">
        <w:rPr>
          <w:rFonts w:cstheme="minorHAnsi"/>
          <w:b/>
          <w:bCs/>
          <w:sz w:val="24"/>
          <w:szCs w:val="24"/>
        </w:rPr>
        <w:t xml:space="preserve">27 </w:t>
      </w:r>
      <w:proofErr w:type="spellStart"/>
      <w:r w:rsidRPr="00C5496D">
        <w:rPr>
          <w:rFonts w:cstheme="minorHAnsi"/>
          <w:b/>
          <w:bCs/>
          <w:sz w:val="24"/>
          <w:szCs w:val="24"/>
        </w:rPr>
        <w:t>septembrie</w:t>
      </w:r>
      <w:proofErr w:type="spellEnd"/>
      <w:r w:rsidRPr="00C5496D">
        <w:rPr>
          <w:rFonts w:cstheme="minorHAnsi"/>
          <w:b/>
          <w:bCs/>
          <w:sz w:val="24"/>
          <w:szCs w:val="24"/>
        </w:rPr>
        <w:t xml:space="preserve"> 2022</w:t>
      </w:r>
      <w:r w:rsidRPr="00C5496D">
        <w:rPr>
          <w:rFonts w:cstheme="minorHAnsi"/>
          <w:sz w:val="24"/>
          <w:szCs w:val="24"/>
        </w:rPr>
        <w:t xml:space="preserve"> – </w:t>
      </w:r>
      <w:proofErr w:type="spellStart"/>
      <w:r w:rsidRPr="00C5496D">
        <w:rPr>
          <w:rFonts w:cstheme="minorHAnsi"/>
          <w:sz w:val="24"/>
          <w:szCs w:val="24"/>
        </w:rPr>
        <w:t>Evenimentul</w:t>
      </w:r>
      <w:proofErr w:type="spellEnd"/>
      <w:r w:rsidRPr="00C5496D">
        <w:rPr>
          <w:rFonts w:cstheme="minorHAnsi"/>
          <w:sz w:val="24"/>
          <w:szCs w:val="24"/>
        </w:rPr>
        <w:t xml:space="preserve"> </w:t>
      </w:r>
      <w:proofErr w:type="spellStart"/>
      <w:r w:rsidRPr="00C5496D">
        <w:rPr>
          <w:rFonts w:cstheme="minorHAnsi"/>
          <w:sz w:val="24"/>
          <w:szCs w:val="24"/>
        </w:rPr>
        <w:t>privind</w:t>
      </w:r>
      <w:proofErr w:type="spellEnd"/>
      <w:r w:rsidRPr="00C5496D">
        <w:rPr>
          <w:rFonts w:cstheme="minorHAnsi"/>
          <w:sz w:val="24"/>
          <w:szCs w:val="24"/>
        </w:rPr>
        <w:t xml:space="preserve"> </w:t>
      </w:r>
      <w:proofErr w:type="spellStart"/>
      <w:r w:rsidRPr="00C5496D">
        <w:rPr>
          <w:rFonts w:cstheme="minorHAnsi"/>
          <w:sz w:val="24"/>
          <w:szCs w:val="24"/>
        </w:rPr>
        <w:t>noul</w:t>
      </w:r>
      <w:proofErr w:type="spellEnd"/>
      <w:r w:rsidRPr="00C5496D">
        <w:rPr>
          <w:rFonts w:cstheme="minorHAnsi"/>
          <w:sz w:val="24"/>
          <w:szCs w:val="24"/>
        </w:rPr>
        <w:t xml:space="preserve"> standard ISO 37000 </w:t>
      </w:r>
      <w:proofErr w:type="spellStart"/>
      <w:r w:rsidRPr="00C5496D">
        <w:rPr>
          <w:rFonts w:cstheme="minorHAnsi"/>
          <w:sz w:val="24"/>
          <w:szCs w:val="24"/>
        </w:rPr>
        <w:t>privind</w:t>
      </w:r>
      <w:proofErr w:type="spellEnd"/>
      <w:r w:rsidRPr="00C5496D">
        <w:rPr>
          <w:rFonts w:cstheme="minorHAnsi"/>
          <w:sz w:val="24"/>
          <w:szCs w:val="24"/>
        </w:rPr>
        <w:t xml:space="preserve"> buna </w:t>
      </w:r>
      <w:proofErr w:type="spellStart"/>
      <w:r w:rsidRPr="00C5496D">
        <w:rPr>
          <w:rFonts w:cstheme="minorHAnsi"/>
          <w:sz w:val="24"/>
          <w:szCs w:val="24"/>
        </w:rPr>
        <w:t>guvernanta</w:t>
      </w:r>
      <w:proofErr w:type="spellEnd"/>
      <w:r w:rsidRPr="00C5496D">
        <w:rPr>
          <w:rFonts w:cstheme="minorHAnsi"/>
          <w:sz w:val="24"/>
          <w:szCs w:val="24"/>
        </w:rPr>
        <w:t xml:space="preserve"> a </w:t>
      </w:r>
      <w:proofErr w:type="spellStart"/>
      <w:proofErr w:type="gramStart"/>
      <w:r w:rsidRPr="00C5496D">
        <w:rPr>
          <w:rFonts w:cstheme="minorHAnsi"/>
          <w:sz w:val="24"/>
          <w:szCs w:val="24"/>
        </w:rPr>
        <w:t>companiilor</w:t>
      </w:r>
      <w:proofErr w:type="spellEnd"/>
      <w:r w:rsidRPr="00C5496D">
        <w:rPr>
          <w:rFonts w:cstheme="minorHAnsi"/>
          <w:sz w:val="24"/>
          <w:szCs w:val="24"/>
        </w:rPr>
        <w:t>;</w:t>
      </w:r>
      <w:proofErr w:type="gramEnd"/>
    </w:p>
    <w:p w14:paraId="10EBC6BE" w14:textId="77777777" w:rsidR="005636A2" w:rsidRPr="00C5496D" w:rsidRDefault="005636A2" w:rsidP="00C5496D">
      <w:pPr>
        <w:pStyle w:val="ListParagraph"/>
        <w:numPr>
          <w:ilvl w:val="0"/>
          <w:numId w:val="38"/>
        </w:numPr>
        <w:spacing w:line="276" w:lineRule="auto"/>
        <w:jc w:val="both"/>
        <w:rPr>
          <w:rFonts w:cstheme="minorHAnsi"/>
          <w:sz w:val="24"/>
          <w:szCs w:val="24"/>
          <w:lang w:val="pt-BR"/>
        </w:rPr>
      </w:pPr>
      <w:r w:rsidRPr="00C5496D">
        <w:rPr>
          <w:rFonts w:cstheme="minorHAnsi"/>
          <w:b/>
          <w:bCs/>
          <w:sz w:val="24"/>
          <w:szCs w:val="24"/>
          <w:lang w:val="pt-BR"/>
        </w:rPr>
        <w:t>7 octombrie 2022</w:t>
      </w:r>
      <w:r w:rsidRPr="00C5496D">
        <w:rPr>
          <w:rFonts w:cstheme="minorHAnsi"/>
          <w:sz w:val="24"/>
          <w:szCs w:val="24"/>
          <w:lang w:val="pt-BR"/>
        </w:rPr>
        <w:t xml:space="preserve"> – Conferinta Coface Risc de tara, organizata de publicatia Ziarul Financiar, privind gestionarea si mitigarea riscurilor intr-o lune dinamica;</w:t>
      </w:r>
    </w:p>
    <w:p w14:paraId="40342A16" w14:textId="77777777" w:rsidR="005636A2" w:rsidRPr="00C5496D" w:rsidRDefault="005636A2" w:rsidP="00C5496D">
      <w:pPr>
        <w:pStyle w:val="ListParagraph"/>
        <w:numPr>
          <w:ilvl w:val="0"/>
          <w:numId w:val="38"/>
        </w:numPr>
        <w:spacing w:line="276" w:lineRule="auto"/>
        <w:jc w:val="both"/>
        <w:rPr>
          <w:rFonts w:cstheme="minorHAnsi"/>
          <w:sz w:val="24"/>
          <w:szCs w:val="24"/>
        </w:rPr>
      </w:pPr>
      <w:r w:rsidRPr="00C5496D">
        <w:rPr>
          <w:rFonts w:cstheme="minorHAnsi"/>
          <w:b/>
          <w:bCs/>
          <w:sz w:val="24"/>
          <w:szCs w:val="24"/>
        </w:rPr>
        <w:t xml:space="preserve">13 </w:t>
      </w:r>
      <w:proofErr w:type="spellStart"/>
      <w:r w:rsidRPr="00C5496D">
        <w:rPr>
          <w:rFonts w:cstheme="minorHAnsi"/>
          <w:b/>
          <w:bCs/>
          <w:sz w:val="24"/>
          <w:szCs w:val="24"/>
        </w:rPr>
        <w:t>octombrie</w:t>
      </w:r>
      <w:proofErr w:type="spellEnd"/>
      <w:r w:rsidRPr="00C5496D">
        <w:rPr>
          <w:rFonts w:cstheme="minorHAnsi"/>
          <w:b/>
          <w:bCs/>
          <w:sz w:val="24"/>
          <w:szCs w:val="24"/>
        </w:rPr>
        <w:t xml:space="preserve"> 2022</w:t>
      </w:r>
      <w:r w:rsidRPr="00C5496D">
        <w:rPr>
          <w:rFonts w:cstheme="minorHAnsi"/>
          <w:sz w:val="24"/>
          <w:szCs w:val="24"/>
        </w:rPr>
        <w:t xml:space="preserve"> – </w:t>
      </w:r>
      <w:proofErr w:type="spellStart"/>
      <w:r w:rsidRPr="00C5496D">
        <w:rPr>
          <w:rFonts w:cstheme="minorHAnsi"/>
          <w:sz w:val="24"/>
          <w:szCs w:val="24"/>
        </w:rPr>
        <w:t>Forumul</w:t>
      </w:r>
      <w:proofErr w:type="spellEnd"/>
      <w:r w:rsidRPr="00C5496D">
        <w:rPr>
          <w:rFonts w:cstheme="minorHAnsi"/>
          <w:sz w:val="24"/>
          <w:szCs w:val="24"/>
        </w:rPr>
        <w:t xml:space="preserve"> Green Mobility </w:t>
      </w:r>
      <w:proofErr w:type="spellStart"/>
      <w:r w:rsidRPr="00C5496D">
        <w:rPr>
          <w:rFonts w:cstheme="minorHAnsi"/>
          <w:sz w:val="24"/>
          <w:szCs w:val="24"/>
        </w:rPr>
        <w:t>privind</w:t>
      </w:r>
      <w:proofErr w:type="spellEnd"/>
      <w:r w:rsidRPr="00C5496D">
        <w:rPr>
          <w:rFonts w:cstheme="minorHAnsi"/>
          <w:sz w:val="24"/>
          <w:szCs w:val="24"/>
        </w:rPr>
        <w:t xml:space="preserve"> </w:t>
      </w:r>
      <w:proofErr w:type="spellStart"/>
      <w:r w:rsidRPr="00C5496D">
        <w:rPr>
          <w:rFonts w:cstheme="minorHAnsi"/>
          <w:sz w:val="24"/>
          <w:szCs w:val="24"/>
        </w:rPr>
        <w:t>evolutia</w:t>
      </w:r>
      <w:proofErr w:type="spellEnd"/>
      <w:r w:rsidRPr="00C5496D">
        <w:rPr>
          <w:rFonts w:cstheme="minorHAnsi"/>
          <w:sz w:val="24"/>
          <w:szCs w:val="24"/>
        </w:rPr>
        <w:t xml:space="preserve"> electro-</w:t>
      </w:r>
      <w:proofErr w:type="spellStart"/>
      <w:r w:rsidRPr="00C5496D">
        <w:rPr>
          <w:rFonts w:cstheme="minorHAnsi"/>
          <w:sz w:val="24"/>
          <w:szCs w:val="24"/>
        </w:rPr>
        <w:t>mobilitatii</w:t>
      </w:r>
      <w:proofErr w:type="spellEnd"/>
      <w:r w:rsidRPr="00C5496D">
        <w:rPr>
          <w:rFonts w:cstheme="minorHAnsi"/>
          <w:sz w:val="24"/>
          <w:szCs w:val="24"/>
        </w:rPr>
        <w:t xml:space="preserve"> in </w:t>
      </w:r>
      <w:proofErr w:type="gramStart"/>
      <w:r w:rsidRPr="00C5496D">
        <w:rPr>
          <w:rFonts w:cstheme="minorHAnsi"/>
          <w:sz w:val="24"/>
          <w:szCs w:val="24"/>
        </w:rPr>
        <w:t>Romania;</w:t>
      </w:r>
      <w:proofErr w:type="gramEnd"/>
    </w:p>
    <w:p w14:paraId="2C3F5746" w14:textId="77777777" w:rsidR="005636A2" w:rsidRPr="00C5496D" w:rsidRDefault="005636A2" w:rsidP="00C5496D">
      <w:pPr>
        <w:pStyle w:val="ListParagraph"/>
        <w:numPr>
          <w:ilvl w:val="0"/>
          <w:numId w:val="38"/>
        </w:numPr>
        <w:spacing w:line="276" w:lineRule="auto"/>
        <w:jc w:val="both"/>
        <w:rPr>
          <w:rFonts w:cstheme="minorHAnsi"/>
          <w:sz w:val="24"/>
          <w:szCs w:val="24"/>
          <w:lang w:val="pt-BR"/>
        </w:rPr>
      </w:pPr>
      <w:r w:rsidRPr="00C5496D">
        <w:rPr>
          <w:rFonts w:cstheme="minorHAnsi"/>
          <w:b/>
          <w:bCs/>
          <w:sz w:val="24"/>
          <w:szCs w:val="24"/>
          <w:lang w:val="pt-BR"/>
        </w:rPr>
        <w:t>21 octombrie 2022</w:t>
      </w:r>
      <w:r w:rsidRPr="00C5496D">
        <w:rPr>
          <w:rFonts w:cstheme="minorHAnsi"/>
          <w:sz w:val="24"/>
          <w:szCs w:val="24"/>
          <w:lang w:val="pt-BR"/>
        </w:rPr>
        <w:t xml:space="preserve"> – Conferinta privind Finantarea Societatilor Comerciale, organizata de publicatia Revista Patronatului Roman;</w:t>
      </w:r>
    </w:p>
    <w:p w14:paraId="1503E4A2" w14:textId="77777777" w:rsidR="005636A2" w:rsidRPr="00C5496D" w:rsidRDefault="005636A2" w:rsidP="00C5496D">
      <w:pPr>
        <w:pStyle w:val="ListParagraph"/>
        <w:numPr>
          <w:ilvl w:val="0"/>
          <w:numId w:val="38"/>
        </w:numPr>
        <w:spacing w:line="276" w:lineRule="auto"/>
        <w:jc w:val="both"/>
        <w:rPr>
          <w:rFonts w:cstheme="minorHAnsi"/>
          <w:sz w:val="24"/>
          <w:szCs w:val="24"/>
          <w:lang w:val="pt-BR"/>
        </w:rPr>
      </w:pPr>
      <w:r w:rsidRPr="00C5496D">
        <w:rPr>
          <w:rFonts w:cstheme="minorHAnsi"/>
          <w:b/>
          <w:bCs/>
          <w:sz w:val="24"/>
          <w:szCs w:val="24"/>
          <w:lang w:val="pt-BR"/>
        </w:rPr>
        <w:t>25 octombrie 2022</w:t>
      </w:r>
      <w:r w:rsidRPr="00C5496D">
        <w:rPr>
          <w:rFonts w:cstheme="minorHAnsi"/>
          <w:sz w:val="24"/>
          <w:szCs w:val="24"/>
          <w:lang w:val="pt-BR"/>
        </w:rPr>
        <w:t xml:space="preserve"> – Conferinta Viitorul Utilitatilor, organizata de publicatia Energynomics;</w:t>
      </w:r>
    </w:p>
    <w:p w14:paraId="5166EA46" w14:textId="77777777" w:rsidR="005636A2" w:rsidRPr="00C5496D" w:rsidRDefault="005636A2" w:rsidP="00C5496D">
      <w:pPr>
        <w:pStyle w:val="ListParagraph"/>
        <w:numPr>
          <w:ilvl w:val="0"/>
          <w:numId w:val="38"/>
        </w:numPr>
        <w:spacing w:line="276" w:lineRule="auto"/>
        <w:jc w:val="both"/>
        <w:rPr>
          <w:rFonts w:cstheme="minorHAnsi"/>
          <w:sz w:val="24"/>
          <w:szCs w:val="24"/>
          <w:lang w:val="pt-BR"/>
        </w:rPr>
      </w:pPr>
      <w:r w:rsidRPr="00C5496D">
        <w:rPr>
          <w:rFonts w:cstheme="minorHAnsi"/>
          <w:b/>
          <w:bCs/>
          <w:sz w:val="24"/>
          <w:szCs w:val="24"/>
          <w:lang w:val="pt-BR"/>
        </w:rPr>
        <w:t>9 noiembrie 2022</w:t>
      </w:r>
      <w:r w:rsidRPr="00C5496D">
        <w:rPr>
          <w:rFonts w:cstheme="minorHAnsi"/>
          <w:sz w:val="24"/>
          <w:szCs w:val="24"/>
          <w:lang w:val="pt-BR"/>
        </w:rPr>
        <w:t xml:space="preserve"> – Forumul Gazelor Naturale, organizat de publicatia Financial Intelligence, privind criza energetica – risc sau oportunitate pentru Fit for 55;</w:t>
      </w:r>
    </w:p>
    <w:p w14:paraId="4AC62B3C" w14:textId="5B57F080" w:rsidR="00F32C2D" w:rsidRPr="00C5496D" w:rsidRDefault="005636A2" w:rsidP="00C5496D">
      <w:pPr>
        <w:pStyle w:val="ListParagraph"/>
        <w:numPr>
          <w:ilvl w:val="0"/>
          <w:numId w:val="38"/>
        </w:numPr>
        <w:spacing w:line="276" w:lineRule="auto"/>
        <w:jc w:val="both"/>
        <w:rPr>
          <w:rStyle w:val="Heading1Char"/>
          <w:rFonts w:asciiTheme="minorHAnsi" w:eastAsiaTheme="minorHAnsi" w:hAnsiTheme="minorHAnsi" w:cstheme="minorHAnsi"/>
          <w:color w:val="auto"/>
          <w:sz w:val="24"/>
          <w:szCs w:val="24"/>
          <w:lang w:val="pt-BR"/>
        </w:rPr>
      </w:pPr>
      <w:r w:rsidRPr="00C5496D">
        <w:rPr>
          <w:rFonts w:cstheme="minorHAnsi"/>
          <w:b/>
          <w:bCs/>
          <w:sz w:val="24"/>
          <w:szCs w:val="24"/>
          <w:lang w:val="pt-BR"/>
        </w:rPr>
        <w:t>15 noiembrie 2022</w:t>
      </w:r>
      <w:r w:rsidRPr="00C5496D">
        <w:rPr>
          <w:rFonts w:cstheme="minorHAnsi"/>
          <w:sz w:val="24"/>
          <w:szCs w:val="24"/>
          <w:lang w:val="pt-BR"/>
        </w:rPr>
        <w:t xml:space="preserve"> – Forumul Euro-Atlantic pentru Rezilienta, organizat de Centrul Euro-Atlantic pentru Rezilienta din cadrul Ministerului Afacerilor Externe;</w:t>
      </w:r>
    </w:p>
    <w:p w14:paraId="300FABF2" w14:textId="77777777" w:rsidR="00DF5786" w:rsidRDefault="00DF5786" w:rsidP="00C5496D">
      <w:pPr>
        <w:spacing w:line="276" w:lineRule="auto"/>
        <w:jc w:val="both"/>
        <w:rPr>
          <w:rStyle w:val="Heading1Char"/>
          <w:rFonts w:asciiTheme="minorHAnsi" w:hAnsiTheme="minorHAnsi" w:cstheme="minorHAnsi"/>
          <w:b/>
          <w:bCs/>
          <w:sz w:val="24"/>
          <w:szCs w:val="24"/>
          <w:lang w:val="pt-BR"/>
        </w:rPr>
      </w:pPr>
    </w:p>
    <w:p w14:paraId="2599EF4B" w14:textId="77777777" w:rsidR="00DF5786" w:rsidRDefault="00DF5786" w:rsidP="00C5496D">
      <w:pPr>
        <w:spacing w:line="276" w:lineRule="auto"/>
        <w:jc w:val="both"/>
        <w:rPr>
          <w:rStyle w:val="Heading1Char"/>
          <w:rFonts w:asciiTheme="minorHAnsi" w:hAnsiTheme="minorHAnsi" w:cstheme="minorHAnsi"/>
          <w:b/>
          <w:bCs/>
          <w:sz w:val="24"/>
          <w:szCs w:val="24"/>
          <w:lang w:val="pt-BR"/>
        </w:rPr>
      </w:pPr>
    </w:p>
    <w:p w14:paraId="7D995890" w14:textId="77777777" w:rsidR="00DF5786" w:rsidRDefault="00DF5786" w:rsidP="00C5496D">
      <w:pPr>
        <w:spacing w:line="276" w:lineRule="auto"/>
        <w:jc w:val="both"/>
        <w:rPr>
          <w:rStyle w:val="Heading1Char"/>
          <w:rFonts w:asciiTheme="minorHAnsi" w:hAnsiTheme="minorHAnsi" w:cstheme="minorHAnsi"/>
          <w:b/>
          <w:bCs/>
          <w:sz w:val="24"/>
          <w:szCs w:val="24"/>
          <w:lang w:val="pt-BR"/>
        </w:rPr>
      </w:pPr>
    </w:p>
    <w:p w14:paraId="48917A2C" w14:textId="78E476F8" w:rsidR="00F32C2D" w:rsidRPr="00DF5786" w:rsidRDefault="00F32C2D" w:rsidP="00DF5786">
      <w:pPr>
        <w:spacing w:line="276" w:lineRule="auto"/>
        <w:jc w:val="center"/>
        <w:rPr>
          <w:rFonts w:cstheme="minorHAnsi"/>
          <w:sz w:val="28"/>
          <w:szCs w:val="28"/>
          <w:lang w:val="pt-BR"/>
        </w:rPr>
      </w:pPr>
      <w:r w:rsidRPr="00DF5786">
        <w:rPr>
          <w:rStyle w:val="Heading1Char"/>
          <w:rFonts w:asciiTheme="minorHAnsi" w:hAnsiTheme="minorHAnsi" w:cstheme="minorHAnsi"/>
          <w:b/>
          <w:bCs/>
          <w:sz w:val="28"/>
          <w:szCs w:val="28"/>
          <w:lang w:val="pt-BR"/>
        </w:rPr>
        <w:lastRenderedPageBreak/>
        <w:t>Proiecte de CDI cu finantare europeana</w:t>
      </w:r>
    </w:p>
    <w:p w14:paraId="1008B990" w14:textId="77777777" w:rsidR="00F32C2D" w:rsidRPr="00DF5786" w:rsidRDefault="00F32C2D" w:rsidP="00DF5786">
      <w:pPr>
        <w:spacing w:line="276" w:lineRule="auto"/>
        <w:jc w:val="center"/>
        <w:rPr>
          <w:rFonts w:cstheme="minorHAnsi"/>
          <w:b/>
          <w:bCs/>
          <w:color w:val="0070C0"/>
          <w:sz w:val="28"/>
          <w:szCs w:val="28"/>
          <w:lang w:val="ro-RO"/>
        </w:rPr>
      </w:pPr>
      <w:r w:rsidRPr="00DF5786">
        <w:rPr>
          <w:rFonts w:cstheme="minorHAnsi"/>
          <w:b/>
          <w:bCs/>
          <w:color w:val="0070C0"/>
          <w:sz w:val="28"/>
          <w:szCs w:val="28"/>
          <w:lang w:val="ro-RO"/>
        </w:rPr>
        <w:t>Proiecte CRE în Implementare:</w:t>
      </w:r>
    </w:p>
    <w:p w14:paraId="39C3790B" w14:textId="77777777" w:rsidR="00F32C2D" w:rsidRPr="00C5496D" w:rsidRDefault="00F32C2D" w:rsidP="00C5496D">
      <w:pPr>
        <w:spacing w:line="276" w:lineRule="auto"/>
        <w:jc w:val="both"/>
        <w:rPr>
          <w:rFonts w:cstheme="minorHAnsi"/>
          <w:sz w:val="24"/>
          <w:szCs w:val="24"/>
          <w:lang w:val="ro-RO"/>
        </w:rPr>
      </w:pPr>
    </w:p>
    <w:p w14:paraId="1B076986" w14:textId="77777777" w:rsidR="00F32C2D" w:rsidRPr="00C5496D" w:rsidRDefault="00F32C2D" w:rsidP="00DF5786">
      <w:pPr>
        <w:spacing w:line="276" w:lineRule="auto"/>
        <w:jc w:val="center"/>
        <w:rPr>
          <w:rFonts w:cstheme="minorHAnsi"/>
          <w:b/>
          <w:bCs/>
          <w:sz w:val="24"/>
          <w:szCs w:val="24"/>
          <w:lang w:val="ro-RO"/>
        </w:rPr>
      </w:pPr>
      <w:r w:rsidRPr="00C5496D">
        <w:rPr>
          <w:rFonts w:cstheme="minorHAnsi"/>
          <w:b/>
          <w:bCs/>
          <w:sz w:val="24"/>
          <w:szCs w:val="24"/>
          <w:lang w:val="ro-RO"/>
        </w:rPr>
        <w:t xml:space="preserve">TRINITY - </w:t>
      </w:r>
      <w:r w:rsidRPr="00C5496D">
        <w:rPr>
          <w:rFonts w:cstheme="minorHAnsi"/>
          <w:b/>
          <w:bCs/>
          <w:i/>
          <w:iCs/>
          <w:sz w:val="24"/>
          <w:szCs w:val="24"/>
          <w:lang w:val="ro-RO"/>
        </w:rPr>
        <w:t>Transmission System Enhancement of Regional Borders by Means of Intelligent Market Technology</w:t>
      </w:r>
    </w:p>
    <w:p w14:paraId="0667FAF2" w14:textId="2F228731" w:rsidR="00F32C2D" w:rsidRPr="00C5496D" w:rsidRDefault="00DF5786" w:rsidP="00C5496D">
      <w:pPr>
        <w:spacing w:line="276" w:lineRule="auto"/>
        <w:jc w:val="both"/>
        <w:rPr>
          <w:rFonts w:cstheme="minorHAnsi"/>
          <w:b/>
          <w:bCs/>
          <w:sz w:val="24"/>
          <w:szCs w:val="24"/>
          <w:lang w:val="ro-RO"/>
        </w:rPr>
      </w:pPr>
      <w:r w:rsidRPr="00C5496D">
        <w:rPr>
          <w:rFonts w:cstheme="minorHAnsi"/>
          <w:noProof/>
          <w:sz w:val="24"/>
          <w:szCs w:val="24"/>
        </w:rPr>
        <w:drawing>
          <wp:anchor distT="0" distB="0" distL="114300" distR="114300" simplePos="0" relativeHeight="251667456" behindDoc="0" locked="0" layoutInCell="1" allowOverlap="1" wp14:anchorId="74018BA2" wp14:editId="5AA9281C">
            <wp:simplePos x="0" y="0"/>
            <wp:positionH relativeFrom="margin">
              <wp:align>center</wp:align>
            </wp:positionH>
            <wp:positionV relativeFrom="paragraph">
              <wp:posOffset>13775</wp:posOffset>
            </wp:positionV>
            <wp:extent cx="2186940" cy="434472"/>
            <wp:effectExtent l="0" t="0" r="3810" b="3810"/>
            <wp:wrapSquare wrapText="bothSides"/>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86940" cy="434472"/>
                    </a:xfrm>
                    <a:prstGeom prst="rect">
                      <a:avLst/>
                    </a:prstGeom>
                    <a:noFill/>
                    <a:ln>
                      <a:noFill/>
                    </a:ln>
                  </pic:spPr>
                </pic:pic>
              </a:graphicData>
            </a:graphic>
          </wp:anchor>
        </w:drawing>
      </w:r>
    </w:p>
    <w:p w14:paraId="5E12D168" w14:textId="4F774F1A" w:rsidR="00F32C2D" w:rsidRPr="00C5496D" w:rsidRDefault="00F32C2D" w:rsidP="00C5496D">
      <w:pPr>
        <w:spacing w:line="276" w:lineRule="auto"/>
        <w:jc w:val="both"/>
        <w:rPr>
          <w:rFonts w:cstheme="minorHAnsi"/>
          <w:b/>
          <w:bCs/>
          <w:sz w:val="24"/>
          <w:szCs w:val="24"/>
          <w:lang w:val="ro-RO"/>
        </w:rPr>
      </w:pPr>
    </w:p>
    <w:p w14:paraId="5E4DC2B0" w14:textId="77777777" w:rsidR="00F32C2D" w:rsidRPr="00C5496D" w:rsidRDefault="00F32C2D" w:rsidP="00C5496D">
      <w:pPr>
        <w:spacing w:before="120" w:after="120" w:line="276" w:lineRule="auto"/>
        <w:jc w:val="both"/>
        <w:rPr>
          <w:rFonts w:eastAsia="Times New Roman" w:cstheme="minorHAnsi"/>
          <w:color w:val="000000"/>
          <w:sz w:val="24"/>
          <w:szCs w:val="24"/>
          <w:bdr w:val="none" w:sz="0" w:space="0" w:color="auto" w:frame="1"/>
          <w:lang w:val="ro-RO" w:eastAsia="en-GB"/>
        </w:rPr>
      </w:pPr>
      <w:proofErr w:type="spellStart"/>
      <w:r w:rsidRPr="00C5496D">
        <w:rPr>
          <w:rFonts w:eastAsia="Times New Roman" w:cstheme="minorHAnsi"/>
          <w:color w:val="000000"/>
          <w:sz w:val="24"/>
          <w:szCs w:val="24"/>
          <w:bdr w:val="none" w:sz="0" w:space="0" w:color="auto" w:frame="1"/>
          <w:lang w:val="ro-RO" w:eastAsia="en-GB"/>
        </w:rPr>
        <w:t>Asociaţia</w:t>
      </w:r>
      <w:proofErr w:type="spellEnd"/>
      <w:r w:rsidRPr="00C5496D">
        <w:rPr>
          <w:rFonts w:eastAsia="Times New Roman" w:cstheme="minorHAnsi"/>
          <w:color w:val="000000"/>
          <w:sz w:val="24"/>
          <w:szCs w:val="24"/>
          <w:bdr w:val="none" w:sz="0" w:space="0" w:color="auto" w:frame="1"/>
          <w:lang w:val="ro-RO" w:eastAsia="en-GB"/>
        </w:rPr>
        <w:t xml:space="preserve"> Centrul </w:t>
      </w:r>
      <w:proofErr w:type="spellStart"/>
      <w:r w:rsidRPr="00C5496D">
        <w:rPr>
          <w:rFonts w:eastAsia="Times New Roman" w:cstheme="minorHAnsi"/>
          <w:color w:val="000000"/>
          <w:sz w:val="24"/>
          <w:szCs w:val="24"/>
          <w:bdr w:val="none" w:sz="0" w:space="0" w:color="auto" w:frame="1"/>
          <w:lang w:val="ro-RO" w:eastAsia="en-GB"/>
        </w:rPr>
        <w:t>Român</w:t>
      </w:r>
      <w:proofErr w:type="spellEnd"/>
      <w:r w:rsidRPr="00C5496D">
        <w:rPr>
          <w:rFonts w:eastAsia="Times New Roman" w:cstheme="minorHAnsi"/>
          <w:color w:val="000000"/>
          <w:sz w:val="24"/>
          <w:szCs w:val="24"/>
          <w:bdr w:val="none" w:sz="0" w:space="0" w:color="auto" w:frame="1"/>
          <w:lang w:val="ro-RO" w:eastAsia="en-GB"/>
        </w:rPr>
        <w:t xml:space="preserve"> al Energiei (CRE) </w:t>
      </w:r>
      <w:r w:rsidRPr="00C5496D">
        <w:rPr>
          <w:rFonts w:cstheme="minorHAnsi"/>
          <w:sz w:val="24"/>
          <w:szCs w:val="24"/>
          <w:lang w:val="ro-RO"/>
        </w:rPr>
        <w:t xml:space="preserve">este partener direct în cadrul Proiectului European </w:t>
      </w:r>
      <w:r w:rsidRPr="00C5496D">
        <w:rPr>
          <w:rFonts w:eastAsia="Times New Roman" w:cstheme="minorHAnsi"/>
          <w:color w:val="000000"/>
          <w:sz w:val="24"/>
          <w:szCs w:val="24"/>
          <w:bdr w:val="none" w:sz="0" w:space="0" w:color="auto" w:frame="1"/>
          <w:lang w:val="ro-RO" w:eastAsia="en-GB"/>
        </w:rPr>
        <w:t>“TRINITY” - “</w:t>
      </w:r>
      <w:r w:rsidRPr="00C5496D">
        <w:rPr>
          <w:rFonts w:cstheme="minorHAnsi"/>
          <w:b/>
          <w:bCs/>
          <w:i/>
          <w:iCs/>
          <w:sz w:val="24"/>
          <w:szCs w:val="24"/>
          <w:lang w:val="ro-RO"/>
        </w:rPr>
        <w:t>Transmission System Enhancement of Regional Borders by Means of Intelligent Market Technology</w:t>
      </w:r>
      <w:r w:rsidRPr="00C5496D">
        <w:rPr>
          <w:rFonts w:eastAsia="Times New Roman" w:cstheme="minorHAnsi"/>
          <w:color w:val="000000"/>
          <w:sz w:val="24"/>
          <w:szCs w:val="24"/>
          <w:bdr w:val="none" w:sz="0" w:space="0" w:color="auto" w:frame="1"/>
          <w:lang w:val="ro-RO" w:eastAsia="en-GB"/>
        </w:rPr>
        <w:t xml:space="preserve">”, finanţat de Comisia Europeană prin Programul Orizont 2020.  </w:t>
      </w:r>
    </w:p>
    <w:p w14:paraId="6832D03F" w14:textId="77777777" w:rsidR="00F32C2D" w:rsidRPr="00C5496D" w:rsidRDefault="00F32C2D" w:rsidP="00C5496D">
      <w:pPr>
        <w:spacing w:before="120" w:after="120" w:line="276" w:lineRule="auto"/>
        <w:jc w:val="both"/>
        <w:rPr>
          <w:rFonts w:eastAsia="Times New Roman" w:cstheme="minorHAnsi"/>
          <w:color w:val="000000"/>
          <w:sz w:val="24"/>
          <w:szCs w:val="24"/>
          <w:bdr w:val="none" w:sz="0" w:space="0" w:color="auto" w:frame="1"/>
          <w:lang w:val="ro-RO" w:eastAsia="en-GB"/>
        </w:rPr>
      </w:pPr>
      <w:r w:rsidRPr="00C5496D">
        <w:rPr>
          <w:rFonts w:eastAsia="Times New Roman" w:cstheme="minorHAnsi"/>
          <w:b/>
          <w:bCs/>
          <w:color w:val="000000"/>
          <w:sz w:val="24"/>
          <w:szCs w:val="24"/>
          <w:bdr w:val="none" w:sz="0" w:space="0" w:color="auto" w:frame="1"/>
          <w:lang w:val="ro-RO" w:eastAsia="en-GB"/>
        </w:rPr>
        <w:t>Coordonator:</w:t>
      </w:r>
      <w:r w:rsidRPr="00C5496D">
        <w:rPr>
          <w:rFonts w:eastAsia="Times New Roman" w:cstheme="minorHAnsi"/>
          <w:color w:val="000000"/>
          <w:sz w:val="24"/>
          <w:szCs w:val="24"/>
          <w:bdr w:val="none" w:sz="0" w:space="0" w:color="auto" w:frame="1"/>
          <w:lang w:val="ro-RO" w:eastAsia="en-GB"/>
        </w:rPr>
        <w:t xml:space="preserve"> Grupul ETRA Investigation Y Desarrollo SA – Spania.</w:t>
      </w:r>
    </w:p>
    <w:p w14:paraId="006BF9D3" w14:textId="77777777" w:rsidR="00F32C2D" w:rsidRPr="00C5496D" w:rsidRDefault="00F32C2D" w:rsidP="00C5496D">
      <w:pPr>
        <w:spacing w:before="120" w:after="120" w:line="276" w:lineRule="auto"/>
        <w:jc w:val="both"/>
        <w:rPr>
          <w:rFonts w:eastAsia="Times New Roman" w:cstheme="minorHAnsi"/>
          <w:color w:val="000000"/>
          <w:sz w:val="24"/>
          <w:szCs w:val="24"/>
          <w:bdr w:val="none" w:sz="0" w:space="0" w:color="auto" w:frame="1"/>
          <w:lang w:val="ro-RO" w:eastAsia="en-GB"/>
        </w:rPr>
      </w:pPr>
      <w:r w:rsidRPr="00C5496D">
        <w:rPr>
          <w:rFonts w:eastAsia="Times New Roman" w:cstheme="minorHAnsi"/>
          <w:b/>
          <w:bCs/>
          <w:color w:val="000000"/>
          <w:sz w:val="24"/>
          <w:szCs w:val="24"/>
          <w:bdr w:val="none" w:sz="0" w:space="0" w:color="auto" w:frame="1"/>
          <w:lang w:val="ro-RO" w:eastAsia="en-GB"/>
        </w:rPr>
        <w:t>Parteneri:</w:t>
      </w:r>
      <w:r w:rsidRPr="00C5496D">
        <w:rPr>
          <w:rFonts w:cstheme="minorHAnsi"/>
          <w:sz w:val="24"/>
          <w:szCs w:val="24"/>
          <w:lang w:val="ro-RO"/>
        </w:rPr>
        <w:t xml:space="preserve"> Operatori de Transport și de Sistem (OTS), Operatori ai Pieței de Energie (OPE), Operatori de Transport din țările Europene precum RTE (Franta), EMS (Serbia), HOPS (Croatia), CGES (Muntenegru), NOSBiH (Bosnia și Hertegovina), MAVIR (Ungaria), MEPSO (Macedonia), ESO (Bulgaria), TERNA (Italia) precum și cu alți parteneri europeni reprezentând Companii și organizații importante din domeniul energiei precum: Centrul de coordonare de la Belgrad (SCC), Grupul de Consultanță (EKC), Operatorul din Serbia - Belgrad (SEEPEX), Institutul de cercetare IT și telecom din Atena (ICCS), Operatorul de piață din Muntenegru - Podgorica (BELEN), KONCAR din Zagreb (KONCAR), Universitatea din Bitola – Macedonia de Nord (FTSB), Operatorul de piață din Ungaria - Budapesta (HUPX), Operatorul de piață din Bulgaria (IBEX), Institutul Mihail Pupin din Belgrad – Serbia.</w:t>
      </w:r>
    </w:p>
    <w:p w14:paraId="495BCD92" w14:textId="77777777" w:rsidR="00F32C2D" w:rsidRPr="00C5496D" w:rsidRDefault="00F32C2D" w:rsidP="00C5496D">
      <w:pPr>
        <w:spacing w:before="120" w:after="120" w:line="276" w:lineRule="auto"/>
        <w:jc w:val="both"/>
        <w:rPr>
          <w:rFonts w:eastAsia="Times New Roman" w:cstheme="minorHAnsi"/>
          <w:color w:val="000000"/>
          <w:sz w:val="24"/>
          <w:szCs w:val="24"/>
          <w:bdr w:val="none" w:sz="0" w:space="0" w:color="auto" w:frame="1"/>
          <w:lang w:val="ro-RO" w:eastAsia="en-GB"/>
        </w:rPr>
      </w:pPr>
      <w:r w:rsidRPr="00C5496D">
        <w:rPr>
          <w:rFonts w:eastAsia="Times New Roman" w:cstheme="minorHAnsi"/>
          <w:b/>
          <w:bCs/>
          <w:color w:val="000000"/>
          <w:sz w:val="24"/>
          <w:szCs w:val="24"/>
          <w:bdr w:val="none" w:sz="0" w:space="0" w:color="auto" w:frame="1"/>
          <w:lang w:val="ro-RO" w:eastAsia="en-GB"/>
        </w:rPr>
        <w:t>Durata:</w:t>
      </w:r>
      <w:r w:rsidRPr="00C5496D">
        <w:rPr>
          <w:rFonts w:eastAsia="Times New Roman" w:cstheme="minorHAnsi"/>
          <w:color w:val="000000"/>
          <w:sz w:val="24"/>
          <w:szCs w:val="24"/>
          <w:bdr w:val="none" w:sz="0" w:space="0" w:color="auto" w:frame="1"/>
          <w:lang w:val="ro-RO" w:eastAsia="en-GB"/>
        </w:rPr>
        <w:t xml:space="preserve"> </w:t>
      </w:r>
      <w:hyperlink r:id="rId40" w:history="1">
        <w:r w:rsidRPr="00C5496D">
          <w:rPr>
            <w:rStyle w:val="Hyperlink"/>
            <w:rFonts w:cstheme="minorHAnsi"/>
            <w:b/>
            <w:sz w:val="24"/>
            <w:szCs w:val="24"/>
            <w:lang w:val="ro-RO"/>
          </w:rPr>
          <w:t>TRINITY</w:t>
        </w:r>
      </w:hyperlink>
      <w:r w:rsidRPr="00C5496D">
        <w:rPr>
          <w:rStyle w:val="Hyperlink"/>
          <w:rFonts w:cstheme="minorHAnsi"/>
          <w:bCs/>
          <w:sz w:val="24"/>
          <w:szCs w:val="24"/>
          <w:lang w:val="ro-RO"/>
        </w:rPr>
        <w:t xml:space="preserve"> </w:t>
      </w:r>
      <w:r w:rsidRPr="00C5496D">
        <w:rPr>
          <w:rStyle w:val="Hyperlink"/>
          <w:rFonts w:cstheme="minorHAnsi"/>
          <w:bCs/>
          <w:color w:val="0D0D0D" w:themeColor="text1" w:themeTint="F2"/>
          <w:sz w:val="24"/>
          <w:szCs w:val="24"/>
          <w:lang w:val="ro-RO"/>
        </w:rPr>
        <w:t xml:space="preserve">a </w:t>
      </w:r>
      <w:r w:rsidRPr="00C5496D">
        <w:rPr>
          <w:rFonts w:cstheme="minorHAnsi"/>
          <w:sz w:val="24"/>
          <w:szCs w:val="24"/>
          <w:lang w:val="ro-RO"/>
        </w:rPr>
        <w:t>început la 1 Octombrie 2019 și are o durată de patru ani.</w:t>
      </w:r>
    </w:p>
    <w:p w14:paraId="61EA438A" w14:textId="77777777" w:rsidR="00F32C2D" w:rsidRPr="00C5496D" w:rsidRDefault="00F32C2D" w:rsidP="00C5496D">
      <w:pPr>
        <w:spacing w:before="120" w:after="120" w:line="276" w:lineRule="auto"/>
        <w:jc w:val="both"/>
        <w:rPr>
          <w:rFonts w:eastAsia="Times New Roman" w:cstheme="minorHAnsi"/>
          <w:color w:val="000000"/>
          <w:sz w:val="24"/>
          <w:szCs w:val="24"/>
          <w:bdr w:val="none" w:sz="0" w:space="0" w:color="auto" w:frame="1"/>
          <w:lang w:val="ro-RO" w:eastAsia="en-GB"/>
        </w:rPr>
      </w:pPr>
      <w:r w:rsidRPr="00C5496D">
        <w:rPr>
          <w:rFonts w:eastAsia="Times New Roman" w:cstheme="minorHAnsi"/>
          <w:b/>
          <w:bCs/>
          <w:color w:val="000000"/>
          <w:sz w:val="24"/>
          <w:szCs w:val="24"/>
          <w:bdr w:val="none" w:sz="0" w:space="0" w:color="auto" w:frame="1"/>
          <w:lang w:val="ro-RO" w:eastAsia="en-GB"/>
        </w:rPr>
        <w:t>Buget:</w:t>
      </w:r>
      <w:r w:rsidRPr="00C5496D">
        <w:rPr>
          <w:rFonts w:cstheme="minorHAnsi"/>
          <w:sz w:val="24"/>
          <w:szCs w:val="24"/>
          <w:lang w:val="ro-RO"/>
        </w:rPr>
        <w:t xml:space="preserve"> 9,854,253.28 </w:t>
      </w:r>
      <w:r w:rsidRPr="00C5496D">
        <w:rPr>
          <w:rFonts w:cstheme="minorHAnsi"/>
          <w:sz w:val="24"/>
          <w:szCs w:val="24"/>
          <w:lang w:val="pt-BR"/>
        </w:rPr>
        <w:t>EURO - Maximum Grant Amount</w:t>
      </w:r>
    </w:p>
    <w:p w14:paraId="732DE0D8" w14:textId="77777777" w:rsidR="00F32C2D" w:rsidRPr="00C5496D" w:rsidRDefault="00F32C2D" w:rsidP="00C5496D">
      <w:pPr>
        <w:spacing w:before="120" w:after="120" w:line="276" w:lineRule="auto"/>
        <w:jc w:val="both"/>
        <w:rPr>
          <w:rFonts w:cstheme="minorHAnsi"/>
          <w:sz w:val="24"/>
          <w:szCs w:val="24"/>
          <w:lang w:val="ro-RO"/>
        </w:rPr>
      </w:pPr>
      <w:r w:rsidRPr="00C5496D">
        <w:rPr>
          <w:rFonts w:eastAsia="Times New Roman" w:cstheme="minorHAnsi"/>
          <w:b/>
          <w:bCs/>
          <w:color w:val="000000"/>
          <w:sz w:val="24"/>
          <w:szCs w:val="24"/>
          <w:bdr w:val="none" w:sz="0" w:space="0" w:color="auto" w:frame="1"/>
          <w:lang w:val="ro-RO" w:eastAsia="en-GB"/>
        </w:rPr>
        <w:t>Obiectiv:</w:t>
      </w:r>
      <w:r w:rsidRPr="00C5496D">
        <w:rPr>
          <w:rFonts w:cstheme="minorHAnsi"/>
          <w:sz w:val="24"/>
          <w:szCs w:val="24"/>
          <w:lang w:val="ro-RO"/>
        </w:rPr>
        <w:t xml:space="preserve"> Facilitarea interconectarii piețelor de electricitate din Sud-Estul Europei, în scopul mai larg al zonei de cuplare multiregională (MRC), prin tranzacționare transfrontalieră și echilibrarea schimbului de energie, permițând o penetrare mai amplă a Surselor Regenerabile de Energie - SRE. Provocările interconectivității sunt abordate în principal de către utilizatorii finali, care vor dezvolta și vor utiliza următoarele produse: T-Soluție de Cuplare a Pietelor (Market Coupling Framework), T-Set de instrumente de monitorizare și alarmare (Sentinel Toolset), T-Centrul de control RES și Platforma IT de coordonare.</w:t>
      </w:r>
    </w:p>
    <w:p w14:paraId="3EDCA441" w14:textId="6FB507FE" w:rsidR="009A73BA" w:rsidRDefault="00F32C2D" w:rsidP="00DF5786">
      <w:pPr>
        <w:spacing w:before="120" w:after="120" w:line="276" w:lineRule="auto"/>
        <w:jc w:val="both"/>
        <w:rPr>
          <w:rFonts w:cstheme="minorHAnsi"/>
          <w:sz w:val="24"/>
          <w:szCs w:val="24"/>
          <w:lang w:val="ro-RO"/>
        </w:rPr>
      </w:pPr>
      <w:r w:rsidRPr="00C5496D">
        <w:rPr>
          <w:rFonts w:eastAsia="Times New Roman" w:cstheme="minorHAnsi"/>
          <w:b/>
          <w:bCs/>
          <w:color w:val="000000"/>
          <w:sz w:val="24"/>
          <w:szCs w:val="24"/>
          <w:bdr w:val="none" w:sz="0" w:space="0" w:color="auto" w:frame="1"/>
          <w:lang w:val="ro-RO" w:eastAsia="en-GB"/>
        </w:rPr>
        <w:t>Rolul CRE:</w:t>
      </w:r>
      <w:r w:rsidRPr="00C5496D">
        <w:rPr>
          <w:rFonts w:eastAsia="Times New Roman" w:cstheme="minorHAnsi"/>
          <w:color w:val="000000"/>
          <w:sz w:val="24"/>
          <w:szCs w:val="24"/>
          <w:bdr w:val="none" w:sz="0" w:space="0" w:color="auto" w:frame="1"/>
          <w:lang w:val="ro-RO" w:eastAsia="en-GB"/>
        </w:rPr>
        <w:t xml:space="preserve"> </w:t>
      </w:r>
      <w:r w:rsidRPr="00C5496D">
        <w:rPr>
          <w:rFonts w:cstheme="minorHAnsi"/>
          <w:sz w:val="24"/>
          <w:szCs w:val="24"/>
          <w:lang w:val="ro-RO"/>
        </w:rPr>
        <w:t xml:space="preserve">Împreună cu partenerii consortiului, CRE contribuie la dezvoltarea a trei produse majore și de asemenea, coordonează activitatea legată de evaluarea impactului și replicabilitatea, pentru a evalua impactul </w:t>
      </w:r>
      <w:hyperlink r:id="rId41" w:history="1">
        <w:r w:rsidRPr="00C5496D">
          <w:rPr>
            <w:rStyle w:val="Hyperlink"/>
            <w:rFonts w:cstheme="minorHAnsi"/>
            <w:b/>
            <w:bCs/>
            <w:sz w:val="24"/>
            <w:szCs w:val="24"/>
            <w:lang w:val="ro-RO"/>
          </w:rPr>
          <w:t>TRINITY</w:t>
        </w:r>
      </w:hyperlink>
      <w:r w:rsidRPr="00C5496D">
        <w:rPr>
          <w:rFonts w:cstheme="minorHAnsi"/>
          <w:b/>
          <w:bCs/>
          <w:sz w:val="24"/>
          <w:szCs w:val="24"/>
          <w:lang w:val="ro-RO"/>
        </w:rPr>
        <w:t xml:space="preserve"> </w:t>
      </w:r>
      <w:r w:rsidRPr="00C5496D">
        <w:rPr>
          <w:rFonts w:cstheme="minorHAnsi"/>
          <w:sz w:val="24"/>
          <w:szCs w:val="24"/>
          <w:lang w:val="ro-RO"/>
        </w:rPr>
        <w:t>și al proiectelor pilot efectuate în cadrul proiectului.</w:t>
      </w:r>
    </w:p>
    <w:p w14:paraId="6178E799" w14:textId="77777777" w:rsidR="00DF5786" w:rsidRDefault="00DF5786" w:rsidP="00DF5786">
      <w:pPr>
        <w:spacing w:before="120" w:after="120" w:line="276" w:lineRule="auto"/>
        <w:jc w:val="both"/>
        <w:rPr>
          <w:rFonts w:cstheme="minorHAnsi"/>
          <w:sz w:val="24"/>
          <w:szCs w:val="24"/>
          <w:lang w:val="ro-RO"/>
        </w:rPr>
      </w:pPr>
    </w:p>
    <w:p w14:paraId="6A3E497B" w14:textId="77777777" w:rsidR="00DF5786" w:rsidRPr="00DF5786" w:rsidRDefault="00DF5786" w:rsidP="00DF5786">
      <w:pPr>
        <w:spacing w:before="120" w:after="120" w:line="276" w:lineRule="auto"/>
        <w:jc w:val="both"/>
        <w:rPr>
          <w:rFonts w:eastAsia="Times New Roman" w:cstheme="minorHAnsi"/>
          <w:color w:val="000000"/>
          <w:sz w:val="24"/>
          <w:szCs w:val="24"/>
          <w:bdr w:val="none" w:sz="0" w:space="0" w:color="auto" w:frame="1"/>
          <w:lang w:val="ro-RO" w:eastAsia="en-GB"/>
        </w:rPr>
      </w:pPr>
    </w:p>
    <w:p w14:paraId="6518F919" w14:textId="77777777" w:rsidR="00F32C2D" w:rsidRPr="00C5496D" w:rsidRDefault="00F32C2D" w:rsidP="00DF5786">
      <w:pPr>
        <w:spacing w:line="276" w:lineRule="auto"/>
        <w:jc w:val="center"/>
        <w:rPr>
          <w:rFonts w:cstheme="minorHAnsi"/>
          <w:b/>
          <w:bCs/>
          <w:sz w:val="24"/>
          <w:szCs w:val="24"/>
          <w:lang w:val="ro-RO"/>
        </w:rPr>
      </w:pPr>
      <w:r w:rsidRPr="00C5496D">
        <w:rPr>
          <w:rFonts w:cstheme="minorHAnsi"/>
          <w:b/>
          <w:bCs/>
          <w:sz w:val="24"/>
          <w:szCs w:val="24"/>
          <w:lang w:val="ro-RO"/>
        </w:rPr>
        <w:lastRenderedPageBreak/>
        <w:t xml:space="preserve">EDDIE - </w:t>
      </w:r>
      <w:r w:rsidRPr="00C5496D">
        <w:rPr>
          <w:rFonts w:cstheme="minorHAnsi"/>
          <w:b/>
          <w:bCs/>
          <w:i/>
          <w:iCs/>
          <w:sz w:val="24"/>
          <w:szCs w:val="24"/>
          <w:lang w:val="ro-RO"/>
        </w:rPr>
        <w:t>EDucation for DIgitalisation of Energy</w:t>
      </w:r>
    </w:p>
    <w:p w14:paraId="0A191664" w14:textId="3B65885C" w:rsidR="00F32C2D" w:rsidRPr="00C5496D" w:rsidRDefault="00DF5786" w:rsidP="00C5496D">
      <w:pPr>
        <w:spacing w:line="276" w:lineRule="auto"/>
        <w:jc w:val="both"/>
        <w:rPr>
          <w:rFonts w:cstheme="minorHAnsi"/>
          <w:b/>
          <w:bCs/>
          <w:sz w:val="24"/>
          <w:szCs w:val="24"/>
          <w:lang w:val="ro-RO"/>
        </w:rPr>
      </w:pPr>
      <w:r w:rsidRPr="00C5496D">
        <w:rPr>
          <w:rFonts w:cstheme="minorHAnsi"/>
          <w:noProof/>
          <w:sz w:val="24"/>
          <w:szCs w:val="24"/>
        </w:rPr>
        <w:drawing>
          <wp:anchor distT="0" distB="0" distL="114300" distR="114300" simplePos="0" relativeHeight="251668480" behindDoc="0" locked="0" layoutInCell="1" allowOverlap="1" wp14:anchorId="6CF064BA" wp14:editId="4B5DF735">
            <wp:simplePos x="0" y="0"/>
            <wp:positionH relativeFrom="margin">
              <wp:align>center</wp:align>
            </wp:positionH>
            <wp:positionV relativeFrom="paragraph">
              <wp:posOffset>7375</wp:posOffset>
            </wp:positionV>
            <wp:extent cx="2357635" cy="662940"/>
            <wp:effectExtent l="0" t="0" r="5080" b="3810"/>
            <wp:wrapSquare wrapText="bothSides"/>
            <wp:docPr id="1" name="Picture 1"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font, graphics, logo&#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57635" cy="662940"/>
                    </a:xfrm>
                    <a:prstGeom prst="rect">
                      <a:avLst/>
                    </a:prstGeom>
                    <a:noFill/>
                    <a:ln>
                      <a:noFill/>
                    </a:ln>
                  </pic:spPr>
                </pic:pic>
              </a:graphicData>
            </a:graphic>
          </wp:anchor>
        </w:drawing>
      </w:r>
    </w:p>
    <w:p w14:paraId="7F7CB9CA" w14:textId="32427A96" w:rsidR="00F32C2D" w:rsidRPr="00C5496D" w:rsidRDefault="00F32C2D" w:rsidP="00C5496D">
      <w:pPr>
        <w:spacing w:line="276" w:lineRule="auto"/>
        <w:jc w:val="both"/>
        <w:rPr>
          <w:rFonts w:cstheme="minorHAnsi"/>
          <w:b/>
          <w:bCs/>
          <w:sz w:val="24"/>
          <w:szCs w:val="24"/>
          <w:lang w:val="ro-RO"/>
        </w:rPr>
      </w:pPr>
    </w:p>
    <w:p w14:paraId="6EF074D0" w14:textId="77777777" w:rsidR="00F32C2D" w:rsidRPr="00C5496D" w:rsidRDefault="00F32C2D" w:rsidP="00C5496D">
      <w:pPr>
        <w:spacing w:line="276" w:lineRule="auto"/>
        <w:jc w:val="both"/>
        <w:rPr>
          <w:rFonts w:cstheme="minorHAnsi"/>
          <w:b/>
          <w:bCs/>
          <w:sz w:val="24"/>
          <w:szCs w:val="24"/>
          <w:lang w:val="ro-RO"/>
        </w:rPr>
      </w:pPr>
    </w:p>
    <w:p w14:paraId="19BE4846" w14:textId="77777777" w:rsidR="00F32C2D" w:rsidRPr="00C5496D" w:rsidRDefault="00F32C2D" w:rsidP="00C5496D">
      <w:pPr>
        <w:spacing w:line="276" w:lineRule="auto"/>
        <w:jc w:val="both"/>
        <w:rPr>
          <w:rFonts w:cstheme="minorHAnsi"/>
          <w:sz w:val="24"/>
          <w:szCs w:val="24"/>
          <w:lang w:val="ro-RO"/>
        </w:rPr>
      </w:pPr>
      <w:r w:rsidRPr="00C5496D">
        <w:rPr>
          <w:rFonts w:cstheme="minorHAnsi"/>
          <w:sz w:val="24"/>
          <w:szCs w:val="24"/>
          <w:lang w:val="ro-RO"/>
        </w:rPr>
        <w:t xml:space="preserve">Asociația Centrul Romăn al Energiei (CRE) și-a extins în anul 2020, portofoliul în domeniul </w:t>
      </w:r>
      <w:r w:rsidRPr="00C5496D">
        <w:rPr>
          <w:rFonts w:cstheme="minorHAnsi"/>
          <w:b/>
          <w:bCs/>
          <w:sz w:val="24"/>
          <w:szCs w:val="24"/>
          <w:lang w:val="ro-RO"/>
        </w:rPr>
        <w:t>Inovării</w:t>
      </w:r>
      <w:r w:rsidRPr="00C5496D">
        <w:rPr>
          <w:rFonts w:cstheme="minorHAnsi"/>
          <w:sz w:val="24"/>
          <w:szCs w:val="24"/>
          <w:lang w:val="ro-RO"/>
        </w:rPr>
        <w:t>, prin Proiectul European „EDDIE” – „</w:t>
      </w:r>
      <w:r w:rsidRPr="00C5496D">
        <w:rPr>
          <w:rFonts w:cstheme="minorHAnsi"/>
          <w:b/>
          <w:bCs/>
          <w:i/>
          <w:iCs/>
          <w:sz w:val="24"/>
          <w:szCs w:val="24"/>
          <w:lang w:val="ro-RO"/>
        </w:rPr>
        <w:t>EDucation for DIgitalisation of Energy</w:t>
      </w:r>
      <w:r w:rsidRPr="00C5496D">
        <w:rPr>
          <w:rFonts w:cstheme="minorHAnsi"/>
          <w:sz w:val="24"/>
          <w:szCs w:val="24"/>
          <w:lang w:val="ro-RO"/>
        </w:rPr>
        <w:t>”, finanțat de Comisia Europeană în cadrul Programului ERASMUS PLUS.</w:t>
      </w:r>
    </w:p>
    <w:p w14:paraId="33E770E2"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Coordonator</w:t>
      </w:r>
      <w:r w:rsidRPr="00C5496D">
        <w:rPr>
          <w:rFonts w:cstheme="minorHAnsi"/>
          <w:sz w:val="24"/>
          <w:szCs w:val="24"/>
          <w:lang w:val="ro-RO"/>
        </w:rPr>
        <w:t>: Universitatea COMILLAS - Spania.</w:t>
      </w:r>
    </w:p>
    <w:p w14:paraId="50E26491"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Parteneri</w:t>
      </w:r>
      <w:r w:rsidRPr="00C5496D">
        <w:rPr>
          <w:rFonts w:cstheme="minorHAnsi"/>
          <w:sz w:val="24"/>
          <w:szCs w:val="24"/>
          <w:lang w:val="ro-RO"/>
        </w:rPr>
        <w:t>: 16 parteneri din zece țări europene: România, Spania, Franța, Grecia, Germania, Cipru, Italia, Suedia, Belgia și Luxemburg, incluzând Operatori de Distribuție (ODS), universități, Centre de Cercetare, entități din domeniul energiei electrice și furnizori de servicii energetice.</w:t>
      </w:r>
    </w:p>
    <w:p w14:paraId="1839000C"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Durata</w:t>
      </w:r>
      <w:r w:rsidRPr="00C5496D">
        <w:rPr>
          <w:rFonts w:cstheme="minorHAnsi"/>
          <w:sz w:val="24"/>
          <w:szCs w:val="24"/>
          <w:lang w:val="ro-RO"/>
        </w:rPr>
        <w:t>:</w:t>
      </w:r>
      <w:r w:rsidRPr="00C5496D">
        <w:rPr>
          <w:rFonts w:cstheme="minorHAnsi"/>
          <w:sz w:val="24"/>
          <w:szCs w:val="24"/>
          <w:lang w:val="pt-BR"/>
        </w:rPr>
        <w:t xml:space="preserve"> </w:t>
      </w:r>
      <w:hyperlink r:id="rId43" w:history="1">
        <w:r w:rsidRPr="00C5496D">
          <w:rPr>
            <w:rStyle w:val="Hyperlink"/>
            <w:rFonts w:cstheme="minorHAnsi"/>
            <w:b/>
            <w:bCs/>
            <w:sz w:val="24"/>
            <w:szCs w:val="24"/>
            <w:lang w:val="ro-RO"/>
          </w:rPr>
          <w:t>EDDIE</w:t>
        </w:r>
      </w:hyperlink>
      <w:r w:rsidRPr="00C5496D">
        <w:rPr>
          <w:rFonts w:cstheme="minorHAnsi"/>
          <w:sz w:val="24"/>
          <w:szCs w:val="24"/>
          <w:lang w:val="ro-RO"/>
        </w:rPr>
        <w:t xml:space="preserve"> a început la 1 ianuarie 2020 și va dura 4 ani.</w:t>
      </w:r>
    </w:p>
    <w:p w14:paraId="5DC37904"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Buget</w:t>
      </w:r>
      <w:r w:rsidRPr="00C5496D">
        <w:rPr>
          <w:rFonts w:cstheme="minorHAnsi"/>
          <w:sz w:val="24"/>
          <w:szCs w:val="24"/>
          <w:lang w:val="ro-RO"/>
        </w:rPr>
        <w:t xml:space="preserve">: </w:t>
      </w:r>
      <w:r w:rsidRPr="00C5496D">
        <w:rPr>
          <w:rFonts w:cstheme="minorHAnsi"/>
          <w:bCs/>
          <w:color w:val="000000"/>
          <w:sz w:val="24"/>
          <w:szCs w:val="24"/>
          <w:lang w:val="pt-BR"/>
        </w:rPr>
        <w:t xml:space="preserve">3,995,690.00 </w:t>
      </w:r>
      <w:r w:rsidRPr="00C5496D">
        <w:rPr>
          <w:rFonts w:cstheme="minorHAnsi"/>
          <w:sz w:val="24"/>
          <w:szCs w:val="24"/>
          <w:lang w:val="pt-BR"/>
        </w:rPr>
        <w:t>EURO - Maximum Grant Amount</w:t>
      </w:r>
    </w:p>
    <w:p w14:paraId="2F06722F"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Obiectiv</w:t>
      </w:r>
      <w:r w:rsidRPr="00C5496D">
        <w:rPr>
          <w:rFonts w:cstheme="minorHAnsi"/>
          <w:sz w:val="24"/>
          <w:szCs w:val="24"/>
          <w:lang w:val="ro-RO"/>
        </w:rPr>
        <w:t xml:space="preserve">: Proiectul </w:t>
      </w:r>
      <w:hyperlink r:id="rId44" w:history="1">
        <w:r w:rsidRPr="00C5496D">
          <w:rPr>
            <w:rStyle w:val="Hyperlink"/>
            <w:rFonts w:cstheme="minorHAnsi"/>
            <w:b/>
            <w:bCs/>
            <w:sz w:val="24"/>
            <w:szCs w:val="24"/>
            <w:lang w:val="ro-RO"/>
          </w:rPr>
          <w:t>EDDIE</w:t>
        </w:r>
      </w:hyperlink>
      <w:r w:rsidRPr="00C5496D">
        <w:rPr>
          <w:rFonts w:cstheme="minorHAnsi"/>
          <w:sz w:val="24"/>
          <w:szCs w:val="24"/>
          <w:lang w:val="ro-RO"/>
        </w:rPr>
        <w:t xml:space="preserve"> își propune să creeze o Alianță Sectorială a Abilităților (SSA), prin reunirea tuturor elementelor relevante din domeniul energiei, inclusiv industria, educația și formarea, organizații europene, parteneri sociali și autorități publice. De asemenea, obiectivul principal este dezvoltarea unui </w:t>
      </w:r>
      <w:r w:rsidRPr="00C5496D">
        <w:rPr>
          <w:rFonts w:cstheme="minorHAnsi"/>
          <w:b/>
          <w:bCs/>
          <w:sz w:val="24"/>
          <w:szCs w:val="24"/>
          <w:lang w:val="ro-RO"/>
        </w:rPr>
        <w:t>Plan de Acțiuni</w:t>
      </w:r>
      <w:r w:rsidRPr="00C5496D">
        <w:rPr>
          <w:rFonts w:cstheme="minorHAnsi"/>
          <w:sz w:val="24"/>
          <w:szCs w:val="24"/>
          <w:lang w:val="ro-RO"/>
        </w:rPr>
        <w:t xml:space="preserve"> orientat pe termen lung pentru digitalizarea Sectorului Energetic European, care să permită corelarea cerințelor în privința competențelor necesare digitalizării sectorului energetic și oferta educațională și profesională. </w:t>
      </w:r>
    </w:p>
    <w:p w14:paraId="255745D9"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Rolul</w:t>
      </w:r>
      <w:r w:rsidRPr="00C5496D">
        <w:rPr>
          <w:rFonts w:cstheme="minorHAnsi"/>
          <w:sz w:val="24"/>
          <w:szCs w:val="24"/>
          <w:lang w:val="ro-RO"/>
        </w:rPr>
        <w:t xml:space="preserve"> </w:t>
      </w:r>
      <w:r w:rsidRPr="00C5496D">
        <w:rPr>
          <w:rFonts w:cstheme="minorHAnsi"/>
          <w:b/>
          <w:bCs/>
          <w:sz w:val="24"/>
          <w:szCs w:val="24"/>
          <w:lang w:val="ro-RO"/>
        </w:rPr>
        <w:t>CRE</w:t>
      </w:r>
      <w:r w:rsidRPr="00C5496D">
        <w:rPr>
          <w:rFonts w:cstheme="minorHAnsi"/>
          <w:sz w:val="24"/>
          <w:szCs w:val="24"/>
          <w:lang w:val="ro-RO"/>
        </w:rPr>
        <w:t>: Partener în toate pachetele de lucrari, CRE coordonează activitățile de diseminare și exploatare în cadrul pachetului WP7, desfășurând activitățile de diseminare pe parcursul implementării proiectului, precum și prezentarea evoluției rezultatelor proiectului.</w:t>
      </w:r>
    </w:p>
    <w:p w14:paraId="201F6855" w14:textId="77777777" w:rsidR="00F32C2D" w:rsidRPr="00C5496D" w:rsidRDefault="00F32C2D" w:rsidP="00C5496D">
      <w:pPr>
        <w:spacing w:line="276" w:lineRule="auto"/>
        <w:jc w:val="both"/>
        <w:rPr>
          <w:rFonts w:cstheme="minorHAnsi"/>
          <w:sz w:val="24"/>
          <w:szCs w:val="24"/>
          <w:lang w:val="ro-RO"/>
        </w:rPr>
      </w:pPr>
    </w:p>
    <w:p w14:paraId="6FF237D4" w14:textId="77777777" w:rsidR="00F32C2D" w:rsidRPr="00C5496D" w:rsidRDefault="00F32C2D" w:rsidP="00C5496D">
      <w:pPr>
        <w:spacing w:line="276" w:lineRule="auto"/>
        <w:jc w:val="both"/>
        <w:rPr>
          <w:rFonts w:cstheme="minorHAnsi"/>
          <w:sz w:val="24"/>
          <w:szCs w:val="24"/>
          <w:lang w:val="ro-RO"/>
        </w:rPr>
      </w:pPr>
    </w:p>
    <w:p w14:paraId="3A54ADA3" w14:textId="77777777" w:rsidR="00F32C2D" w:rsidRPr="00C5496D" w:rsidRDefault="00F32C2D" w:rsidP="00C5496D">
      <w:pPr>
        <w:spacing w:line="276" w:lineRule="auto"/>
        <w:jc w:val="both"/>
        <w:rPr>
          <w:rFonts w:cstheme="minorHAnsi"/>
          <w:sz w:val="24"/>
          <w:szCs w:val="24"/>
          <w:lang w:val="ro-RO"/>
        </w:rPr>
      </w:pPr>
    </w:p>
    <w:p w14:paraId="5D961629" w14:textId="77777777" w:rsidR="00F32C2D" w:rsidRPr="00C5496D" w:rsidRDefault="00F32C2D" w:rsidP="00C5496D">
      <w:pPr>
        <w:spacing w:line="276" w:lineRule="auto"/>
        <w:jc w:val="both"/>
        <w:rPr>
          <w:rFonts w:cstheme="minorHAnsi"/>
          <w:sz w:val="24"/>
          <w:szCs w:val="24"/>
          <w:lang w:val="ro-RO"/>
        </w:rPr>
      </w:pPr>
    </w:p>
    <w:p w14:paraId="61DD1BD4" w14:textId="77777777" w:rsidR="00F32C2D" w:rsidRPr="00C5496D" w:rsidRDefault="00F32C2D" w:rsidP="00C5496D">
      <w:pPr>
        <w:spacing w:line="276" w:lineRule="auto"/>
        <w:jc w:val="both"/>
        <w:rPr>
          <w:rFonts w:cstheme="minorHAnsi"/>
          <w:sz w:val="24"/>
          <w:szCs w:val="24"/>
          <w:lang w:val="ro-RO"/>
        </w:rPr>
      </w:pPr>
    </w:p>
    <w:p w14:paraId="7A81744C" w14:textId="77777777" w:rsidR="00F32C2D" w:rsidRPr="00C5496D" w:rsidRDefault="00F32C2D" w:rsidP="00C5496D">
      <w:pPr>
        <w:spacing w:line="276" w:lineRule="auto"/>
        <w:jc w:val="both"/>
        <w:rPr>
          <w:rFonts w:cstheme="minorHAnsi"/>
          <w:sz w:val="24"/>
          <w:szCs w:val="24"/>
          <w:lang w:val="ro-RO"/>
        </w:rPr>
      </w:pPr>
    </w:p>
    <w:p w14:paraId="5357711C" w14:textId="77777777" w:rsidR="00F32C2D" w:rsidRPr="00C5496D" w:rsidRDefault="00F32C2D" w:rsidP="00C5496D">
      <w:pPr>
        <w:spacing w:line="276" w:lineRule="auto"/>
        <w:jc w:val="both"/>
        <w:rPr>
          <w:rFonts w:cstheme="minorHAnsi"/>
          <w:sz w:val="24"/>
          <w:szCs w:val="24"/>
          <w:lang w:val="ro-RO"/>
        </w:rPr>
      </w:pPr>
    </w:p>
    <w:p w14:paraId="0F82280B" w14:textId="77777777" w:rsidR="00852F8D" w:rsidRPr="00C5496D" w:rsidRDefault="00852F8D" w:rsidP="00C5496D">
      <w:pPr>
        <w:spacing w:line="276" w:lineRule="auto"/>
        <w:jc w:val="both"/>
        <w:rPr>
          <w:rFonts w:cstheme="minorHAnsi"/>
          <w:sz w:val="24"/>
          <w:szCs w:val="24"/>
          <w:lang w:val="ro-RO"/>
        </w:rPr>
      </w:pPr>
    </w:p>
    <w:p w14:paraId="30300F01" w14:textId="77777777" w:rsidR="00852F8D" w:rsidRPr="00C5496D" w:rsidRDefault="00852F8D" w:rsidP="00C5496D">
      <w:pPr>
        <w:spacing w:line="276" w:lineRule="auto"/>
        <w:jc w:val="both"/>
        <w:rPr>
          <w:rFonts w:cstheme="minorHAnsi"/>
          <w:sz w:val="24"/>
          <w:szCs w:val="24"/>
          <w:lang w:val="ro-RO"/>
        </w:rPr>
      </w:pPr>
    </w:p>
    <w:p w14:paraId="221A753A" w14:textId="77777777" w:rsidR="00F32C2D" w:rsidRPr="00C5496D" w:rsidRDefault="00F32C2D" w:rsidP="00C5496D">
      <w:pPr>
        <w:spacing w:line="276" w:lineRule="auto"/>
        <w:jc w:val="both"/>
        <w:rPr>
          <w:rFonts w:cstheme="minorHAnsi"/>
          <w:sz w:val="24"/>
          <w:szCs w:val="24"/>
          <w:lang w:val="ro-RO"/>
        </w:rPr>
      </w:pPr>
    </w:p>
    <w:p w14:paraId="6C0FF6B4" w14:textId="13746679" w:rsidR="00F32C2D" w:rsidRPr="00C5496D" w:rsidRDefault="00F32C2D" w:rsidP="00DF5786">
      <w:pPr>
        <w:spacing w:line="276" w:lineRule="auto"/>
        <w:jc w:val="center"/>
        <w:rPr>
          <w:rFonts w:cstheme="minorHAnsi"/>
          <w:b/>
          <w:bCs/>
          <w:sz w:val="24"/>
          <w:szCs w:val="24"/>
          <w:lang w:val="ro-RO"/>
        </w:rPr>
      </w:pPr>
      <w:r w:rsidRPr="00C5496D">
        <w:rPr>
          <w:rFonts w:cstheme="minorHAnsi"/>
          <w:b/>
          <w:bCs/>
          <w:sz w:val="24"/>
          <w:szCs w:val="24"/>
          <w:lang w:val="ro-RO"/>
        </w:rPr>
        <w:lastRenderedPageBreak/>
        <w:t xml:space="preserve">EDGEFLEX - </w:t>
      </w:r>
      <w:proofErr w:type="spellStart"/>
      <w:r w:rsidRPr="00C5496D">
        <w:rPr>
          <w:rFonts w:cstheme="minorHAnsi"/>
          <w:b/>
          <w:bCs/>
          <w:i/>
          <w:iCs/>
          <w:sz w:val="24"/>
          <w:szCs w:val="24"/>
          <w:lang w:val="ro-RO"/>
        </w:rPr>
        <w:t>Managing</w:t>
      </w:r>
      <w:proofErr w:type="spellEnd"/>
      <w:r w:rsidRPr="00C5496D">
        <w:rPr>
          <w:rFonts w:cstheme="minorHAnsi"/>
          <w:b/>
          <w:bCs/>
          <w:i/>
          <w:iCs/>
          <w:sz w:val="24"/>
          <w:szCs w:val="24"/>
          <w:lang w:val="ro-RO"/>
        </w:rPr>
        <w:t xml:space="preserve"> </w:t>
      </w:r>
      <w:proofErr w:type="spellStart"/>
      <w:r w:rsidRPr="00C5496D">
        <w:rPr>
          <w:rFonts w:cstheme="minorHAnsi"/>
          <w:b/>
          <w:bCs/>
          <w:i/>
          <w:iCs/>
          <w:sz w:val="24"/>
          <w:szCs w:val="24"/>
          <w:lang w:val="ro-RO"/>
        </w:rPr>
        <w:t>future</w:t>
      </w:r>
      <w:proofErr w:type="spellEnd"/>
      <w:r w:rsidRPr="00C5496D">
        <w:rPr>
          <w:rFonts w:cstheme="minorHAnsi"/>
          <w:b/>
          <w:bCs/>
          <w:i/>
          <w:iCs/>
          <w:sz w:val="24"/>
          <w:szCs w:val="24"/>
          <w:lang w:val="ro-RO"/>
        </w:rPr>
        <w:t xml:space="preserve"> </w:t>
      </w:r>
      <w:proofErr w:type="spellStart"/>
      <w:r w:rsidRPr="00C5496D">
        <w:rPr>
          <w:rFonts w:cstheme="minorHAnsi"/>
          <w:b/>
          <w:bCs/>
          <w:i/>
          <w:iCs/>
          <w:sz w:val="24"/>
          <w:szCs w:val="24"/>
          <w:lang w:val="ro-RO"/>
        </w:rPr>
        <w:t>grids</w:t>
      </w:r>
      <w:proofErr w:type="spellEnd"/>
      <w:r w:rsidRPr="00C5496D">
        <w:rPr>
          <w:rFonts w:cstheme="minorHAnsi"/>
          <w:b/>
          <w:bCs/>
          <w:i/>
          <w:iCs/>
          <w:sz w:val="24"/>
          <w:szCs w:val="24"/>
          <w:lang w:val="ro-RO"/>
        </w:rPr>
        <w:t xml:space="preserve"> </w:t>
      </w:r>
      <w:proofErr w:type="spellStart"/>
      <w:r w:rsidRPr="00C5496D">
        <w:rPr>
          <w:rFonts w:cstheme="minorHAnsi"/>
          <w:b/>
          <w:bCs/>
          <w:i/>
          <w:iCs/>
          <w:sz w:val="24"/>
          <w:szCs w:val="24"/>
          <w:lang w:val="ro-RO"/>
        </w:rPr>
        <w:t>with</w:t>
      </w:r>
      <w:proofErr w:type="spellEnd"/>
      <w:r w:rsidRPr="00C5496D">
        <w:rPr>
          <w:rFonts w:cstheme="minorHAnsi"/>
          <w:b/>
          <w:bCs/>
          <w:i/>
          <w:iCs/>
          <w:sz w:val="24"/>
          <w:szCs w:val="24"/>
          <w:lang w:val="ro-RO"/>
        </w:rPr>
        <w:t xml:space="preserve"> the new VPP Concept</w:t>
      </w:r>
    </w:p>
    <w:p w14:paraId="3B783FEB" w14:textId="738BF304" w:rsidR="00F32C2D" w:rsidRPr="00C5496D" w:rsidRDefault="00DF5786" w:rsidP="00C5496D">
      <w:pPr>
        <w:spacing w:line="276" w:lineRule="auto"/>
        <w:jc w:val="both"/>
        <w:rPr>
          <w:rFonts w:cstheme="minorHAnsi"/>
          <w:sz w:val="24"/>
          <w:szCs w:val="24"/>
          <w:lang w:val="ro-RO"/>
        </w:rPr>
      </w:pPr>
      <w:r w:rsidRPr="00C5496D">
        <w:rPr>
          <w:rFonts w:cstheme="minorHAnsi"/>
          <w:noProof/>
          <w:sz w:val="24"/>
          <w:szCs w:val="24"/>
        </w:rPr>
        <w:drawing>
          <wp:anchor distT="0" distB="0" distL="114300" distR="114300" simplePos="0" relativeHeight="251669504" behindDoc="0" locked="0" layoutInCell="1" allowOverlap="1" wp14:anchorId="2900810F" wp14:editId="5AF6D018">
            <wp:simplePos x="0" y="0"/>
            <wp:positionH relativeFrom="margin">
              <wp:align>center</wp:align>
            </wp:positionH>
            <wp:positionV relativeFrom="paragraph">
              <wp:posOffset>35805</wp:posOffset>
            </wp:positionV>
            <wp:extent cx="1440180" cy="953770"/>
            <wp:effectExtent l="0" t="0" r="7620" b="0"/>
            <wp:wrapSquare wrapText="bothSides"/>
            <wp:docPr id="27" name="Picture 27"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 ico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40180" cy="953770"/>
                    </a:xfrm>
                    <a:prstGeom prst="rect">
                      <a:avLst/>
                    </a:prstGeom>
                    <a:noFill/>
                    <a:ln>
                      <a:noFill/>
                    </a:ln>
                  </pic:spPr>
                </pic:pic>
              </a:graphicData>
            </a:graphic>
          </wp:anchor>
        </w:drawing>
      </w:r>
    </w:p>
    <w:p w14:paraId="0F38DCD6" w14:textId="77777777" w:rsidR="00F32C2D" w:rsidRPr="00C5496D" w:rsidRDefault="00F32C2D" w:rsidP="00C5496D">
      <w:pPr>
        <w:spacing w:line="276" w:lineRule="auto"/>
        <w:jc w:val="both"/>
        <w:rPr>
          <w:rFonts w:cstheme="minorHAnsi"/>
          <w:sz w:val="24"/>
          <w:szCs w:val="24"/>
          <w:lang w:val="ro-RO"/>
        </w:rPr>
      </w:pPr>
    </w:p>
    <w:p w14:paraId="445A122D" w14:textId="77777777" w:rsidR="00DF5786" w:rsidRDefault="00DF5786" w:rsidP="00C5496D">
      <w:pPr>
        <w:spacing w:line="276" w:lineRule="auto"/>
        <w:jc w:val="both"/>
        <w:rPr>
          <w:rFonts w:eastAsia="Times New Roman" w:cstheme="minorHAnsi"/>
          <w:color w:val="000000"/>
          <w:sz w:val="24"/>
          <w:szCs w:val="24"/>
          <w:bdr w:val="none" w:sz="0" w:space="0" w:color="auto" w:frame="1"/>
          <w:lang w:val="ro-RO" w:eastAsia="en-GB"/>
        </w:rPr>
      </w:pPr>
    </w:p>
    <w:p w14:paraId="6FA7F56C" w14:textId="77777777" w:rsidR="00DF5786" w:rsidRDefault="00DF5786" w:rsidP="00C5496D">
      <w:pPr>
        <w:spacing w:line="276" w:lineRule="auto"/>
        <w:jc w:val="both"/>
        <w:rPr>
          <w:rFonts w:eastAsia="Times New Roman" w:cstheme="minorHAnsi"/>
          <w:color w:val="000000"/>
          <w:sz w:val="24"/>
          <w:szCs w:val="24"/>
          <w:bdr w:val="none" w:sz="0" w:space="0" w:color="auto" w:frame="1"/>
          <w:lang w:val="ro-RO" w:eastAsia="en-GB"/>
        </w:rPr>
      </w:pPr>
    </w:p>
    <w:p w14:paraId="137CB5A4" w14:textId="4E781419" w:rsidR="00F32C2D" w:rsidRPr="00C5496D" w:rsidRDefault="00F32C2D" w:rsidP="00C5496D">
      <w:pPr>
        <w:spacing w:line="276" w:lineRule="auto"/>
        <w:jc w:val="both"/>
        <w:rPr>
          <w:rFonts w:cstheme="minorHAnsi"/>
          <w:sz w:val="24"/>
          <w:szCs w:val="24"/>
          <w:lang w:val="ro-RO"/>
        </w:rPr>
      </w:pPr>
      <w:proofErr w:type="spellStart"/>
      <w:r w:rsidRPr="00C5496D">
        <w:rPr>
          <w:rFonts w:eastAsia="Times New Roman" w:cstheme="minorHAnsi"/>
          <w:color w:val="000000"/>
          <w:sz w:val="24"/>
          <w:szCs w:val="24"/>
          <w:bdr w:val="none" w:sz="0" w:space="0" w:color="auto" w:frame="1"/>
          <w:lang w:val="ro-RO" w:eastAsia="en-GB"/>
        </w:rPr>
        <w:t>Asociaţia</w:t>
      </w:r>
      <w:proofErr w:type="spellEnd"/>
      <w:r w:rsidRPr="00C5496D">
        <w:rPr>
          <w:rFonts w:eastAsia="Times New Roman" w:cstheme="minorHAnsi"/>
          <w:color w:val="000000"/>
          <w:sz w:val="24"/>
          <w:szCs w:val="24"/>
          <w:bdr w:val="none" w:sz="0" w:space="0" w:color="auto" w:frame="1"/>
          <w:lang w:val="ro-RO" w:eastAsia="en-GB"/>
        </w:rPr>
        <w:t xml:space="preserve"> Centrul </w:t>
      </w:r>
      <w:proofErr w:type="spellStart"/>
      <w:r w:rsidRPr="00C5496D">
        <w:rPr>
          <w:rFonts w:eastAsia="Times New Roman" w:cstheme="minorHAnsi"/>
          <w:color w:val="000000"/>
          <w:sz w:val="24"/>
          <w:szCs w:val="24"/>
          <w:bdr w:val="none" w:sz="0" w:space="0" w:color="auto" w:frame="1"/>
          <w:lang w:val="ro-RO" w:eastAsia="en-GB"/>
        </w:rPr>
        <w:t>Român</w:t>
      </w:r>
      <w:proofErr w:type="spellEnd"/>
      <w:r w:rsidRPr="00C5496D">
        <w:rPr>
          <w:rFonts w:eastAsia="Times New Roman" w:cstheme="minorHAnsi"/>
          <w:color w:val="000000"/>
          <w:sz w:val="24"/>
          <w:szCs w:val="24"/>
          <w:bdr w:val="none" w:sz="0" w:space="0" w:color="auto" w:frame="1"/>
          <w:lang w:val="ro-RO" w:eastAsia="en-GB"/>
        </w:rPr>
        <w:t xml:space="preserve"> al Energiei (CRE) </w:t>
      </w:r>
      <w:r w:rsidRPr="00C5496D">
        <w:rPr>
          <w:rFonts w:cstheme="minorHAnsi"/>
          <w:sz w:val="24"/>
          <w:szCs w:val="24"/>
          <w:lang w:val="ro-RO"/>
        </w:rPr>
        <w:t xml:space="preserve">este partener direct în cadrul Proiectului European </w:t>
      </w:r>
      <w:r w:rsidRPr="00C5496D">
        <w:rPr>
          <w:rFonts w:cstheme="minorHAnsi"/>
          <w:b/>
          <w:bCs/>
          <w:sz w:val="24"/>
          <w:szCs w:val="24"/>
          <w:lang w:val="ro-RO"/>
        </w:rPr>
        <w:t>„</w:t>
      </w:r>
      <w:r w:rsidRPr="00C5496D">
        <w:rPr>
          <w:rFonts w:cstheme="minorHAnsi"/>
          <w:sz w:val="24"/>
          <w:szCs w:val="24"/>
          <w:lang w:val="ro-RO"/>
        </w:rPr>
        <w:t>EDGEFLEX”</w:t>
      </w:r>
      <w:r w:rsidRPr="00C5496D">
        <w:rPr>
          <w:rFonts w:cstheme="minorHAnsi"/>
          <w:b/>
          <w:bCs/>
          <w:sz w:val="24"/>
          <w:szCs w:val="24"/>
          <w:lang w:val="ro-RO"/>
        </w:rPr>
        <w:t xml:space="preserve"> - „</w:t>
      </w:r>
      <w:r w:rsidRPr="00C5496D">
        <w:rPr>
          <w:rFonts w:cstheme="minorHAnsi"/>
          <w:b/>
          <w:bCs/>
          <w:i/>
          <w:iCs/>
          <w:sz w:val="24"/>
          <w:szCs w:val="24"/>
          <w:lang w:val="ro-RO"/>
        </w:rPr>
        <w:t>Managing future grids with the new VPP Concept</w:t>
      </w:r>
      <w:r w:rsidRPr="00C5496D">
        <w:rPr>
          <w:rFonts w:cstheme="minorHAnsi"/>
          <w:b/>
          <w:bCs/>
          <w:sz w:val="24"/>
          <w:szCs w:val="24"/>
          <w:lang w:val="ro-RO"/>
        </w:rPr>
        <w:t xml:space="preserve">”, </w:t>
      </w:r>
      <w:r w:rsidRPr="00C5496D">
        <w:rPr>
          <w:rFonts w:cstheme="minorHAnsi"/>
          <w:sz w:val="24"/>
          <w:szCs w:val="24"/>
          <w:lang w:val="ro-RO"/>
        </w:rPr>
        <w:t xml:space="preserve">finanțat de Comisia Europeană </w:t>
      </w:r>
      <w:r w:rsidRPr="00C5496D">
        <w:rPr>
          <w:rFonts w:eastAsia="Times New Roman" w:cstheme="minorHAnsi"/>
          <w:color w:val="000000"/>
          <w:sz w:val="24"/>
          <w:szCs w:val="24"/>
          <w:bdr w:val="none" w:sz="0" w:space="0" w:color="auto" w:frame="1"/>
          <w:lang w:val="ro-RO" w:eastAsia="en-GB"/>
        </w:rPr>
        <w:t>prin Programul Orizont 2020</w:t>
      </w:r>
      <w:r w:rsidRPr="00C5496D">
        <w:rPr>
          <w:rFonts w:cstheme="minorHAnsi"/>
          <w:sz w:val="24"/>
          <w:szCs w:val="24"/>
          <w:lang w:val="ro-RO"/>
        </w:rPr>
        <w:t xml:space="preserve">. </w:t>
      </w:r>
    </w:p>
    <w:p w14:paraId="32511B63"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Coordonator</w:t>
      </w:r>
      <w:r w:rsidRPr="00C5496D">
        <w:rPr>
          <w:rFonts w:cstheme="minorHAnsi"/>
          <w:sz w:val="24"/>
          <w:szCs w:val="24"/>
          <w:lang w:val="ro-RO"/>
        </w:rPr>
        <w:t>: ERICSSON GMBH (EDD) – Germania.</w:t>
      </w:r>
    </w:p>
    <w:p w14:paraId="6C947164"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Parteneri</w:t>
      </w:r>
      <w:r w:rsidRPr="00C5496D">
        <w:rPr>
          <w:rFonts w:cstheme="minorHAnsi"/>
          <w:sz w:val="24"/>
          <w:szCs w:val="24"/>
          <w:lang w:val="ro-RO"/>
        </w:rPr>
        <w:t>: ALPIQ DIGITAL AG (ALPQ), B.A.U.M. CONSULT GMBH (BAUM), INEA INFORMATIZACIJA ENERGETIKA AVTOMATIZACIJA DOO (INEA), RHEINISCH-WESTFAELISCHE TECHNISCHE HOCHSCHULE AACHEN (RWTH), SWW WUNSIEDEL GMBH (SWW), UNIVERSITY COLLEGE DUBLIN, NATIONAL UNIVERSITY OF IRELAND, DUBLIN (UCD), UNIVERSITA DI BOLOGNA (UNIBO), WATERFORD INSTITUTE OF TECHNOLOGY (WIT).</w:t>
      </w:r>
    </w:p>
    <w:p w14:paraId="15CEEDA9"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Durata</w:t>
      </w:r>
      <w:r w:rsidRPr="00C5496D">
        <w:rPr>
          <w:rFonts w:cstheme="minorHAnsi"/>
          <w:sz w:val="24"/>
          <w:szCs w:val="24"/>
          <w:lang w:val="ro-RO"/>
        </w:rPr>
        <w:t>:</w:t>
      </w:r>
      <w:r w:rsidRPr="00C5496D">
        <w:rPr>
          <w:rFonts w:cstheme="minorHAnsi"/>
          <w:sz w:val="24"/>
          <w:szCs w:val="24"/>
          <w:lang w:val="pt-BR"/>
        </w:rPr>
        <w:t xml:space="preserve"> </w:t>
      </w:r>
      <w:hyperlink r:id="rId46" w:history="1">
        <w:r w:rsidRPr="00C5496D">
          <w:rPr>
            <w:rStyle w:val="Hyperlink"/>
            <w:rFonts w:cstheme="minorHAnsi"/>
            <w:b/>
            <w:bCs/>
            <w:sz w:val="24"/>
            <w:szCs w:val="24"/>
            <w:lang w:val="ro-RO"/>
          </w:rPr>
          <w:t>EDGEFLEX</w:t>
        </w:r>
      </w:hyperlink>
      <w:r w:rsidRPr="00C5496D">
        <w:rPr>
          <w:rFonts w:cstheme="minorHAnsi"/>
          <w:sz w:val="24"/>
          <w:szCs w:val="24"/>
          <w:lang w:val="ro-RO"/>
        </w:rPr>
        <w:t xml:space="preserve"> a început în Aprilie 2020 și se va finaliza în anul 2023.</w:t>
      </w:r>
    </w:p>
    <w:p w14:paraId="3E802843" w14:textId="77777777" w:rsidR="00F32C2D" w:rsidRPr="00C5496D" w:rsidRDefault="00F32C2D" w:rsidP="00C5496D">
      <w:pPr>
        <w:spacing w:line="276" w:lineRule="auto"/>
        <w:jc w:val="both"/>
        <w:rPr>
          <w:rFonts w:cstheme="minorHAnsi"/>
          <w:b/>
          <w:bCs/>
          <w:sz w:val="24"/>
          <w:szCs w:val="24"/>
          <w:lang w:val="ro-RO"/>
        </w:rPr>
      </w:pPr>
      <w:r w:rsidRPr="00C5496D">
        <w:rPr>
          <w:rFonts w:cstheme="minorHAnsi"/>
          <w:b/>
          <w:bCs/>
          <w:sz w:val="24"/>
          <w:szCs w:val="24"/>
          <w:lang w:val="ro-RO"/>
        </w:rPr>
        <w:t>Buget</w:t>
      </w:r>
      <w:r w:rsidRPr="00C5496D">
        <w:rPr>
          <w:rFonts w:cstheme="minorHAnsi"/>
          <w:sz w:val="24"/>
          <w:szCs w:val="24"/>
          <w:lang w:val="ro-RO"/>
        </w:rPr>
        <w:t>:</w:t>
      </w:r>
      <w:r w:rsidRPr="00C5496D">
        <w:rPr>
          <w:rFonts w:cstheme="minorHAnsi"/>
          <w:sz w:val="24"/>
          <w:szCs w:val="24"/>
          <w:lang w:val="pt-BR"/>
        </w:rPr>
        <w:t xml:space="preserve"> 4,999,747.50 EURO - Maximum Grant Amount</w:t>
      </w:r>
    </w:p>
    <w:p w14:paraId="55957133"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Obiectiv</w:t>
      </w:r>
      <w:r w:rsidRPr="00C5496D">
        <w:rPr>
          <w:rFonts w:cstheme="minorHAnsi"/>
          <w:sz w:val="24"/>
          <w:szCs w:val="24"/>
          <w:lang w:val="ro-RO"/>
        </w:rPr>
        <w:t>:</w:t>
      </w:r>
      <w:r w:rsidRPr="00C5496D">
        <w:rPr>
          <w:rFonts w:cstheme="minorHAnsi"/>
          <w:sz w:val="24"/>
          <w:szCs w:val="24"/>
          <w:lang w:val="pt-BR"/>
        </w:rPr>
        <w:t xml:space="preserve"> </w:t>
      </w:r>
      <w:r w:rsidRPr="00C5496D">
        <w:rPr>
          <w:rFonts w:cstheme="minorHAnsi"/>
          <w:sz w:val="24"/>
          <w:szCs w:val="24"/>
          <w:lang w:val="ro-RO"/>
        </w:rPr>
        <w:t>Acesta își propune să dezvolte în continuare conceptul de Centrale Electrice Virtuale (VPP) pentru a gestiona o gamă mai largă de active de generare și stocare într-un mod nou. Proiectul EDGEFLEX va explora arhitecturi optime care vor permite VPP-urilor să ofere atât servicii de control al dinamicii rapide și lente. Soluțiile propuse ar putea duce în cele din urmă la o penetrare mai mare a pieței, precum și la o aprovizionare stabilă și sigură a surselor regenerabile de energie.</w:t>
      </w:r>
    </w:p>
    <w:p w14:paraId="612489B7"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Rolul CRE</w:t>
      </w:r>
      <w:r w:rsidRPr="00C5496D">
        <w:rPr>
          <w:rFonts w:cstheme="minorHAnsi"/>
          <w:sz w:val="24"/>
          <w:szCs w:val="24"/>
          <w:lang w:val="ro-RO"/>
        </w:rPr>
        <w:t xml:space="preserve">: Sinergia Asociației CRE cu proiectul </w:t>
      </w:r>
      <w:hyperlink r:id="rId47" w:history="1">
        <w:r w:rsidRPr="00C5496D">
          <w:rPr>
            <w:rStyle w:val="Hyperlink"/>
            <w:rFonts w:cstheme="minorHAnsi"/>
            <w:b/>
            <w:bCs/>
            <w:sz w:val="24"/>
            <w:szCs w:val="24"/>
            <w:lang w:val="ro-RO"/>
          </w:rPr>
          <w:t>EDGEFLEX</w:t>
        </w:r>
      </w:hyperlink>
      <w:r w:rsidRPr="00C5496D">
        <w:rPr>
          <w:rFonts w:cstheme="minorHAnsi"/>
          <w:sz w:val="24"/>
          <w:szCs w:val="24"/>
          <w:lang w:val="ro-RO"/>
        </w:rPr>
        <w:t xml:space="preserve"> aduce în prim plan revizuirea conceptului de Centrale Virtuale (VPP) în contextul creșterii exponențiale a generării din surse regenerabile de energie prin digitalizarea și utilizarea tehnologiei 5G.</w:t>
      </w:r>
    </w:p>
    <w:p w14:paraId="51C429AA" w14:textId="77777777" w:rsidR="00F32C2D" w:rsidRPr="00C5496D" w:rsidRDefault="00F32C2D" w:rsidP="00C5496D">
      <w:pPr>
        <w:spacing w:line="276" w:lineRule="auto"/>
        <w:jc w:val="both"/>
        <w:rPr>
          <w:rFonts w:cstheme="minorHAnsi"/>
          <w:sz w:val="24"/>
          <w:szCs w:val="24"/>
          <w:lang w:val="ro-RO"/>
        </w:rPr>
      </w:pPr>
    </w:p>
    <w:p w14:paraId="6D7F4615" w14:textId="77777777" w:rsidR="00F32C2D" w:rsidRPr="00C5496D" w:rsidRDefault="00F32C2D" w:rsidP="00C5496D">
      <w:pPr>
        <w:spacing w:line="276" w:lineRule="auto"/>
        <w:jc w:val="both"/>
        <w:rPr>
          <w:rFonts w:cstheme="minorHAnsi"/>
          <w:sz w:val="24"/>
          <w:szCs w:val="24"/>
          <w:lang w:val="ro-RO"/>
        </w:rPr>
      </w:pPr>
    </w:p>
    <w:p w14:paraId="46B07FFA" w14:textId="77777777" w:rsidR="00F32C2D" w:rsidRPr="00C5496D" w:rsidRDefault="00F32C2D" w:rsidP="00C5496D">
      <w:pPr>
        <w:spacing w:line="276" w:lineRule="auto"/>
        <w:jc w:val="both"/>
        <w:rPr>
          <w:rFonts w:cstheme="minorHAnsi"/>
          <w:sz w:val="24"/>
          <w:szCs w:val="24"/>
          <w:lang w:val="ro-RO"/>
        </w:rPr>
      </w:pPr>
    </w:p>
    <w:p w14:paraId="7C2A6678" w14:textId="77777777" w:rsidR="00F32C2D" w:rsidRPr="00C5496D" w:rsidRDefault="00F32C2D" w:rsidP="00C5496D">
      <w:pPr>
        <w:spacing w:line="276" w:lineRule="auto"/>
        <w:jc w:val="both"/>
        <w:rPr>
          <w:rFonts w:cstheme="minorHAnsi"/>
          <w:sz w:val="24"/>
          <w:szCs w:val="24"/>
          <w:lang w:val="ro-RO"/>
        </w:rPr>
      </w:pPr>
    </w:p>
    <w:p w14:paraId="01AA02D5" w14:textId="77777777" w:rsidR="00F32C2D" w:rsidRPr="00C5496D" w:rsidRDefault="00F32C2D" w:rsidP="00C5496D">
      <w:pPr>
        <w:spacing w:line="276" w:lineRule="auto"/>
        <w:jc w:val="both"/>
        <w:rPr>
          <w:rFonts w:cstheme="minorHAnsi"/>
          <w:sz w:val="24"/>
          <w:szCs w:val="24"/>
          <w:lang w:val="ro-RO"/>
        </w:rPr>
      </w:pPr>
    </w:p>
    <w:p w14:paraId="723B54F5" w14:textId="77777777" w:rsidR="00F32C2D" w:rsidRPr="00C5496D" w:rsidRDefault="00F32C2D" w:rsidP="00C5496D">
      <w:pPr>
        <w:spacing w:line="276" w:lineRule="auto"/>
        <w:jc w:val="both"/>
        <w:rPr>
          <w:rFonts w:cstheme="minorHAnsi"/>
          <w:sz w:val="24"/>
          <w:szCs w:val="24"/>
          <w:lang w:val="ro-RO"/>
        </w:rPr>
      </w:pPr>
    </w:p>
    <w:p w14:paraId="5EF29FAE" w14:textId="77777777" w:rsidR="00852F8D" w:rsidRPr="00C5496D" w:rsidRDefault="00852F8D" w:rsidP="00C5496D">
      <w:pPr>
        <w:spacing w:line="276" w:lineRule="auto"/>
        <w:jc w:val="both"/>
        <w:rPr>
          <w:rFonts w:cstheme="minorHAnsi"/>
          <w:sz w:val="24"/>
          <w:szCs w:val="24"/>
          <w:lang w:val="ro-RO"/>
        </w:rPr>
      </w:pPr>
    </w:p>
    <w:p w14:paraId="031E890D" w14:textId="77777777" w:rsidR="00F32C2D" w:rsidRPr="00C5496D" w:rsidRDefault="00F32C2D" w:rsidP="00C5496D">
      <w:pPr>
        <w:spacing w:line="276" w:lineRule="auto"/>
        <w:jc w:val="both"/>
        <w:rPr>
          <w:rFonts w:cstheme="minorHAnsi"/>
          <w:sz w:val="24"/>
          <w:szCs w:val="24"/>
          <w:lang w:val="ro-RO"/>
        </w:rPr>
      </w:pPr>
    </w:p>
    <w:p w14:paraId="79347FF5" w14:textId="77777777" w:rsidR="00F32C2D" w:rsidRPr="00C5496D" w:rsidRDefault="00F32C2D" w:rsidP="00DF5786">
      <w:pPr>
        <w:spacing w:line="276" w:lineRule="auto"/>
        <w:jc w:val="center"/>
        <w:rPr>
          <w:rFonts w:cstheme="minorHAnsi"/>
          <w:b/>
          <w:bCs/>
          <w:sz w:val="24"/>
          <w:szCs w:val="24"/>
          <w:lang w:val="ro-RO"/>
        </w:rPr>
      </w:pPr>
      <w:r w:rsidRPr="00C5496D">
        <w:rPr>
          <w:rFonts w:cstheme="minorHAnsi"/>
          <w:b/>
          <w:bCs/>
          <w:sz w:val="24"/>
          <w:szCs w:val="24"/>
          <w:lang w:val="ro-RO"/>
        </w:rPr>
        <w:lastRenderedPageBreak/>
        <w:t xml:space="preserve">CROSSBOW – </w:t>
      </w:r>
      <w:r w:rsidRPr="00C5496D">
        <w:rPr>
          <w:rFonts w:cstheme="minorHAnsi"/>
          <w:b/>
          <w:bCs/>
          <w:i/>
          <w:iCs/>
          <w:sz w:val="24"/>
          <w:szCs w:val="24"/>
          <w:lang w:val="ro-RO"/>
        </w:rPr>
        <w:t>CROSS BOrder management of variable renewable energies and storage units enabling a transnational Wholesale market</w:t>
      </w:r>
    </w:p>
    <w:p w14:paraId="6E1DE0F3" w14:textId="77777777" w:rsidR="00F32C2D" w:rsidRPr="00C5496D" w:rsidRDefault="00F32C2D" w:rsidP="00DF5786">
      <w:pPr>
        <w:spacing w:line="276" w:lineRule="auto"/>
        <w:jc w:val="center"/>
        <w:rPr>
          <w:rFonts w:cstheme="minorHAnsi"/>
          <w:sz w:val="24"/>
          <w:szCs w:val="24"/>
        </w:rPr>
      </w:pPr>
      <w:r w:rsidRPr="00C5496D">
        <w:rPr>
          <w:rFonts w:cstheme="minorHAnsi"/>
          <w:noProof/>
          <w:sz w:val="24"/>
          <w:szCs w:val="24"/>
        </w:rPr>
        <w:drawing>
          <wp:inline distT="0" distB="0" distL="0" distR="0" wp14:anchorId="16B330A7" wp14:editId="735E3348">
            <wp:extent cx="1501140" cy="1501140"/>
            <wp:effectExtent l="0" t="0" r="3810" b="3810"/>
            <wp:docPr id="28" name="Picture 2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01140" cy="1501140"/>
                    </a:xfrm>
                    <a:prstGeom prst="rect">
                      <a:avLst/>
                    </a:prstGeom>
                    <a:noFill/>
                    <a:ln>
                      <a:noFill/>
                    </a:ln>
                  </pic:spPr>
                </pic:pic>
              </a:graphicData>
            </a:graphic>
          </wp:inline>
        </w:drawing>
      </w:r>
    </w:p>
    <w:p w14:paraId="0B4BA95D" w14:textId="77777777" w:rsidR="00F32C2D" w:rsidRPr="00C5496D" w:rsidRDefault="00F32C2D" w:rsidP="00C5496D">
      <w:pPr>
        <w:spacing w:before="120" w:after="120" w:line="276" w:lineRule="auto"/>
        <w:jc w:val="both"/>
        <w:rPr>
          <w:rFonts w:eastAsia="Times New Roman" w:cstheme="minorHAnsi"/>
          <w:color w:val="000000"/>
          <w:sz w:val="24"/>
          <w:szCs w:val="24"/>
          <w:bdr w:val="none" w:sz="0" w:space="0" w:color="auto" w:frame="1"/>
          <w:lang w:val="ro-RO" w:eastAsia="en-GB"/>
        </w:rPr>
      </w:pPr>
      <w:r w:rsidRPr="00C5496D">
        <w:rPr>
          <w:rFonts w:eastAsia="Times New Roman" w:cstheme="minorHAnsi"/>
          <w:color w:val="000000"/>
          <w:sz w:val="24"/>
          <w:szCs w:val="24"/>
          <w:bdr w:val="none" w:sz="0" w:space="0" w:color="auto" w:frame="1"/>
          <w:lang w:val="ro-RO" w:eastAsia="en-GB"/>
        </w:rPr>
        <w:t xml:space="preserve">Asociaţia Centrul Român al Energiei (CRE) și membrul său TRANSELECTRICA, </w:t>
      </w:r>
      <w:r w:rsidRPr="00C5496D">
        <w:rPr>
          <w:rFonts w:cstheme="minorHAnsi"/>
          <w:sz w:val="24"/>
          <w:szCs w:val="24"/>
          <w:lang w:val="ro-RO"/>
        </w:rPr>
        <w:t>pe care l-a promovat în Consorțiul Europea</w:t>
      </w:r>
      <w:r w:rsidRPr="00C5496D">
        <w:rPr>
          <w:rFonts w:cstheme="minorHAnsi"/>
          <w:sz w:val="24"/>
          <w:szCs w:val="24"/>
        </w:rPr>
        <w:t>n</w:t>
      </w:r>
      <w:r w:rsidRPr="00C5496D">
        <w:rPr>
          <w:rFonts w:eastAsia="Times New Roman" w:cstheme="minorHAnsi"/>
          <w:color w:val="000000"/>
          <w:sz w:val="24"/>
          <w:szCs w:val="24"/>
          <w:bdr w:val="none" w:sz="0" w:space="0" w:color="auto" w:frame="1"/>
          <w:lang w:val="ro-RO" w:eastAsia="en-GB"/>
        </w:rPr>
        <w:t>, cooperează în implementarea Proiectului European “CROSSBOW” – “</w:t>
      </w:r>
      <w:r w:rsidRPr="00C5496D">
        <w:rPr>
          <w:rFonts w:eastAsia="Times New Roman" w:cstheme="minorHAnsi"/>
          <w:b/>
          <w:bCs/>
          <w:i/>
          <w:iCs/>
          <w:color w:val="000000"/>
          <w:sz w:val="24"/>
          <w:szCs w:val="24"/>
          <w:bdr w:val="none" w:sz="0" w:space="0" w:color="auto" w:frame="1"/>
          <w:lang w:val="ro-RO" w:eastAsia="en-GB"/>
        </w:rPr>
        <w:t>CROSS BOrder management of variable renewable energies and storage units enabling a transnational Wholesale market</w:t>
      </w:r>
      <w:r w:rsidRPr="00C5496D">
        <w:rPr>
          <w:rFonts w:eastAsia="Times New Roman" w:cstheme="minorHAnsi"/>
          <w:color w:val="000000"/>
          <w:sz w:val="24"/>
          <w:szCs w:val="24"/>
          <w:bdr w:val="none" w:sz="0" w:space="0" w:color="auto" w:frame="1"/>
          <w:lang w:val="ro-RO" w:eastAsia="en-GB"/>
        </w:rPr>
        <w:t xml:space="preserve">”, finanţat de Comisia Europeană, în cadrul Programului Orizont 2020. </w:t>
      </w:r>
    </w:p>
    <w:p w14:paraId="70AD1B97" w14:textId="77777777" w:rsidR="00F32C2D" w:rsidRPr="00C5496D" w:rsidRDefault="00F32C2D" w:rsidP="00C5496D">
      <w:pPr>
        <w:spacing w:before="120" w:after="120" w:line="276" w:lineRule="auto"/>
        <w:jc w:val="both"/>
        <w:rPr>
          <w:rFonts w:eastAsia="Times New Roman" w:cstheme="minorHAnsi"/>
          <w:color w:val="000000"/>
          <w:sz w:val="24"/>
          <w:szCs w:val="24"/>
          <w:bdr w:val="none" w:sz="0" w:space="0" w:color="auto" w:frame="1"/>
          <w:lang w:val="ro-RO" w:eastAsia="en-GB"/>
        </w:rPr>
      </w:pPr>
      <w:r w:rsidRPr="00C5496D">
        <w:rPr>
          <w:rFonts w:eastAsia="Times New Roman" w:cstheme="minorHAnsi"/>
          <w:b/>
          <w:bCs/>
          <w:color w:val="000000"/>
          <w:sz w:val="24"/>
          <w:szCs w:val="24"/>
          <w:bdr w:val="none" w:sz="0" w:space="0" w:color="auto" w:frame="1"/>
          <w:lang w:val="ro-RO" w:eastAsia="en-GB"/>
        </w:rPr>
        <w:t>Coordonator:</w:t>
      </w:r>
      <w:r w:rsidRPr="00C5496D">
        <w:rPr>
          <w:rFonts w:eastAsia="Times New Roman" w:cstheme="minorHAnsi"/>
          <w:color w:val="000000"/>
          <w:sz w:val="24"/>
          <w:szCs w:val="24"/>
          <w:bdr w:val="none" w:sz="0" w:space="0" w:color="auto" w:frame="1"/>
          <w:lang w:val="ro-RO" w:eastAsia="en-GB"/>
        </w:rPr>
        <w:t xml:space="preserve"> Grupul ETRA Investigation Y Desarrollo SA – Spania.</w:t>
      </w:r>
    </w:p>
    <w:p w14:paraId="3C0862A5" w14:textId="77777777" w:rsidR="00F32C2D" w:rsidRPr="00C5496D" w:rsidRDefault="00F32C2D" w:rsidP="00C5496D">
      <w:pPr>
        <w:spacing w:before="120" w:after="120" w:line="276" w:lineRule="auto"/>
        <w:jc w:val="both"/>
        <w:rPr>
          <w:rFonts w:eastAsia="Times New Roman" w:cstheme="minorHAnsi"/>
          <w:color w:val="000000"/>
          <w:sz w:val="24"/>
          <w:szCs w:val="24"/>
          <w:bdr w:val="none" w:sz="0" w:space="0" w:color="auto" w:frame="1"/>
          <w:lang w:val="ro-RO" w:eastAsia="en-GB"/>
        </w:rPr>
      </w:pPr>
      <w:r w:rsidRPr="00C5496D">
        <w:rPr>
          <w:rFonts w:eastAsia="Times New Roman" w:cstheme="minorHAnsi"/>
          <w:b/>
          <w:bCs/>
          <w:color w:val="000000"/>
          <w:sz w:val="24"/>
          <w:szCs w:val="24"/>
          <w:bdr w:val="none" w:sz="0" w:space="0" w:color="auto" w:frame="1"/>
          <w:lang w:val="ro-RO" w:eastAsia="en-GB"/>
        </w:rPr>
        <w:t>Parteneri:</w:t>
      </w:r>
      <w:r w:rsidRPr="00C5496D">
        <w:rPr>
          <w:rFonts w:eastAsia="Times New Roman" w:cstheme="minorHAnsi"/>
          <w:color w:val="000000"/>
          <w:sz w:val="24"/>
          <w:szCs w:val="24"/>
          <w:bdr w:val="none" w:sz="0" w:space="0" w:color="auto" w:frame="1"/>
          <w:lang w:val="ro-RO" w:eastAsia="en-GB"/>
        </w:rPr>
        <w:t xml:space="preserve"> 8 Operatori de Transport și de Sistem (OTS) din Europa Centrală și de Sud-Est: ADMIE (GR), ESO (BG), EMS (RS), NOS BiH (BA), HOPS (HR), ELES (SI), CGES (ME), MEPSO (MK) precum şi alți parteneri, într-un consorțiu de 24 organizații profesionale în domeniul energiei şi telecomunicaţiilor din 13 ţări europene.</w:t>
      </w:r>
    </w:p>
    <w:p w14:paraId="28BD3846" w14:textId="77777777" w:rsidR="00F32C2D" w:rsidRPr="00C5496D" w:rsidRDefault="00F32C2D" w:rsidP="00C5496D">
      <w:pPr>
        <w:spacing w:before="120" w:after="120" w:line="276" w:lineRule="auto"/>
        <w:jc w:val="both"/>
        <w:rPr>
          <w:rFonts w:eastAsia="Times New Roman" w:cstheme="minorHAnsi"/>
          <w:color w:val="000000"/>
          <w:sz w:val="24"/>
          <w:szCs w:val="24"/>
          <w:bdr w:val="none" w:sz="0" w:space="0" w:color="auto" w:frame="1"/>
          <w:lang w:val="ro-RO" w:eastAsia="en-GB"/>
        </w:rPr>
      </w:pPr>
      <w:r w:rsidRPr="00C5496D">
        <w:rPr>
          <w:rFonts w:eastAsia="Times New Roman" w:cstheme="minorHAnsi"/>
          <w:b/>
          <w:bCs/>
          <w:color w:val="000000"/>
          <w:sz w:val="24"/>
          <w:szCs w:val="24"/>
          <w:bdr w:val="none" w:sz="0" w:space="0" w:color="auto" w:frame="1"/>
          <w:lang w:val="ro-RO" w:eastAsia="en-GB"/>
        </w:rPr>
        <w:t xml:space="preserve">Durata: </w:t>
      </w:r>
      <w:r w:rsidRPr="00C5496D">
        <w:rPr>
          <w:rFonts w:eastAsia="Times New Roman" w:cstheme="minorHAnsi"/>
          <w:color w:val="000000"/>
          <w:sz w:val="24"/>
          <w:szCs w:val="24"/>
          <w:bdr w:val="none" w:sz="0" w:space="0" w:color="auto" w:frame="1"/>
          <w:lang w:val="ro-RO" w:eastAsia="en-GB"/>
        </w:rPr>
        <w:t xml:space="preserve">Proiectul </w:t>
      </w:r>
      <w:hyperlink r:id="rId49" w:history="1">
        <w:r w:rsidRPr="00C5496D">
          <w:rPr>
            <w:rStyle w:val="Hyperlink"/>
            <w:rFonts w:cstheme="minorHAnsi"/>
            <w:b/>
            <w:sz w:val="24"/>
            <w:szCs w:val="24"/>
            <w:lang w:val="ro-RO"/>
          </w:rPr>
          <w:t>CROSSBOW</w:t>
        </w:r>
      </w:hyperlink>
      <w:r w:rsidRPr="00C5496D">
        <w:rPr>
          <w:rFonts w:eastAsia="Times New Roman" w:cstheme="minorHAnsi"/>
          <w:color w:val="000000"/>
          <w:sz w:val="24"/>
          <w:szCs w:val="24"/>
          <w:bdr w:val="none" w:sz="0" w:space="0" w:color="auto" w:frame="1"/>
          <w:lang w:val="ro-RO" w:eastAsia="en-GB"/>
        </w:rPr>
        <w:t xml:space="preserve"> a început la 1 Noiembrie 2017 și a avut o durată de patru ani.</w:t>
      </w:r>
    </w:p>
    <w:p w14:paraId="7E249138" w14:textId="77777777" w:rsidR="00F32C2D" w:rsidRPr="00C5496D" w:rsidRDefault="00F32C2D" w:rsidP="00C5496D">
      <w:pPr>
        <w:spacing w:before="120" w:after="120" w:line="276" w:lineRule="auto"/>
        <w:jc w:val="both"/>
        <w:rPr>
          <w:rFonts w:eastAsia="Times New Roman" w:cstheme="minorHAnsi"/>
          <w:color w:val="000000"/>
          <w:sz w:val="24"/>
          <w:szCs w:val="24"/>
          <w:bdr w:val="none" w:sz="0" w:space="0" w:color="auto" w:frame="1"/>
          <w:lang w:val="ro-RO" w:eastAsia="en-GB"/>
        </w:rPr>
      </w:pPr>
      <w:r w:rsidRPr="00C5496D">
        <w:rPr>
          <w:rFonts w:eastAsia="Times New Roman" w:cstheme="minorHAnsi"/>
          <w:b/>
          <w:bCs/>
          <w:color w:val="000000"/>
          <w:sz w:val="24"/>
          <w:szCs w:val="24"/>
          <w:bdr w:val="none" w:sz="0" w:space="0" w:color="auto" w:frame="1"/>
          <w:lang w:val="ro-RO" w:eastAsia="en-GB"/>
        </w:rPr>
        <w:t>Buget:</w:t>
      </w:r>
      <w:r w:rsidRPr="00C5496D">
        <w:rPr>
          <w:rFonts w:eastAsia="Times New Roman" w:cstheme="minorHAnsi"/>
          <w:color w:val="000000"/>
          <w:sz w:val="24"/>
          <w:szCs w:val="24"/>
          <w:bdr w:val="none" w:sz="0" w:space="0" w:color="auto" w:frame="1"/>
          <w:lang w:val="ro-RO" w:eastAsia="en-GB"/>
        </w:rPr>
        <w:t xml:space="preserve"> </w:t>
      </w:r>
      <w:r w:rsidRPr="00C5496D">
        <w:rPr>
          <w:rFonts w:cstheme="minorHAnsi"/>
          <w:sz w:val="24"/>
          <w:szCs w:val="24"/>
          <w:lang w:val="pt-BR"/>
        </w:rPr>
        <w:t xml:space="preserve">17,287,742.88 EURO - </w:t>
      </w:r>
      <w:r w:rsidRPr="00C5496D">
        <w:rPr>
          <w:rFonts w:cstheme="minorHAnsi"/>
          <w:sz w:val="24"/>
          <w:szCs w:val="24"/>
          <w:lang w:val="ro-RO"/>
        </w:rPr>
        <w:t xml:space="preserve">Maximum Grant </w:t>
      </w:r>
      <w:proofErr w:type="spellStart"/>
      <w:r w:rsidRPr="00C5496D">
        <w:rPr>
          <w:rFonts w:cstheme="minorHAnsi"/>
          <w:sz w:val="24"/>
          <w:szCs w:val="24"/>
          <w:lang w:val="ro-RO"/>
        </w:rPr>
        <w:t>Amount</w:t>
      </w:r>
      <w:proofErr w:type="spellEnd"/>
      <w:r w:rsidRPr="00C5496D">
        <w:rPr>
          <w:rFonts w:cstheme="minorHAnsi"/>
          <w:sz w:val="24"/>
          <w:szCs w:val="24"/>
          <w:lang w:val="ro-RO"/>
        </w:rPr>
        <w:t xml:space="preserve"> </w:t>
      </w:r>
    </w:p>
    <w:p w14:paraId="5BE40F99" w14:textId="77777777" w:rsidR="00F32C2D" w:rsidRPr="00C5496D" w:rsidRDefault="00F32C2D" w:rsidP="00C5496D">
      <w:pPr>
        <w:spacing w:line="276" w:lineRule="auto"/>
        <w:jc w:val="both"/>
        <w:rPr>
          <w:rFonts w:cstheme="minorHAnsi"/>
          <w:sz w:val="24"/>
          <w:szCs w:val="24"/>
          <w:lang w:val="pt-BR"/>
        </w:rPr>
      </w:pPr>
      <w:r w:rsidRPr="00C5496D">
        <w:rPr>
          <w:rFonts w:cstheme="minorHAnsi"/>
          <w:b/>
          <w:bCs/>
          <w:sz w:val="24"/>
          <w:szCs w:val="24"/>
          <w:lang w:val="ro-RO"/>
        </w:rPr>
        <w:t xml:space="preserve">Obiectiv: </w:t>
      </w:r>
      <w:hyperlink r:id="rId50" w:history="1">
        <w:r w:rsidRPr="00C5496D">
          <w:rPr>
            <w:rStyle w:val="Hyperlink"/>
            <w:rFonts w:cstheme="minorHAnsi"/>
            <w:b/>
            <w:bCs/>
            <w:sz w:val="24"/>
            <w:szCs w:val="24"/>
            <w:lang w:val="ro-RO"/>
          </w:rPr>
          <w:t>CROSSBOW</w:t>
        </w:r>
      </w:hyperlink>
      <w:r w:rsidRPr="00C5496D">
        <w:rPr>
          <w:rFonts w:cstheme="minorHAnsi"/>
          <w:sz w:val="24"/>
          <w:szCs w:val="24"/>
          <w:lang w:val="ro-RO"/>
        </w:rPr>
        <w:t xml:space="preserve"> propune soluții inovatoare prin utilizarea partajată a resurselor partenerilor pentru a încuraja gestionarea transfrontalieră a energiilor regenerabile variabile și a unităților de stocare, permițând o penetrare crescută a energiilor curate, reducând în același timp costurile operaționale ale rețelei și îmbunătățind beneficiile economice ale energiilor curate și ale unităților de stocare.</w:t>
      </w:r>
    </w:p>
    <w:p w14:paraId="57373CF8"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Beneficii:</w:t>
      </w:r>
      <w:r w:rsidRPr="00C5496D">
        <w:rPr>
          <w:rFonts w:cstheme="minorHAnsi"/>
          <w:sz w:val="24"/>
          <w:szCs w:val="24"/>
          <w:lang w:val="ro-RO"/>
        </w:rPr>
        <w:t xml:space="preserve"> Încurajarea cooperării regionale între operatorii de sistem din sud-estul Europei. Proiectul oferă 9 instrumente diferite pentru a ajuta Centrul Regional de Coordonare din regiune să faciliteze o pătrundere mai mare a Surselor Regenerabile de Energie - SRE, reducând în același timp costurile operaționale pentru operatorii individuali, atât la nivelurile de transport, cât și de distribuție a energiei electrice.</w:t>
      </w:r>
    </w:p>
    <w:p w14:paraId="7D2ACE81"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 xml:space="preserve">Rolul CRE: </w:t>
      </w:r>
      <w:r w:rsidRPr="00C5496D">
        <w:rPr>
          <w:rFonts w:cstheme="minorHAnsi"/>
          <w:sz w:val="24"/>
          <w:szCs w:val="24"/>
          <w:lang w:val="ro-RO"/>
        </w:rPr>
        <w:t>Contribuie la evaluarea impactului tehnic şi socio-economic al soluţiilor integrate CROSSBOW, la definirea modelelor de afaceri şi a soluţiilor pentru depășirea obstacolelor locale, regionale şi globale, la exploatarea rezultatelor, la strategia de inovare în afaceri şi la dezvoltarea de noi standarde.</w:t>
      </w:r>
    </w:p>
    <w:p w14:paraId="6E4137F3" w14:textId="77777777" w:rsidR="00F32C2D" w:rsidRPr="00C5496D" w:rsidRDefault="00F32C2D" w:rsidP="00C5496D">
      <w:pPr>
        <w:spacing w:line="276" w:lineRule="auto"/>
        <w:jc w:val="both"/>
        <w:rPr>
          <w:rFonts w:cstheme="minorHAnsi"/>
          <w:sz w:val="24"/>
          <w:szCs w:val="24"/>
          <w:lang w:val="ro-RO"/>
        </w:rPr>
      </w:pPr>
    </w:p>
    <w:p w14:paraId="4FFB41BF" w14:textId="77777777" w:rsidR="00F32C2D" w:rsidRPr="00C5496D" w:rsidRDefault="00F32C2D" w:rsidP="00C5496D">
      <w:pPr>
        <w:spacing w:line="276" w:lineRule="auto"/>
        <w:jc w:val="both"/>
        <w:rPr>
          <w:rFonts w:cstheme="minorHAnsi"/>
          <w:sz w:val="24"/>
          <w:szCs w:val="24"/>
          <w:lang w:val="ro-RO"/>
        </w:rPr>
      </w:pPr>
    </w:p>
    <w:p w14:paraId="751626A2" w14:textId="77777777" w:rsidR="00F32C2D" w:rsidRPr="00C5496D" w:rsidRDefault="00F32C2D" w:rsidP="00DF5786">
      <w:pPr>
        <w:spacing w:line="276" w:lineRule="auto"/>
        <w:jc w:val="center"/>
        <w:rPr>
          <w:rFonts w:cstheme="minorHAnsi"/>
          <w:b/>
          <w:bCs/>
          <w:sz w:val="24"/>
          <w:szCs w:val="24"/>
          <w:lang w:val="ro-RO"/>
        </w:rPr>
      </w:pPr>
      <w:r w:rsidRPr="00C5496D">
        <w:rPr>
          <w:rFonts w:cstheme="minorHAnsi"/>
          <w:b/>
          <w:bCs/>
          <w:sz w:val="24"/>
          <w:szCs w:val="24"/>
          <w:lang w:val="ro-RO"/>
        </w:rPr>
        <w:lastRenderedPageBreak/>
        <w:t xml:space="preserve">PHOENIX - </w:t>
      </w:r>
      <w:r w:rsidRPr="00C5496D">
        <w:rPr>
          <w:rFonts w:cstheme="minorHAnsi"/>
          <w:b/>
          <w:bCs/>
          <w:i/>
          <w:iCs/>
          <w:sz w:val="24"/>
          <w:szCs w:val="24"/>
        </w:rPr>
        <w:t>Electrical Power System's Shield against complex incidents and extensive cyber and privacy attacks</w:t>
      </w:r>
    </w:p>
    <w:p w14:paraId="6DD5046B" w14:textId="77777777" w:rsidR="00F32C2D" w:rsidRPr="00C5496D" w:rsidRDefault="00F32C2D" w:rsidP="00DF5786">
      <w:pPr>
        <w:spacing w:line="276" w:lineRule="auto"/>
        <w:jc w:val="center"/>
        <w:rPr>
          <w:rFonts w:cstheme="minorHAnsi"/>
          <w:b/>
          <w:bCs/>
          <w:sz w:val="24"/>
          <w:szCs w:val="24"/>
          <w:lang w:val="ro-RO"/>
        </w:rPr>
      </w:pPr>
    </w:p>
    <w:p w14:paraId="2017688C" w14:textId="77777777" w:rsidR="00F32C2D" w:rsidRPr="00C5496D" w:rsidRDefault="00F32C2D" w:rsidP="00DF5786">
      <w:pPr>
        <w:spacing w:line="276" w:lineRule="auto"/>
        <w:jc w:val="center"/>
        <w:rPr>
          <w:rFonts w:cstheme="minorHAnsi"/>
          <w:sz w:val="24"/>
          <w:szCs w:val="24"/>
          <w:lang w:val="ro-RO"/>
        </w:rPr>
      </w:pPr>
      <w:r w:rsidRPr="00C5496D">
        <w:rPr>
          <w:rFonts w:cstheme="minorHAnsi"/>
          <w:noProof/>
          <w:sz w:val="24"/>
          <w:szCs w:val="24"/>
        </w:rPr>
        <w:drawing>
          <wp:inline distT="0" distB="0" distL="0" distR="0" wp14:anchorId="7FE24F55" wp14:editId="280A6B96">
            <wp:extent cx="1905000" cy="393203"/>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24783" cy="397286"/>
                    </a:xfrm>
                    <a:prstGeom prst="rect">
                      <a:avLst/>
                    </a:prstGeom>
                    <a:noFill/>
                    <a:ln>
                      <a:noFill/>
                    </a:ln>
                  </pic:spPr>
                </pic:pic>
              </a:graphicData>
            </a:graphic>
          </wp:inline>
        </w:drawing>
      </w:r>
    </w:p>
    <w:p w14:paraId="3D127716" w14:textId="77777777" w:rsidR="00F32C2D" w:rsidRPr="00C5496D" w:rsidRDefault="00F32C2D" w:rsidP="00C5496D">
      <w:pPr>
        <w:spacing w:line="276" w:lineRule="auto"/>
        <w:jc w:val="both"/>
        <w:rPr>
          <w:rFonts w:cstheme="minorHAnsi"/>
          <w:sz w:val="24"/>
          <w:szCs w:val="24"/>
        </w:rPr>
      </w:pPr>
    </w:p>
    <w:p w14:paraId="086F51A0" w14:textId="77777777" w:rsidR="00F32C2D" w:rsidRPr="00C5496D" w:rsidRDefault="00F32C2D" w:rsidP="00C5496D">
      <w:pPr>
        <w:spacing w:line="276" w:lineRule="auto"/>
        <w:jc w:val="both"/>
        <w:rPr>
          <w:rFonts w:cstheme="minorHAnsi"/>
          <w:sz w:val="24"/>
          <w:szCs w:val="24"/>
          <w:lang w:val="ro-RO"/>
        </w:rPr>
      </w:pPr>
      <w:r w:rsidRPr="00C5496D">
        <w:rPr>
          <w:rFonts w:eastAsia="Times New Roman" w:cstheme="minorHAnsi"/>
          <w:color w:val="000000"/>
          <w:sz w:val="24"/>
          <w:szCs w:val="24"/>
          <w:bdr w:val="none" w:sz="0" w:space="0" w:color="auto" w:frame="1"/>
          <w:lang w:val="ro-RO" w:eastAsia="en-GB"/>
        </w:rPr>
        <w:t xml:space="preserve">Asociaţia Centrul Român al Energiei (CRE) împreună cu membrii săi TRANSELECTRICA, </w:t>
      </w:r>
      <w:r w:rsidRPr="00C5496D">
        <w:rPr>
          <w:rFonts w:cstheme="minorHAnsi"/>
          <w:sz w:val="24"/>
          <w:szCs w:val="24"/>
          <w:lang w:val="ro-RO"/>
        </w:rPr>
        <w:t>DELGAZ GRID și TELETRANS (subsidiară a Transelectrica), pe care i-a promovat în Consorțiul Europea</w:t>
      </w:r>
      <w:r w:rsidRPr="00C5496D">
        <w:rPr>
          <w:rFonts w:cstheme="minorHAnsi"/>
          <w:sz w:val="24"/>
          <w:szCs w:val="24"/>
        </w:rPr>
        <w:t>n</w:t>
      </w:r>
      <w:r w:rsidRPr="00C5496D">
        <w:rPr>
          <w:rFonts w:cstheme="minorHAnsi"/>
          <w:sz w:val="24"/>
          <w:szCs w:val="24"/>
          <w:lang w:val="ro-RO"/>
        </w:rPr>
        <w:t xml:space="preserve">, </w:t>
      </w:r>
      <w:r w:rsidRPr="00C5496D">
        <w:rPr>
          <w:rFonts w:eastAsia="Times New Roman" w:cstheme="minorHAnsi"/>
          <w:color w:val="000000"/>
          <w:sz w:val="24"/>
          <w:szCs w:val="24"/>
          <w:bdr w:val="none" w:sz="0" w:space="0" w:color="auto" w:frame="1"/>
          <w:lang w:val="ro-RO" w:eastAsia="en-GB"/>
        </w:rPr>
        <w:t xml:space="preserve">cooperează în implementarea </w:t>
      </w:r>
      <w:r w:rsidRPr="00C5496D">
        <w:rPr>
          <w:rFonts w:cstheme="minorHAnsi"/>
          <w:sz w:val="24"/>
          <w:szCs w:val="24"/>
          <w:lang w:val="ro-RO"/>
        </w:rPr>
        <w:t>Proiectul “PHOENIX” – ”</w:t>
      </w:r>
      <w:r w:rsidRPr="00C5496D">
        <w:rPr>
          <w:rFonts w:cstheme="minorHAnsi"/>
          <w:b/>
          <w:bCs/>
          <w:i/>
          <w:iCs/>
          <w:sz w:val="24"/>
          <w:szCs w:val="24"/>
          <w:lang w:val="ro-RO"/>
        </w:rPr>
        <w:t>Electrical Power System's Shield against complex incidents and extensive cyber and privacy attacks</w:t>
      </w:r>
      <w:r w:rsidRPr="00C5496D">
        <w:rPr>
          <w:rFonts w:cstheme="minorHAnsi"/>
          <w:b/>
          <w:bCs/>
          <w:sz w:val="24"/>
          <w:szCs w:val="24"/>
          <w:lang w:val="ro-RO"/>
        </w:rPr>
        <w:t>”,</w:t>
      </w:r>
      <w:r w:rsidRPr="00C5496D">
        <w:rPr>
          <w:rFonts w:cstheme="minorHAnsi"/>
          <w:sz w:val="24"/>
          <w:szCs w:val="24"/>
          <w:lang w:val="ro-RO"/>
        </w:rPr>
        <w:t xml:space="preserve"> finanțat de Comisia Europeană, </w:t>
      </w:r>
      <w:r w:rsidRPr="00C5496D">
        <w:rPr>
          <w:rFonts w:eastAsia="Times New Roman" w:cstheme="minorHAnsi"/>
          <w:color w:val="000000"/>
          <w:sz w:val="24"/>
          <w:szCs w:val="24"/>
          <w:bdr w:val="none" w:sz="0" w:space="0" w:color="auto" w:frame="1"/>
          <w:lang w:val="ro-RO" w:eastAsia="en-GB"/>
        </w:rPr>
        <w:t>în cadrul Programului Orizont 2020</w:t>
      </w:r>
      <w:r w:rsidRPr="00C5496D">
        <w:rPr>
          <w:rFonts w:cstheme="minorHAnsi"/>
          <w:b/>
          <w:bCs/>
          <w:sz w:val="24"/>
          <w:szCs w:val="24"/>
          <w:lang w:val="ro-RO"/>
        </w:rPr>
        <w:t xml:space="preserve">. </w:t>
      </w:r>
    </w:p>
    <w:p w14:paraId="319B174E"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 xml:space="preserve">Coordonator: </w:t>
      </w:r>
      <w:r w:rsidRPr="00C5496D">
        <w:rPr>
          <w:rFonts w:cstheme="minorHAnsi"/>
          <w:sz w:val="24"/>
          <w:szCs w:val="24"/>
          <w:lang w:val="ro-RO"/>
        </w:rPr>
        <w:t>Capgemini Technology Systems - Franța.</w:t>
      </w:r>
    </w:p>
    <w:p w14:paraId="25D9DD4F"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Parteneri:</w:t>
      </w:r>
      <w:r w:rsidRPr="00C5496D">
        <w:rPr>
          <w:rFonts w:cstheme="minorHAnsi"/>
          <w:sz w:val="24"/>
          <w:szCs w:val="24"/>
          <w:lang w:val="ro-RO"/>
        </w:rPr>
        <w:t xml:space="preserve"> Operatorii de Transport și Distribuție (TSO și DSO) din Europa Centrală și de Sud-Est, inclusiv: ASM TERNI (IT), ELEKTRO LJUBLJANA (CR) și PPC (GR), precum și alți parteneri din domeniul energiei și telecomunicațiilor din 11 țări europene (Franța, Finlanda, Germania, Grecia, Italia, Luxemburg, România, Slovenia, Spania, Norvegia și Olanda), într-un consorțiu de 25 de parteneri.</w:t>
      </w:r>
    </w:p>
    <w:p w14:paraId="320BEE9A"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Durata:</w:t>
      </w:r>
      <w:r w:rsidRPr="00C5496D">
        <w:rPr>
          <w:rFonts w:cstheme="minorHAnsi"/>
          <w:sz w:val="24"/>
          <w:szCs w:val="24"/>
          <w:lang w:val="ro-RO"/>
        </w:rPr>
        <w:t xml:space="preserve"> </w:t>
      </w:r>
      <w:hyperlink r:id="rId52" w:history="1">
        <w:r w:rsidRPr="00C5496D">
          <w:rPr>
            <w:rStyle w:val="Hyperlink"/>
            <w:rFonts w:cstheme="minorHAnsi"/>
            <w:b/>
            <w:sz w:val="24"/>
            <w:szCs w:val="24"/>
            <w:lang w:val="ro-RO"/>
          </w:rPr>
          <w:t>PHOENIX</w:t>
        </w:r>
      </w:hyperlink>
      <w:r w:rsidRPr="00C5496D">
        <w:rPr>
          <w:rFonts w:cstheme="minorHAnsi"/>
          <w:sz w:val="24"/>
          <w:szCs w:val="24"/>
          <w:lang w:val="ro-RO"/>
        </w:rPr>
        <w:t xml:space="preserve"> a început în Septembrie 2019 și se va finaliza în August 2022.</w:t>
      </w:r>
    </w:p>
    <w:p w14:paraId="0ECD47B1"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 xml:space="preserve">Buget: </w:t>
      </w:r>
      <w:r w:rsidRPr="00C5496D">
        <w:rPr>
          <w:rFonts w:cstheme="minorHAnsi"/>
          <w:sz w:val="24"/>
          <w:szCs w:val="24"/>
          <w:lang w:val="pt-BR"/>
        </w:rPr>
        <w:t>7,995,004.25 EURO - Maximum Grant Amount</w:t>
      </w:r>
    </w:p>
    <w:p w14:paraId="7443F830"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Obiectiv</w:t>
      </w:r>
      <w:r w:rsidRPr="00C5496D">
        <w:rPr>
          <w:rFonts w:cstheme="minorHAnsi"/>
          <w:sz w:val="24"/>
          <w:szCs w:val="24"/>
          <w:lang w:val="ro-RO"/>
        </w:rPr>
        <w:t xml:space="preserve">: Crearea unui scut cibernetic pentru infrastructura Sistemelor Europene de Energie Electrică (EPES) care să permită detectarea incidentelor și atacurilor cibernetice la scară largă și de a reduce efectele de tip cascadă asupra infrastructurii în sine, a mediului, a cetățenilor și a utilizatorilor finali la un cost rezonabil. Validarea Proiectului </w:t>
      </w:r>
      <w:hyperlink r:id="rId53" w:history="1">
        <w:r w:rsidRPr="00C5496D">
          <w:rPr>
            <w:rStyle w:val="Hyperlink"/>
            <w:rFonts w:cstheme="minorHAnsi"/>
            <w:b/>
            <w:bCs/>
            <w:sz w:val="24"/>
            <w:szCs w:val="24"/>
            <w:lang w:val="ro-RO"/>
          </w:rPr>
          <w:t>PHOENIX</w:t>
        </w:r>
      </w:hyperlink>
      <w:r w:rsidRPr="00C5496D">
        <w:rPr>
          <w:rFonts w:cstheme="minorHAnsi"/>
          <w:sz w:val="24"/>
          <w:szCs w:val="24"/>
          <w:lang w:val="ro-RO"/>
        </w:rPr>
        <w:t xml:space="preserve"> va avea loc în 5 proiecte pilot la scară largă care acoperă întregul lanț valoric, de la generare la consum, inclusiv experimente transfrontaliere și efecte în cascadă către alte infrastructuri critice.</w:t>
      </w:r>
    </w:p>
    <w:p w14:paraId="6E952DB0"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Rolul CRE:</w:t>
      </w:r>
      <w:r w:rsidRPr="00C5496D">
        <w:rPr>
          <w:rFonts w:cstheme="minorHAnsi"/>
          <w:sz w:val="24"/>
          <w:szCs w:val="24"/>
          <w:lang w:val="ro-RO"/>
        </w:rPr>
        <w:t xml:space="preserve"> Coordonarea pachetului de lucări 8 (WP8) fiind responsabil pentru „Exploatare și informare”, contribuind în același timp la activitățile legate de standardizare. </w:t>
      </w:r>
    </w:p>
    <w:p w14:paraId="576AD6BA" w14:textId="77777777" w:rsidR="00852F8D" w:rsidRPr="00C5496D" w:rsidRDefault="00852F8D" w:rsidP="00C5496D">
      <w:pPr>
        <w:spacing w:line="276" w:lineRule="auto"/>
        <w:jc w:val="both"/>
        <w:rPr>
          <w:rFonts w:cstheme="minorHAnsi"/>
          <w:sz w:val="24"/>
          <w:szCs w:val="24"/>
          <w:lang w:val="ro-RO"/>
        </w:rPr>
      </w:pPr>
    </w:p>
    <w:p w14:paraId="0A658412" w14:textId="77777777" w:rsidR="00852F8D" w:rsidRPr="00C5496D" w:rsidRDefault="00852F8D" w:rsidP="00C5496D">
      <w:pPr>
        <w:spacing w:line="276" w:lineRule="auto"/>
        <w:jc w:val="both"/>
        <w:rPr>
          <w:rFonts w:cstheme="minorHAnsi"/>
          <w:sz w:val="24"/>
          <w:szCs w:val="24"/>
          <w:lang w:val="ro-RO"/>
        </w:rPr>
      </w:pPr>
    </w:p>
    <w:p w14:paraId="5173774E" w14:textId="77777777" w:rsidR="00852F8D" w:rsidRPr="00C5496D" w:rsidRDefault="00852F8D" w:rsidP="00C5496D">
      <w:pPr>
        <w:spacing w:line="276" w:lineRule="auto"/>
        <w:jc w:val="both"/>
        <w:rPr>
          <w:rFonts w:cstheme="minorHAnsi"/>
          <w:sz w:val="24"/>
          <w:szCs w:val="24"/>
          <w:lang w:val="ro-RO"/>
        </w:rPr>
      </w:pPr>
    </w:p>
    <w:p w14:paraId="13E316AD" w14:textId="77777777" w:rsidR="00852F8D" w:rsidRPr="00C5496D" w:rsidRDefault="00852F8D" w:rsidP="00C5496D">
      <w:pPr>
        <w:spacing w:line="276" w:lineRule="auto"/>
        <w:jc w:val="both"/>
        <w:rPr>
          <w:rFonts w:cstheme="minorHAnsi"/>
          <w:sz w:val="24"/>
          <w:szCs w:val="24"/>
          <w:lang w:val="ro-RO"/>
        </w:rPr>
      </w:pPr>
    </w:p>
    <w:p w14:paraId="64B04DB3" w14:textId="77777777" w:rsidR="00852F8D" w:rsidRPr="00C5496D" w:rsidRDefault="00852F8D" w:rsidP="00C5496D">
      <w:pPr>
        <w:spacing w:line="276" w:lineRule="auto"/>
        <w:jc w:val="both"/>
        <w:rPr>
          <w:rFonts w:cstheme="minorHAnsi"/>
          <w:sz w:val="24"/>
          <w:szCs w:val="24"/>
          <w:lang w:val="ro-RO"/>
        </w:rPr>
      </w:pPr>
    </w:p>
    <w:p w14:paraId="080E742F" w14:textId="77777777" w:rsidR="00852F8D" w:rsidRPr="00C5496D" w:rsidRDefault="00852F8D" w:rsidP="00C5496D">
      <w:pPr>
        <w:spacing w:line="276" w:lineRule="auto"/>
        <w:jc w:val="both"/>
        <w:rPr>
          <w:rFonts w:cstheme="minorHAnsi"/>
          <w:sz w:val="24"/>
          <w:szCs w:val="24"/>
          <w:lang w:val="ro-RO"/>
        </w:rPr>
      </w:pPr>
    </w:p>
    <w:p w14:paraId="6C06BAA3" w14:textId="54CB7BFF" w:rsidR="00F32C2D" w:rsidRPr="00C5496D" w:rsidRDefault="00F32C2D" w:rsidP="00C5496D">
      <w:pPr>
        <w:spacing w:line="276" w:lineRule="auto"/>
        <w:jc w:val="both"/>
        <w:rPr>
          <w:rFonts w:cstheme="minorHAnsi"/>
          <w:sz w:val="24"/>
          <w:szCs w:val="24"/>
          <w:lang w:val="ro-RO"/>
        </w:rPr>
      </w:pPr>
    </w:p>
    <w:p w14:paraId="7A1CFD2B" w14:textId="13DEB2B1" w:rsidR="00852F8D" w:rsidRPr="00C5496D" w:rsidRDefault="00852F8D" w:rsidP="00DF5786">
      <w:pPr>
        <w:widowControl w:val="0"/>
        <w:tabs>
          <w:tab w:val="left" w:pos="615"/>
        </w:tabs>
        <w:autoSpaceDE w:val="0"/>
        <w:autoSpaceDN w:val="0"/>
        <w:spacing w:before="52" w:after="0" w:line="276" w:lineRule="auto"/>
        <w:jc w:val="center"/>
        <w:rPr>
          <w:rFonts w:cstheme="minorHAnsi"/>
          <w:b/>
          <w:sz w:val="24"/>
          <w:szCs w:val="24"/>
        </w:rPr>
      </w:pPr>
      <w:proofErr w:type="gramStart"/>
      <w:r w:rsidRPr="00C5496D">
        <w:rPr>
          <w:rFonts w:cstheme="minorHAnsi"/>
          <w:b/>
          <w:sz w:val="24"/>
          <w:szCs w:val="24"/>
        </w:rPr>
        <w:lastRenderedPageBreak/>
        <w:t>”CyberSEAS</w:t>
      </w:r>
      <w:proofErr w:type="gramEnd"/>
      <w:r w:rsidRPr="00C5496D">
        <w:rPr>
          <w:rFonts w:cstheme="minorHAnsi"/>
          <w:b/>
          <w:sz w:val="24"/>
          <w:szCs w:val="24"/>
        </w:rPr>
        <w:t>”</w:t>
      </w:r>
      <w:r w:rsidRPr="00C5496D">
        <w:rPr>
          <w:rFonts w:cstheme="minorHAnsi"/>
          <w:b/>
          <w:spacing w:val="-4"/>
          <w:sz w:val="24"/>
          <w:szCs w:val="24"/>
        </w:rPr>
        <w:t xml:space="preserve"> </w:t>
      </w:r>
      <w:r w:rsidRPr="00C5496D">
        <w:rPr>
          <w:rFonts w:cstheme="minorHAnsi"/>
          <w:b/>
          <w:sz w:val="24"/>
          <w:szCs w:val="24"/>
        </w:rPr>
        <w:t>–</w:t>
      </w:r>
      <w:r w:rsidRPr="00C5496D">
        <w:rPr>
          <w:rFonts w:cstheme="minorHAnsi"/>
          <w:b/>
          <w:spacing w:val="-3"/>
          <w:sz w:val="24"/>
          <w:szCs w:val="24"/>
        </w:rPr>
        <w:t xml:space="preserve"> </w:t>
      </w:r>
      <w:r w:rsidRPr="00C5496D">
        <w:rPr>
          <w:rFonts w:cstheme="minorHAnsi"/>
          <w:b/>
          <w:sz w:val="24"/>
          <w:szCs w:val="24"/>
        </w:rPr>
        <w:t>”</w:t>
      </w:r>
      <w:r w:rsidRPr="00C5496D">
        <w:rPr>
          <w:rFonts w:cstheme="minorHAnsi"/>
          <w:b/>
          <w:i/>
          <w:sz w:val="24"/>
          <w:szCs w:val="24"/>
        </w:rPr>
        <w:t>Cyber</w:t>
      </w:r>
      <w:r w:rsidRPr="00C5496D">
        <w:rPr>
          <w:rFonts w:cstheme="minorHAnsi"/>
          <w:b/>
          <w:i/>
          <w:spacing w:val="-2"/>
          <w:sz w:val="24"/>
          <w:szCs w:val="24"/>
        </w:rPr>
        <w:t xml:space="preserve"> </w:t>
      </w:r>
      <w:r w:rsidRPr="00C5496D">
        <w:rPr>
          <w:rFonts w:cstheme="minorHAnsi"/>
          <w:b/>
          <w:i/>
          <w:sz w:val="24"/>
          <w:szCs w:val="24"/>
        </w:rPr>
        <w:t>Securing</w:t>
      </w:r>
      <w:r w:rsidRPr="00C5496D">
        <w:rPr>
          <w:rFonts w:cstheme="minorHAnsi"/>
          <w:b/>
          <w:i/>
          <w:spacing w:val="-4"/>
          <w:sz w:val="24"/>
          <w:szCs w:val="24"/>
        </w:rPr>
        <w:t xml:space="preserve"> </w:t>
      </w:r>
      <w:r w:rsidRPr="00C5496D">
        <w:rPr>
          <w:rFonts w:cstheme="minorHAnsi"/>
          <w:b/>
          <w:i/>
          <w:sz w:val="24"/>
          <w:szCs w:val="24"/>
        </w:rPr>
        <w:t>Energy</w:t>
      </w:r>
      <w:r w:rsidRPr="00C5496D">
        <w:rPr>
          <w:rFonts w:cstheme="minorHAnsi"/>
          <w:b/>
          <w:i/>
          <w:spacing w:val="-4"/>
          <w:sz w:val="24"/>
          <w:szCs w:val="24"/>
        </w:rPr>
        <w:t xml:space="preserve"> </w:t>
      </w:r>
      <w:proofErr w:type="spellStart"/>
      <w:r w:rsidRPr="00C5496D">
        <w:rPr>
          <w:rFonts w:cstheme="minorHAnsi"/>
          <w:b/>
          <w:i/>
          <w:sz w:val="24"/>
          <w:szCs w:val="24"/>
        </w:rPr>
        <w:t>dAta</w:t>
      </w:r>
      <w:proofErr w:type="spellEnd"/>
      <w:r w:rsidRPr="00C5496D">
        <w:rPr>
          <w:rFonts w:cstheme="minorHAnsi"/>
          <w:b/>
          <w:i/>
          <w:spacing w:val="-1"/>
          <w:sz w:val="24"/>
          <w:szCs w:val="24"/>
        </w:rPr>
        <w:t xml:space="preserve"> </w:t>
      </w:r>
      <w:r w:rsidRPr="00C5496D">
        <w:rPr>
          <w:rFonts w:cstheme="minorHAnsi"/>
          <w:b/>
          <w:i/>
          <w:spacing w:val="-2"/>
          <w:sz w:val="24"/>
          <w:szCs w:val="24"/>
        </w:rPr>
        <w:t>Services</w:t>
      </w:r>
      <w:r w:rsidRPr="00C5496D">
        <w:rPr>
          <w:rFonts w:cstheme="minorHAnsi"/>
          <w:b/>
          <w:spacing w:val="-2"/>
          <w:sz w:val="24"/>
          <w:szCs w:val="24"/>
        </w:rPr>
        <w:t>”</w:t>
      </w:r>
    </w:p>
    <w:p w14:paraId="452960E5" w14:textId="6179DBD5" w:rsidR="00852F8D" w:rsidRPr="00C5496D" w:rsidRDefault="00DF5786" w:rsidP="00DF5786">
      <w:pPr>
        <w:pStyle w:val="BodyText"/>
        <w:spacing w:before="7" w:line="276" w:lineRule="auto"/>
        <w:jc w:val="center"/>
        <w:rPr>
          <w:rFonts w:asciiTheme="minorHAnsi" w:hAnsiTheme="minorHAnsi" w:cstheme="minorHAnsi"/>
          <w:b/>
        </w:rPr>
      </w:pPr>
      <w:r w:rsidRPr="00C5496D">
        <w:rPr>
          <w:rFonts w:asciiTheme="minorHAnsi" w:hAnsiTheme="minorHAnsi" w:cstheme="minorHAnsi"/>
          <w:noProof/>
        </w:rPr>
        <w:drawing>
          <wp:anchor distT="0" distB="0" distL="0" distR="0" simplePos="0" relativeHeight="251662336" behindDoc="0" locked="0" layoutInCell="1" allowOverlap="1" wp14:anchorId="7CB98B7A" wp14:editId="50D2631E">
            <wp:simplePos x="0" y="0"/>
            <wp:positionH relativeFrom="margin">
              <wp:align>center</wp:align>
            </wp:positionH>
            <wp:positionV relativeFrom="paragraph">
              <wp:posOffset>202809</wp:posOffset>
            </wp:positionV>
            <wp:extent cx="1167537" cy="225266"/>
            <wp:effectExtent l="0" t="0" r="0" b="3810"/>
            <wp:wrapTopAndBottom/>
            <wp:docPr id="1014949958" name="Picture 1014949958" descr="A picture containing text, clipart, vector graphic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54" cstate="print"/>
                    <a:stretch>
                      <a:fillRect/>
                    </a:stretch>
                  </pic:blipFill>
                  <pic:spPr>
                    <a:xfrm>
                      <a:off x="0" y="0"/>
                      <a:ext cx="1167537" cy="225266"/>
                    </a:xfrm>
                    <a:prstGeom prst="rect">
                      <a:avLst/>
                    </a:prstGeom>
                  </pic:spPr>
                </pic:pic>
              </a:graphicData>
            </a:graphic>
          </wp:anchor>
        </w:drawing>
      </w:r>
    </w:p>
    <w:p w14:paraId="07F756F1" w14:textId="77777777" w:rsidR="00852F8D" w:rsidRPr="00C5496D" w:rsidRDefault="00852F8D" w:rsidP="00C5496D">
      <w:pPr>
        <w:pStyle w:val="BodyText"/>
        <w:tabs>
          <w:tab w:val="left" w:pos="5911"/>
        </w:tabs>
        <w:spacing w:before="4" w:line="276" w:lineRule="auto"/>
        <w:ind w:left="100" w:right="114"/>
        <w:jc w:val="both"/>
        <w:rPr>
          <w:rFonts w:asciiTheme="minorHAnsi" w:hAnsiTheme="minorHAnsi" w:cstheme="minorHAnsi"/>
          <w:b/>
          <w:color w:val="006FC0"/>
        </w:rPr>
      </w:pPr>
    </w:p>
    <w:p w14:paraId="5F76F7D9" w14:textId="40387473" w:rsidR="00852F8D" w:rsidRPr="00C5496D" w:rsidRDefault="00852F8D" w:rsidP="00C5496D">
      <w:pPr>
        <w:pStyle w:val="BodyText"/>
        <w:tabs>
          <w:tab w:val="left" w:pos="5911"/>
        </w:tabs>
        <w:spacing w:before="4" w:line="276" w:lineRule="auto"/>
        <w:ind w:left="100" w:right="114"/>
        <w:jc w:val="both"/>
        <w:rPr>
          <w:rFonts w:asciiTheme="minorHAnsi" w:hAnsiTheme="minorHAnsi" w:cstheme="minorHAnsi"/>
          <w:lang w:val="pt-BR"/>
        </w:rPr>
      </w:pPr>
      <w:r w:rsidRPr="00C5496D">
        <w:rPr>
          <w:rFonts w:asciiTheme="minorHAnsi" w:hAnsiTheme="minorHAnsi" w:cstheme="minorHAnsi"/>
          <w:b/>
          <w:color w:val="006FC0"/>
        </w:rPr>
        <w:t xml:space="preserve">CyberSEAS </w:t>
      </w:r>
      <w:proofErr w:type="spellStart"/>
      <w:r w:rsidRPr="00C5496D">
        <w:rPr>
          <w:rFonts w:asciiTheme="minorHAnsi" w:hAnsiTheme="minorHAnsi" w:cstheme="minorHAnsi"/>
        </w:rPr>
        <w:t>este</w:t>
      </w:r>
      <w:proofErr w:type="spellEnd"/>
      <w:r w:rsidRPr="00C5496D">
        <w:rPr>
          <w:rFonts w:asciiTheme="minorHAnsi" w:hAnsiTheme="minorHAnsi" w:cstheme="minorHAnsi"/>
        </w:rPr>
        <w:t xml:space="preserve"> un nou </w:t>
      </w:r>
      <w:proofErr w:type="spellStart"/>
      <w:r w:rsidRPr="00C5496D">
        <w:rPr>
          <w:rFonts w:asciiTheme="minorHAnsi" w:hAnsiTheme="minorHAnsi" w:cstheme="minorHAnsi"/>
        </w:rPr>
        <w:t>Proiect</w:t>
      </w:r>
      <w:proofErr w:type="spellEnd"/>
      <w:r w:rsidRPr="00C5496D">
        <w:rPr>
          <w:rFonts w:asciiTheme="minorHAnsi" w:hAnsiTheme="minorHAnsi" w:cstheme="minorHAnsi"/>
        </w:rPr>
        <w:t xml:space="preserve"> European </w:t>
      </w:r>
      <w:proofErr w:type="spellStart"/>
      <w:r w:rsidRPr="00C5496D">
        <w:rPr>
          <w:rFonts w:asciiTheme="minorHAnsi" w:hAnsiTheme="minorHAnsi" w:cstheme="minorHAnsi"/>
        </w:rPr>
        <w:t>în</w:t>
      </w:r>
      <w:proofErr w:type="spellEnd"/>
      <w:r w:rsidRPr="00C5496D">
        <w:rPr>
          <w:rFonts w:asciiTheme="minorHAnsi" w:hAnsiTheme="minorHAnsi" w:cstheme="minorHAnsi"/>
        </w:rPr>
        <w:t xml:space="preserve"> </w:t>
      </w:r>
      <w:proofErr w:type="spellStart"/>
      <w:r w:rsidRPr="00C5496D">
        <w:rPr>
          <w:rFonts w:asciiTheme="minorHAnsi" w:hAnsiTheme="minorHAnsi" w:cstheme="minorHAnsi"/>
        </w:rPr>
        <w:t>domeniul</w:t>
      </w:r>
      <w:proofErr w:type="spellEnd"/>
      <w:r w:rsidRPr="00C5496D">
        <w:rPr>
          <w:rFonts w:asciiTheme="minorHAnsi" w:hAnsiTheme="minorHAnsi" w:cstheme="minorHAnsi"/>
        </w:rPr>
        <w:t xml:space="preserve"> </w:t>
      </w:r>
      <w:proofErr w:type="spellStart"/>
      <w:r w:rsidRPr="00C5496D">
        <w:rPr>
          <w:rFonts w:asciiTheme="minorHAnsi" w:hAnsiTheme="minorHAnsi" w:cstheme="minorHAnsi"/>
        </w:rPr>
        <w:t>Securităţii</w:t>
      </w:r>
      <w:proofErr w:type="spellEnd"/>
      <w:r w:rsidRPr="00C5496D">
        <w:rPr>
          <w:rFonts w:asciiTheme="minorHAnsi" w:hAnsiTheme="minorHAnsi" w:cstheme="minorHAnsi"/>
        </w:rPr>
        <w:t xml:space="preserve"> </w:t>
      </w:r>
      <w:proofErr w:type="spellStart"/>
      <w:r w:rsidRPr="00C5496D">
        <w:rPr>
          <w:rFonts w:asciiTheme="minorHAnsi" w:hAnsiTheme="minorHAnsi" w:cstheme="minorHAnsi"/>
        </w:rPr>
        <w:t>Cibernetice</w:t>
      </w:r>
      <w:proofErr w:type="spellEnd"/>
      <w:r w:rsidRPr="00C5496D">
        <w:rPr>
          <w:rFonts w:asciiTheme="minorHAnsi" w:hAnsiTheme="minorHAnsi" w:cstheme="minorHAnsi"/>
        </w:rPr>
        <w:t>,</w:t>
      </w:r>
      <w:r w:rsidRPr="00C5496D">
        <w:rPr>
          <w:rFonts w:asciiTheme="minorHAnsi" w:hAnsiTheme="minorHAnsi" w:cstheme="minorHAnsi"/>
          <w:spacing w:val="-8"/>
        </w:rPr>
        <w:t xml:space="preserve"> </w:t>
      </w:r>
      <w:proofErr w:type="spellStart"/>
      <w:r w:rsidRPr="00C5496D">
        <w:rPr>
          <w:rFonts w:asciiTheme="minorHAnsi" w:hAnsiTheme="minorHAnsi" w:cstheme="minorHAnsi"/>
        </w:rPr>
        <w:t>în</w:t>
      </w:r>
      <w:proofErr w:type="spellEnd"/>
      <w:r w:rsidRPr="00C5496D">
        <w:rPr>
          <w:rFonts w:asciiTheme="minorHAnsi" w:hAnsiTheme="minorHAnsi" w:cstheme="minorHAnsi"/>
          <w:spacing w:val="-10"/>
        </w:rPr>
        <w:t xml:space="preserve"> </w:t>
      </w:r>
      <w:r w:rsidRPr="00C5496D">
        <w:rPr>
          <w:rFonts w:asciiTheme="minorHAnsi" w:hAnsiTheme="minorHAnsi" w:cstheme="minorHAnsi"/>
        </w:rPr>
        <w:t>care</w:t>
      </w:r>
      <w:r w:rsidRPr="00C5496D">
        <w:rPr>
          <w:rFonts w:asciiTheme="minorHAnsi" w:hAnsiTheme="minorHAnsi" w:cstheme="minorHAnsi"/>
          <w:spacing w:val="-8"/>
        </w:rPr>
        <w:t xml:space="preserve"> </w:t>
      </w:r>
      <w:proofErr w:type="spellStart"/>
      <w:r w:rsidRPr="00C5496D">
        <w:rPr>
          <w:rFonts w:asciiTheme="minorHAnsi" w:hAnsiTheme="minorHAnsi" w:cstheme="minorHAnsi"/>
        </w:rPr>
        <w:t>asociaţia</w:t>
      </w:r>
      <w:proofErr w:type="spellEnd"/>
      <w:r w:rsidRPr="00C5496D">
        <w:rPr>
          <w:rFonts w:asciiTheme="minorHAnsi" w:hAnsiTheme="minorHAnsi" w:cstheme="minorHAnsi"/>
          <w:spacing w:val="-9"/>
        </w:rPr>
        <w:t xml:space="preserve"> </w:t>
      </w:r>
      <w:proofErr w:type="spellStart"/>
      <w:r w:rsidRPr="00C5496D">
        <w:rPr>
          <w:rFonts w:asciiTheme="minorHAnsi" w:hAnsiTheme="minorHAnsi" w:cstheme="minorHAnsi"/>
        </w:rPr>
        <w:t>Centrul</w:t>
      </w:r>
      <w:proofErr w:type="spellEnd"/>
      <w:r w:rsidRPr="00C5496D">
        <w:rPr>
          <w:rFonts w:asciiTheme="minorHAnsi" w:hAnsiTheme="minorHAnsi" w:cstheme="minorHAnsi"/>
          <w:spacing w:val="-9"/>
        </w:rPr>
        <w:t xml:space="preserve"> </w:t>
      </w:r>
      <w:proofErr w:type="spellStart"/>
      <w:r w:rsidRPr="00C5496D">
        <w:rPr>
          <w:rFonts w:asciiTheme="minorHAnsi" w:hAnsiTheme="minorHAnsi" w:cstheme="minorHAnsi"/>
        </w:rPr>
        <w:t>Român</w:t>
      </w:r>
      <w:proofErr w:type="spellEnd"/>
      <w:r w:rsidRPr="00C5496D">
        <w:rPr>
          <w:rFonts w:asciiTheme="minorHAnsi" w:hAnsiTheme="minorHAnsi" w:cstheme="minorHAnsi"/>
          <w:spacing w:val="-10"/>
        </w:rPr>
        <w:t xml:space="preserve"> </w:t>
      </w:r>
      <w:r w:rsidRPr="00C5496D">
        <w:rPr>
          <w:rFonts w:asciiTheme="minorHAnsi" w:hAnsiTheme="minorHAnsi" w:cstheme="minorHAnsi"/>
        </w:rPr>
        <w:t>al</w:t>
      </w:r>
      <w:r w:rsidRPr="00C5496D">
        <w:rPr>
          <w:rFonts w:asciiTheme="minorHAnsi" w:hAnsiTheme="minorHAnsi" w:cstheme="minorHAnsi"/>
          <w:spacing w:val="-9"/>
        </w:rPr>
        <w:t xml:space="preserve"> </w:t>
      </w:r>
      <w:proofErr w:type="spellStart"/>
      <w:r w:rsidRPr="00C5496D">
        <w:rPr>
          <w:rFonts w:asciiTheme="minorHAnsi" w:hAnsiTheme="minorHAnsi" w:cstheme="minorHAnsi"/>
        </w:rPr>
        <w:t>Energiei</w:t>
      </w:r>
      <w:proofErr w:type="spellEnd"/>
      <w:r w:rsidRPr="00C5496D">
        <w:rPr>
          <w:rFonts w:asciiTheme="minorHAnsi" w:hAnsiTheme="minorHAnsi" w:cstheme="minorHAnsi"/>
          <w:spacing w:val="-9"/>
        </w:rPr>
        <w:t xml:space="preserve"> </w:t>
      </w:r>
      <w:r w:rsidRPr="00C5496D">
        <w:rPr>
          <w:rFonts w:asciiTheme="minorHAnsi" w:hAnsiTheme="minorHAnsi" w:cstheme="minorHAnsi"/>
        </w:rPr>
        <w:t>(CRE)</w:t>
      </w:r>
      <w:r w:rsidRPr="00C5496D">
        <w:rPr>
          <w:rFonts w:asciiTheme="minorHAnsi" w:hAnsiTheme="minorHAnsi" w:cstheme="minorHAnsi"/>
          <w:spacing w:val="-8"/>
        </w:rPr>
        <w:t xml:space="preserve"> </w:t>
      </w:r>
      <w:proofErr w:type="spellStart"/>
      <w:r w:rsidRPr="00C5496D">
        <w:rPr>
          <w:rFonts w:asciiTheme="minorHAnsi" w:hAnsiTheme="minorHAnsi" w:cstheme="minorHAnsi"/>
        </w:rPr>
        <w:t>este</w:t>
      </w:r>
      <w:proofErr w:type="spellEnd"/>
      <w:r w:rsidRPr="00C5496D">
        <w:rPr>
          <w:rFonts w:asciiTheme="minorHAnsi" w:hAnsiTheme="minorHAnsi" w:cstheme="minorHAnsi"/>
          <w:spacing w:val="-8"/>
        </w:rPr>
        <w:t xml:space="preserve"> </w:t>
      </w:r>
      <w:proofErr w:type="spellStart"/>
      <w:r w:rsidRPr="00C5496D">
        <w:rPr>
          <w:rFonts w:asciiTheme="minorHAnsi" w:hAnsiTheme="minorHAnsi" w:cstheme="minorHAnsi"/>
        </w:rPr>
        <w:t>partener</w:t>
      </w:r>
      <w:proofErr w:type="spellEnd"/>
      <w:r w:rsidRPr="00C5496D">
        <w:rPr>
          <w:rFonts w:asciiTheme="minorHAnsi" w:hAnsiTheme="minorHAnsi" w:cstheme="minorHAnsi"/>
          <w:spacing w:val="-9"/>
        </w:rPr>
        <w:t xml:space="preserve"> </w:t>
      </w:r>
      <w:proofErr w:type="spellStart"/>
      <w:r w:rsidRPr="00C5496D">
        <w:rPr>
          <w:rFonts w:asciiTheme="minorHAnsi" w:hAnsiTheme="minorHAnsi" w:cstheme="minorHAnsi"/>
        </w:rPr>
        <w:t>împreuna</w:t>
      </w:r>
      <w:proofErr w:type="spellEnd"/>
      <w:r w:rsidRPr="00C5496D">
        <w:rPr>
          <w:rFonts w:asciiTheme="minorHAnsi" w:hAnsiTheme="minorHAnsi" w:cstheme="minorHAnsi"/>
        </w:rPr>
        <w:t>̆</w:t>
      </w:r>
      <w:r w:rsidRPr="00C5496D">
        <w:rPr>
          <w:rFonts w:asciiTheme="minorHAnsi" w:hAnsiTheme="minorHAnsi" w:cstheme="minorHAnsi"/>
          <w:spacing w:val="-9"/>
        </w:rPr>
        <w:t xml:space="preserve"> </w:t>
      </w:r>
      <w:r w:rsidRPr="00C5496D">
        <w:rPr>
          <w:rFonts w:asciiTheme="minorHAnsi" w:hAnsiTheme="minorHAnsi" w:cstheme="minorHAnsi"/>
        </w:rPr>
        <w:t>cu</w:t>
      </w:r>
      <w:r w:rsidRPr="00C5496D">
        <w:rPr>
          <w:rFonts w:asciiTheme="minorHAnsi" w:hAnsiTheme="minorHAnsi" w:cstheme="minorHAnsi"/>
          <w:spacing w:val="-10"/>
        </w:rPr>
        <w:t xml:space="preserve"> </w:t>
      </w:r>
      <w:proofErr w:type="spellStart"/>
      <w:r w:rsidRPr="00C5496D">
        <w:rPr>
          <w:rFonts w:asciiTheme="minorHAnsi" w:hAnsiTheme="minorHAnsi" w:cstheme="minorHAnsi"/>
        </w:rPr>
        <w:t>membrul</w:t>
      </w:r>
      <w:proofErr w:type="spellEnd"/>
      <w:r w:rsidRPr="00C5496D">
        <w:rPr>
          <w:rFonts w:asciiTheme="minorHAnsi" w:hAnsiTheme="minorHAnsi" w:cstheme="minorHAnsi"/>
          <w:spacing w:val="-9"/>
        </w:rPr>
        <w:t xml:space="preserve"> </w:t>
      </w:r>
      <w:proofErr w:type="spellStart"/>
      <w:r w:rsidRPr="00C5496D">
        <w:rPr>
          <w:rFonts w:asciiTheme="minorHAnsi" w:hAnsiTheme="minorHAnsi" w:cstheme="minorHAnsi"/>
        </w:rPr>
        <w:t>său</w:t>
      </w:r>
      <w:proofErr w:type="spellEnd"/>
      <w:r w:rsidRPr="00C5496D">
        <w:rPr>
          <w:rFonts w:asciiTheme="minorHAnsi" w:hAnsiTheme="minorHAnsi" w:cstheme="minorHAnsi"/>
        </w:rPr>
        <w:t xml:space="preserve"> TRANSELECTRICA. </w:t>
      </w:r>
      <w:r w:rsidRPr="00C5496D">
        <w:rPr>
          <w:rFonts w:asciiTheme="minorHAnsi" w:hAnsiTheme="minorHAnsi" w:cstheme="minorHAnsi"/>
          <w:lang w:val="pt-BR"/>
        </w:rPr>
        <w:t>În luna martie 2021, Proiectul a fost acceptat spre finanţare de către Comisia Europeană (CE), în cadrul Programului H2020.</w:t>
      </w:r>
    </w:p>
    <w:p w14:paraId="720F24AF" w14:textId="77777777" w:rsidR="00852F8D" w:rsidRPr="00C5496D" w:rsidRDefault="00852F8D" w:rsidP="00C5496D">
      <w:pPr>
        <w:pStyle w:val="BodyText"/>
        <w:spacing w:line="276" w:lineRule="auto"/>
        <w:ind w:left="100" w:right="2172"/>
        <w:jc w:val="both"/>
        <w:rPr>
          <w:rFonts w:asciiTheme="minorHAnsi" w:hAnsiTheme="minorHAnsi" w:cstheme="minorHAnsi"/>
          <w:lang w:val="pt-BR"/>
        </w:rPr>
      </w:pPr>
      <w:r w:rsidRPr="00C5496D">
        <w:rPr>
          <w:rFonts w:asciiTheme="minorHAnsi" w:hAnsiTheme="minorHAnsi" w:cstheme="minorHAnsi"/>
          <w:b/>
          <w:lang w:val="pt-BR"/>
        </w:rPr>
        <w:t>Coordonator</w:t>
      </w:r>
      <w:r w:rsidRPr="00C5496D">
        <w:rPr>
          <w:rFonts w:asciiTheme="minorHAnsi" w:hAnsiTheme="minorHAnsi" w:cstheme="minorHAnsi"/>
          <w:lang w:val="pt-BR"/>
        </w:rPr>
        <w:t>:</w:t>
      </w:r>
      <w:r w:rsidRPr="00C5496D">
        <w:rPr>
          <w:rFonts w:asciiTheme="minorHAnsi" w:hAnsiTheme="minorHAnsi" w:cstheme="minorHAnsi"/>
          <w:spacing w:val="-4"/>
          <w:lang w:val="pt-BR"/>
        </w:rPr>
        <w:t xml:space="preserve"> </w:t>
      </w:r>
      <w:r w:rsidRPr="00C5496D">
        <w:rPr>
          <w:rFonts w:asciiTheme="minorHAnsi" w:hAnsiTheme="minorHAnsi" w:cstheme="minorHAnsi"/>
          <w:lang w:val="pt-BR"/>
        </w:rPr>
        <w:t>ENGINEERING</w:t>
      </w:r>
      <w:r w:rsidRPr="00C5496D">
        <w:rPr>
          <w:rFonts w:asciiTheme="minorHAnsi" w:hAnsiTheme="minorHAnsi" w:cstheme="minorHAnsi"/>
          <w:spacing w:val="-4"/>
          <w:lang w:val="pt-BR"/>
        </w:rPr>
        <w:t xml:space="preserve"> </w:t>
      </w:r>
      <w:r w:rsidRPr="00C5496D">
        <w:rPr>
          <w:rFonts w:asciiTheme="minorHAnsi" w:hAnsiTheme="minorHAnsi" w:cstheme="minorHAnsi"/>
          <w:lang w:val="pt-BR"/>
        </w:rPr>
        <w:t>-</w:t>
      </w:r>
      <w:r w:rsidRPr="00C5496D">
        <w:rPr>
          <w:rFonts w:asciiTheme="minorHAnsi" w:hAnsiTheme="minorHAnsi" w:cstheme="minorHAnsi"/>
          <w:spacing w:val="-5"/>
          <w:lang w:val="pt-BR"/>
        </w:rPr>
        <w:t xml:space="preserve"> </w:t>
      </w:r>
      <w:r w:rsidRPr="00C5496D">
        <w:rPr>
          <w:rFonts w:asciiTheme="minorHAnsi" w:hAnsiTheme="minorHAnsi" w:cstheme="minorHAnsi"/>
          <w:lang w:val="pt-BR"/>
        </w:rPr>
        <w:t>INGEGNERIA</w:t>
      </w:r>
      <w:r w:rsidRPr="00C5496D">
        <w:rPr>
          <w:rFonts w:asciiTheme="minorHAnsi" w:hAnsiTheme="minorHAnsi" w:cstheme="minorHAnsi"/>
          <w:spacing w:val="-6"/>
          <w:lang w:val="pt-BR"/>
        </w:rPr>
        <w:t xml:space="preserve"> </w:t>
      </w:r>
      <w:r w:rsidRPr="00C5496D">
        <w:rPr>
          <w:rFonts w:asciiTheme="minorHAnsi" w:hAnsiTheme="minorHAnsi" w:cstheme="minorHAnsi"/>
          <w:lang w:val="pt-BR"/>
        </w:rPr>
        <w:t>INFORMATICA</w:t>
      </w:r>
      <w:r w:rsidRPr="00C5496D">
        <w:rPr>
          <w:rFonts w:asciiTheme="minorHAnsi" w:hAnsiTheme="minorHAnsi" w:cstheme="minorHAnsi"/>
          <w:spacing w:val="-6"/>
          <w:lang w:val="pt-BR"/>
        </w:rPr>
        <w:t xml:space="preserve"> </w:t>
      </w:r>
      <w:r w:rsidRPr="00C5496D">
        <w:rPr>
          <w:rFonts w:asciiTheme="minorHAnsi" w:hAnsiTheme="minorHAnsi" w:cstheme="minorHAnsi"/>
          <w:lang w:val="pt-BR"/>
        </w:rPr>
        <w:t>SPA</w:t>
      </w:r>
      <w:r w:rsidRPr="00C5496D">
        <w:rPr>
          <w:rFonts w:asciiTheme="minorHAnsi" w:hAnsiTheme="minorHAnsi" w:cstheme="minorHAnsi"/>
          <w:spacing w:val="-5"/>
          <w:lang w:val="pt-BR"/>
        </w:rPr>
        <w:t xml:space="preserve"> </w:t>
      </w:r>
      <w:r w:rsidRPr="00C5496D">
        <w:rPr>
          <w:rFonts w:asciiTheme="minorHAnsi" w:hAnsiTheme="minorHAnsi" w:cstheme="minorHAnsi"/>
          <w:lang w:val="pt-BR"/>
        </w:rPr>
        <w:t>din</w:t>
      </w:r>
      <w:r w:rsidRPr="00C5496D">
        <w:rPr>
          <w:rFonts w:asciiTheme="minorHAnsi" w:hAnsiTheme="minorHAnsi" w:cstheme="minorHAnsi"/>
          <w:spacing w:val="-6"/>
          <w:lang w:val="pt-BR"/>
        </w:rPr>
        <w:t xml:space="preserve"> </w:t>
      </w:r>
      <w:r w:rsidRPr="00C5496D">
        <w:rPr>
          <w:rFonts w:asciiTheme="minorHAnsi" w:hAnsiTheme="minorHAnsi" w:cstheme="minorHAnsi"/>
          <w:lang w:val="pt-BR"/>
        </w:rPr>
        <w:t xml:space="preserve">Italia. </w:t>
      </w:r>
      <w:r w:rsidRPr="00C5496D">
        <w:rPr>
          <w:rFonts w:asciiTheme="minorHAnsi" w:hAnsiTheme="minorHAnsi" w:cstheme="minorHAnsi"/>
          <w:b/>
          <w:lang w:val="pt-BR"/>
        </w:rPr>
        <w:t>Parteneri</w:t>
      </w:r>
      <w:r w:rsidRPr="00C5496D">
        <w:rPr>
          <w:rFonts w:asciiTheme="minorHAnsi" w:hAnsiTheme="minorHAnsi" w:cstheme="minorHAnsi"/>
          <w:lang w:val="pt-BR"/>
        </w:rPr>
        <w:t xml:space="preserve">: 26 de organizaţii implicate din - IT, DE, EE, ES, SI, RO, EL, HR. </w:t>
      </w:r>
      <w:r w:rsidRPr="00C5496D">
        <w:rPr>
          <w:rFonts w:asciiTheme="minorHAnsi" w:hAnsiTheme="minorHAnsi" w:cstheme="minorHAnsi"/>
          <w:b/>
          <w:lang w:val="pt-BR"/>
        </w:rPr>
        <w:t>Durată</w:t>
      </w:r>
      <w:r w:rsidRPr="00C5496D">
        <w:rPr>
          <w:rFonts w:asciiTheme="minorHAnsi" w:hAnsiTheme="minorHAnsi" w:cstheme="minorHAnsi"/>
          <w:lang w:val="pt-BR"/>
        </w:rPr>
        <w:t>: Proiectul a început la 1 octombrie 2021 și va dura 36 de luni.</w:t>
      </w:r>
    </w:p>
    <w:p w14:paraId="49FF3A25" w14:textId="77777777" w:rsidR="00852F8D" w:rsidRPr="00C5496D" w:rsidRDefault="00852F8D" w:rsidP="00C5496D">
      <w:pPr>
        <w:spacing w:line="276" w:lineRule="auto"/>
        <w:ind w:left="100"/>
        <w:jc w:val="both"/>
        <w:rPr>
          <w:rFonts w:cstheme="minorHAnsi"/>
          <w:sz w:val="24"/>
          <w:szCs w:val="24"/>
          <w:lang w:val="pt-BR"/>
        </w:rPr>
      </w:pPr>
      <w:r w:rsidRPr="00C5496D">
        <w:rPr>
          <w:rFonts w:cstheme="minorHAnsi"/>
          <w:b/>
          <w:sz w:val="24"/>
          <w:szCs w:val="24"/>
          <w:lang w:val="pt-BR"/>
        </w:rPr>
        <w:t>Buget</w:t>
      </w:r>
      <w:r w:rsidRPr="00C5496D">
        <w:rPr>
          <w:rFonts w:cstheme="minorHAnsi"/>
          <w:sz w:val="24"/>
          <w:szCs w:val="24"/>
          <w:lang w:val="pt-BR"/>
        </w:rPr>
        <w:t>:</w:t>
      </w:r>
      <w:r w:rsidRPr="00C5496D">
        <w:rPr>
          <w:rFonts w:cstheme="minorHAnsi"/>
          <w:spacing w:val="-3"/>
          <w:sz w:val="24"/>
          <w:szCs w:val="24"/>
          <w:lang w:val="pt-BR"/>
        </w:rPr>
        <w:t xml:space="preserve"> </w:t>
      </w:r>
      <w:r w:rsidRPr="00C5496D">
        <w:rPr>
          <w:rFonts w:cstheme="minorHAnsi"/>
          <w:sz w:val="24"/>
          <w:szCs w:val="24"/>
          <w:lang w:val="pt-BR"/>
        </w:rPr>
        <w:t>8</w:t>
      </w:r>
      <w:r w:rsidRPr="00C5496D">
        <w:rPr>
          <w:rFonts w:cstheme="minorHAnsi"/>
          <w:spacing w:val="-4"/>
          <w:sz w:val="24"/>
          <w:szCs w:val="24"/>
          <w:lang w:val="pt-BR"/>
        </w:rPr>
        <w:t xml:space="preserve"> </w:t>
      </w:r>
      <w:r w:rsidRPr="00C5496D">
        <w:rPr>
          <w:rFonts w:cstheme="minorHAnsi"/>
          <w:sz w:val="24"/>
          <w:szCs w:val="24"/>
          <w:lang w:val="pt-BR"/>
        </w:rPr>
        <w:t>milioane</w:t>
      </w:r>
      <w:r w:rsidRPr="00C5496D">
        <w:rPr>
          <w:rFonts w:cstheme="minorHAnsi"/>
          <w:spacing w:val="-3"/>
          <w:sz w:val="24"/>
          <w:szCs w:val="24"/>
          <w:lang w:val="pt-BR"/>
        </w:rPr>
        <w:t xml:space="preserve"> </w:t>
      </w:r>
      <w:r w:rsidRPr="00C5496D">
        <w:rPr>
          <w:rFonts w:cstheme="minorHAnsi"/>
          <w:spacing w:val="-2"/>
          <w:sz w:val="24"/>
          <w:szCs w:val="24"/>
          <w:lang w:val="pt-BR"/>
        </w:rPr>
        <w:t>EURO.</w:t>
      </w:r>
    </w:p>
    <w:p w14:paraId="5F667EEC" w14:textId="77777777" w:rsidR="00852F8D" w:rsidRPr="00C5496D" w:rsidRDefault="00852F8D" w:rsidP="00C5496D">
      <w:pPr>
        <w:pStyle w:val="BodyText"/>
        <w:spacing w:line="276" w:lineRule="auto"/>
        <w:ind w:left="100" w:right="113"/>
        <w:jc w:val="both"/>
        <w:rPr>
          <w:rFonts w:asciiTheme="minorHAnsi" w:hAnsiTheme="minorHAnsi" w:cstheme="minorHAnsi"/>
          <w:lang w:val="pt-BR"/>
        </w:rPr>
      </w:pPr>
      <w:r w:rsidRPr="00C5496D">
        <w:rPr>
          <w:rFonts w:asciiTheme="minorHAnsi" w:hAnsiTheme="minorHAnsi" w:cstheme="minorHAnsi"/>
          <w:b/>
          <w:lang w:val="pt-BR"/>
        </w:rPr>
        <w:t xml:space="preserve">Obiectiv: </w:t>
      </w:r>
      <w:r w:rsidRPr="00C5496D">
        <w:rPr>
          <w:rFonts w:asciiTheme="minorHAnsi" w:hAnsiTheme="minorHAnsi" w:cstheme="minorHAnsi"/>
          <w:lang w:val="pt-BR"/>
        </w:rPr>
        <w:t xml:space="preserve">Ambiţia proiectului </w:t>
      </w:r>
      <w:r w:rsidRPr="00C5496D">
        <w:rPr>
          <w:rFonts w:asciiTheme="minorHAnsi" w:hAnsiTheme="minorHAnsi" w:cstheme="minorHAnsi"/>
          <w:b/>
          <w:color w:val="006FC0"/>
          <w:lang w:val="pt-BR"/>
        </w:rPr>
        <w:t xml:space="preserve">CyberSEAS </w:t>
      </w:r>
      <w:r w:rsidRPr="00C5496D">
        <w:rPr>
          <w:rFonts w:asciiTheme="minorHAnsi" w:hAnsiTheme="minorHAnsi" w:cstheme="minorHAnsi"/>
          <w:lang w:val="pt-BR"/>
        </w:rPr>
        <w:t>este de a îmbunătăţi rezistenţa lanţurilor de aprovizionare cu</w:t>
      </w:r>
      <w:r w:rsidRPr="00C5496D">
        <w:rPr>
          <w:rFonts w:asciiTheme="minorHAnsi" w:hAnsiTheme="minorHAnsi" w:cstheme="minorHAnsi"/>
          <w:spacing w:val="-8"/>
          <w:lang w:val="pt-BR"/>
        </w:rPr>
        <w:t xml:space="preserve"> </w:t>
      </w:r>
      <w:r w:rsidRPr="00C5496D">
        <w:rPr>
          <w:rFonts w:asciiTheme="minorHAnsi" w:hAnsiTheme="minorHAnsi" w:cstheme="minorHAnsi"/>
          <w:lang w:val="pt-BR"/>
        </w:rPr>
        <w:t>energie,</w:t>
      </w:r>
      <w:r w:rsidRPr="00C5496D">
        <w:rPr>
          <w:rFonts w:asciiTheme="minorHAnsi" w:hAnsiTheme="minorHAnsi" w:cstheme="minorHAnsi"/>
          <w:spacing w:val="-7"/>
          <w:lang w:val="pt-BR"/>
        </w:rPr>
        <w:t xml:space="preserve"> </w:t>
      </w:r>
      <w:r w:rsidRPr="00C5496D">
        <w:rPr>
          <w:rFonts w:asciiTheme="minorHAnsi" w:hAnsiTheme="minorHAnsi" w:cstheme="minorHAnsi"/>
          <w:lang w:val="pt-BR"/>
        </w:rPr>
        <w:t>protejându-le</w:t>
      </w:r>
      <w:r w:rsidRPr="00C5496D">
        <w:rPr>
          <w:rFonts w:asciiTheme="minorHAnsi" w:hAnsiTheme="minorHAnsi" w:cstheme="minorHAnsi"/>
          <w:spacing w:val="-7"/>
          <w:lang w:val="pt-BR"/>
        </w:rPr>
        <w:t xml:space="preserve"> </w:t>
      </w:r>
      <w:r w:rsidRPr="00C5496D">
        <w:rPr>
          <w:rFonts w:asciiTheme="minorHAnsi" w:hAnsiTheme="minorHAnsi" w:cstheme="minorHAnsi"/>
          <w:lang w:val="pt-BR"/>
        </w:rPr>
        <w:t>de</w:t>
      </w:r>
      <w:r w:rsidRPr="00C5496D">
        <w:rPr>
          <w:rFonts w:asciiTheme="minorHAnsi" w:hAnsiTheme="minorHAnsi" w:cstheme="minorHAnsi"/>
          <w:spacing w:val="-7"/>
          <w:lang w:val="pt-BR"/>
        </w:rPr>
        <w:t xml:space="preserve"> </w:t>
      </w:r>
      <w:r w:rsidRPr="00C5496D">
        <w:rPr>
          <w:rFonts w:asciiTheme="minorHAnsi" w:hAnsiTheme="minorHAnsi" w:cstheme="minorHAnsi"/>
          <w:lang w:val="pt-BR"/>
        </w:rPr>
        <w:t>întreruperile</w:t>
      </w:r>
      <w:r w:rsidRPr="00C5496D">
        <w:rPr>
          <w:rFonts w:asciiTheme="minorHAnsi" w:hAnsiTheme="minorHAnsi" w:cstheme="minorHAnsi"/>
          <w:spacing w:val="-10"/>
          <w:lang w:val="pt-BR"/>
        </w:rPr>
        <w:t xml:space="preserve"> </w:t>
      </w:r>
      <w:r w:rsidRPr="00C5496D">
        <w:rPr>
          <w:rFonts w:asciiTheme="minorHAnsi" w:hAnsiTheme="minorHAnsi" w:cstheme="minorHAnsi"/>
          <w:lang w:val="pt-BR"/>
        </w:rPr>
        <w:t>care</w:t>
      </w:r>
      <w:r w:rsidRPr="00C5496D">
        <w:rPr>
          <w:rFonts w:asciiTheme="minorHAnsi" w:hAnsiTheme="minorHAnsi" w:cstheme="minorHAnsi"/>
          <w:spacing w:val="-10"/>
          <w:lang w:val="pt-BR"/>
        </w:rPr>
        <w:t xml:space="preserve"> </w:t>
      </w:r>
      <w:r w:rsidRPr="00C5496D">
        <w:rPr>
          <w:rFonts w:asciiTheme="minorHAnsi" w:hAnsiTheme="minorHAnsi" w:cstheme="minorHAnsi"/>
          <w:lang w:val="pt-BR"/>
        </w:rPr>
        <w:t>exploatează</w:t>
      </w:r>
      <w:r w:rsidRPr="00C5496D">
        <w:rPr>
          <w:rFonts w:asciiTheme="minorHAnsi" w:hAnsiTheme="minorHAnsi" w:cstheme="minorHAnsi"/>
          <w:spacing w:val="-8"/>
          <w:lang w:val="pt-BR"/>
        </w:rPr>
        <w:t xml:space="preserve"> </w:t>
      </w:r>
      <w:r w:rsidRPr="00C5496D">
        <w:rPr>
          <w:rFonts w:asciiTheme="minorHAnsi" w:hAnsiTheme="minorHAnsi" w:cstheme="minorHAnsi"/>
          <w:lang w:val="pt-BR"/>
        </w:rPr>
        <w:t>interacţiunile</w:t>
      </w:r>
      <w:r w:rsidRPr="00C5496D">
        <w:rPr>
          <w:rFonts w:asciiTheme="minorHAnsi" w:hAnsiTheme="minorHAnsi" w:cstheme="minorHAnsi"/>
          <w:spacing w:val="-7"/>
          <w:lang w:val="pt-BR"/>
        </w:rPr>
        <w:t xml:space="preserve"> </w:t>
      </w:r>
      <w:r w:rsidRPr="00C5496D">
        <w:rPr>
          <w:rFonts w:asciiTheme="minorHAnsi" w:hAnsiTheme="minorHAnsi" w:cstheme="minorHAnsi"/>
          <w:lang w:val="pt-BR"/>
        </w:rPr>
        <w:t>îmbunătăţite</w:t>
      </w:r>
      <w:r w:rsidRPr="00C5496D">
        <w:rPr>
          <w:rFonts w:asciiTheme="minorHAnsi" w:hAnsiTheme="minorHAnsi" w:cstheme="minorHAnsi"/>
          <w:spacing w:val="-7"/>
          <w:lang w:val="pt-BR"/>
        </w:rPr>
        <w:t xml:space="preserve"> </w:t>
      </w:r>
      <w:r w:rsidRPr="00C5496D">
        <w:rPr>
          <w:rFonts w:asciiTheme="minorHAnsi" w:hAnsiTheme="minorHAnsi" w:cstheme="minorHAnsi"/>
          <w:lang w:val="pt-BR"/>
        </w:rPr>
        <w:t>și</w:t>
      </w:r>
      <w:r w:rsidRPr="00C5496D">
        <w:rPr>
          <w:rFonts w:asciiTheme="minorHAnsi" w:hAnsiTheme="minorHAnsi" w:cstheme="minorHAnsi"/>
          <w:spacing w:val="-8"/>
          <w:lang w:val="pt-BR"/>
        </w:rPr>
        <w:t xml:space="preserve"> </w:t>
      </w:r>
      <w:r w:rsidRPr="00C5496D">
        <w:rPr>
          <w:rFonts w:asciiTheme="minorHAnsi" w:hAnsiTheme="minorHAnsi" w:cstheme="minorHAnsi"/>
          <w:lang w:val="pt-BR"/>
        </w:rPr>
        <w:t>modelele</w:t>
      </w:r>
      <w:r w:rsidRPr="00C5496D">
        <w:rPr>
          <w:rFonts w:asciiTheme="minorHAnsi" w:hAnsiTheme="minorHAnsi" w:cstheme="minorHAnsi"/>
          <w:spacing w:val="-7"/>
          <w:lang w:val="pt-BR"/>
        </w:rPr>
        <w:t xml:space="preserve"> </w:t>
      </w:r>
      <w:r w:rsidRPr="00C5496D">
        <w:rPr>
          <w:rFonts w:asciiTheme="minorHAnsi" w:hAnsiTheme="minorHAnsi" w:cstheme="minorHAnsi"/>
          <w:lang w:val="pt-BR"/>
        </w:rPr>
        <w:t>de implicare extinsă a părţilor interesate și a consumatorilor în scenarii de atac complexe, caracterizate prin prezenţa sistemelor moștenite și creșterea conectivităţii fluxurilor de date.</w:t>
      </w:r>
    </w:p>
    <w:p w14:paraId="7A2009A2" w14:textId="77777777" w:rsidR="00852F8D" w:rsidRPr="00C5496D" w:rsidRDefault="00852F8D" w:rsidP="00C5496D">
      <w:pPr>
        <w:pStyle w:val="BodyText"/>
        <w:spacing w:before="1" w:line="276" w:lineRule="auto"/>
        <w:ind w:left="100" w:right="114"/>
        <w:jc w:val="both"/>
        <w:rPr>
          <w:rFonts w:asciiTheme="minorHAnsi" w:hAnsiTheme="minorHAnsi" w:cstheme="minorHAnsi"/>
          <w:lang w:val="pt-BR"/>
        </w:rPr>
      </w:pPr>
      <w:r w:rsidRPr="00C5496D">
        <w:rPr>
          <w:rFonts w:asciiTheme="minorHAnsi" w:hAnsiTheme="minorHAnsi" w:cstheme="minorHAnsi"/>
          <w:b/>
          <w:lang w:val="pt-BR"/>
        </w:rPr>
        <w:t>Beneficii</w:t>
      </w:r>
      <w:r w:rsidRPr="00C5496D">
        <w:rPr>
          <w:rFonts w:asciiTheme="minorHAnsi" w:hAnsiTheme="minorHAnsi" w:cstheme="minorHAnsi"/>
          <w:color w:val="0D0D0D"/>
          <w:lang w:val="pt-BR"/>
        </w:rPr>
        <w:t xml:space="preserve">: </w:t>
      </w:r>
      <w:r w:rsidRPr="00C5496D">
        <w:rPr>
          <w:rFonts w:asciiTheme="minorHAnsi" w:hAnsiTheme="minorHAnsi" w:cstheme="minorHAnsi"/>
          <w:lang w:val="pt-BR"/>
        </w:rPr>
        <w:t>Pentru a atinge aceste obiective, CyberSEAS oferă un ecosistem deschis și extensibil de 30 de soluţii de securitate personalizate care oferă suport eficient pentru activităţile cheie și, în special: evaluarea riscurilor; interacţiunea cu dispozitivele finale; dezvoltare și implementare sigură; monitorizarea securităţii în timp real; îmbunătăţirea competenţelor și conștientizarea; certificare, guvernare și cooperare. Soluţiile CyberSEAS sunt validate prin campanii experimentale constând în peste 100 de scenarii de atac, testate în 3 laboratoare înainte de a fi mutate la una dintre cele 6 infrastructuri de pilotare din 6 ţări europene.</w:t>
      </w:r>
    </w:p>
    <w:p w14:paraId="3A1E8D41" w14:textId="77777777" w:rsidR="00852F8D" w:rsidRPr="00C5496D" w:rsidRDefault="00852F8D" w:rsidP="00C5496D">
      <w:pPr>
        <w:pStyle w:val="BodyText"/>
        <w:spacing w:line="276" w:lineRule="auto"/>
        <w:ind w:left="100" w:right="113"/>
        <w:jc w:val="both"/>
        <w:rPr>
          <w:rFonts w:asciiTheme="minorHAnsi" w:hAnsiTheme="minorHAnsi" w:cstheme="minorHAnsi"/>
        </w:rPr>
      </w:pPr>
      <w:proofErr w:type="spellStart"/>
      <w:r w:rsidRPr="00C5496D">
        <w:rPr>
          <w:rFonts w:asciiTheme="minorHAnsi" w:hAnsiTheme="minorHAnsi" w:cstheme="minorHAnsi"/>
          <w:b/>
        </w:rPr>
        <w:t>Rolul</w:t>
      </w:r>
      <w:proofErr w:type="spellEnd"/>
      <w:r w:rsidRPr="00C5496D">
        <w:rPr>
          <w:rFonts w:asciiTheme="minorHAnsi" w:hAnsiTheme="minorHAnsi" w:cstheme="minorHAnsi"/>
          <w:b/>
        </w:rPr>
        <w:t xml:space="preserve"> CRE</w:t>
      </w:r>
      <w:r w:rsidRPr="00C5496D">
        <w:rPr>
          <w:rFonts w:asciiTheme="minorHAnsi" w:hAnsiTheme="minorHAnsi" w:cstheme="minorHAnsi"/>
        </w:rPr>
        <w:t xml:space="preserve">: </w:t>
      </w:r>
      <w:proofErr w:type="spellStart"/>
      <w:r w:rsidRPr="00C5496D">
        <w:rPr>
          <w:rFonts w:asciiTheme="minorHAnsi" w:hAnsiTheme="minorHAnsi" w:cstheme="minorHAnsi"/>
        </w:rPr>
        <w:t>Asociaţia</w:t>
      </w:r>
      <w:proofErr w:type="spellEnd"/>
      <w:r w:rsidRPr="00C5496D">
        <w:rPr>
          <w:rFonts w:asciiTheme="minorHAnsi" w:hAnsiTheme="minorHAnsi" w:cstheme="minorHAnsi"/>
        </w:rPr>
        <w:t xml:space="preserve"> </w:t>
      </w:r>
      <w:hyperlink r:id="rId55">
        <w:r w:rsidRPr="00C5496D">
          <w:rPr>
            <w:rFonts w:asciiTheme="minorHAnsi" w:hAnsiTheme="minorHAnsi" w:cstheme="minorHAnsi"/>
            <w:b/>
            <w:color w:val="0462C1"/>
            <w:u w:val="single" w:color="0462C1"/>
          </w:rPr>
          <w:t>CRE</w:t>
        </w:r>
      </w:hyperlink>
      <w:r w:rsidRPr="00C5496D">
        <w:rPr>
          <w:rFonts w:asciiTheme="minorHAnsi" w:hAnsiTheme="minorHAnsi" w:cstheme="minorHAnsi"/>
          <w:b/>
          <w:color w:val="0462C1"/>
        </w:rPr>
        <w:t xml:space="preserve"> </w:t>
      </w:r>
      <w:proofErr w:type="spellStart"/>
      <w:r w:rsidRPr="00C5496D">
        <w:rPr>
          <w:rFonts w:asciiTheme="minorHAnsi" w:hAnsiTheme="minorHAnsi" w:cstheme="minorHAnsi"/>
        </w:rPr>
        <w:t>va</w:t>
      </w:r>
      <w:proofErr w:type="spellEnd"/>
      <w:r w:rsidRPr="00C5496D">
        <w:rPr>
          <w:rFonts w:asciiTheme="minorHAnsi" w:hAnsiTheme="minorHAnsi" w:cstheme="minorHAnsi"/>
        </w:rPr>
        <w:t xml:space="preserve"> </w:t>
      </w:r>
      <w:proofErr w:type="spellStart"/>
      <w:r w:rsidRPr="00C5496D">
        <w:rPr>
          <w:rFonts w:asciiTheme="minorHAnsi" w:hAnsiTheme="minorHAnsi" w:cstheme="minorHAnsi"/>
        </w:rPr>
        <w:t>avea</w:t>
      </w:r>
      <w:proofErr w:type="spellEnd"/>
      <w:r w:rsidRPr="00C5496D">
        <w:rPr>
          <w:rFonts w:asciiTheme="minorHAnsi" w:hAnsiTheme="minorHAnsi" w:cstheme="minorHAnsi"/>
        </w:rPr>
        <w:t xml:space="preserve"> un </w:t>
      </w:r>
      <w:proofErr w:type="spellStart"/>
      <w:r w:rsidRPr="00C5496D">
        <w:rPr>
          <w:rFonts w:asciiTheme="minorHAnsi" w:hAnsiTheme="minorHAnsi" w:cstheme="minorHAnsi"/>
        </w:rPr>
        <w:t>rol</w:t>
      </w:r>
      <w:proofErr w:type="spellEnd"/>
      <w:r w:rsidRPr="00C5496D">
        <w:rPr>
          <w:rFonts w:asciiTheme="minorHAnsi" w:hAnsiTheme="minorHAnsi" w:cstheme="minorHAnsi"/>
        </w:rPr>
        <w:t xml:space="preserve"> important </w:t>
      </w:r>
      <w:proofErr w:type="spellStart"/>
      <w:r w:rsidRPr="00C5496D">
        <w:rPr>
          <w:rFonts w:asciiTheme="minorHAnsi" w:hAnsiTheme="minorHAnsi" w:cstheme="minorHAnsi"/>
        </w:rPr>
        <w:t>în</w:t>
      </w:r>
      <w:proofErr w:type="spellEnd"/>
      <w:r w:rsidRPr="00C5496D">
        <w:rPr>
          <w:rFonts w:asciiTheme="minorHAnsi" w:hAnsiTheme="minorHAnsi" w:cstheme="minorHAnsi"/>
        </w:rPr>
        <w:t xml:space="preserve"> </w:t>
      </w:r>
      <w:proofErr w:type="spellStart"/>
      <w:r w:rsidRPr="00C5496D">
        <w:rPr>
          <w:rFonts w:asciiTheme="minorHAnsi" w:hAnsiTheme="minorHAnsi" w:cstheme="minorHAnsi"/>
        </w:rPr>
        <w:t>Proiectul</w:t>
      </w:r>
      <w:proofErr w:type="spellEnd"/>
      <w:r w:rsidRPr="00C5496D">
        <w:rPr>
          <w:rFonts w:asciiTheme="minorHAnsi" w:hAnsiTheme="minorHAnsi" w:cstheme="minorHAnsi"/>
        </w:rPr>
        <w:t xml:space="preserve"> CyberSEAS </w:t>
      </w:r>
      <w:proofErr w:type="spellStart"/>
      <w:r w:rsidRPr="00C5496D">
        <w:rPr>
          <w:rFonts w:asciiTheme="minorHAnsi" w:hAnsiTheme="minorHAnsi" w:cstheme="minorHAnsi"/>
        </w:rPr>
        <w:t>în</w:t>
      </w:r>
      <w:proofErr w:type="spellEnd"/>
      <w:r w:rsidRPr="00C5496D">
        <w:rPr>
          <w:rFonts w:asciiTheme="minorHAnsi" w:hAnsiTheme="minorHAnsi" w:cstheme="minorHAnsi"/>
        </w:rPr>
        <w:t xml:space="preserve"> </w:t>
      </w:r>
      <w:proofErr w:type="spellStart"/>
      <w:r w:rsidRPr="00C5496D">
        <w:rPr>
          <w:rFonts w:asciiTheme="minorHAnsi" w:hAnsiTheme="minorHAnsi" w:cstheme="minorHAnsi"/>
        </w:rPr>
        <w:t>cadrul</w:t>
      </w:r>
      <w:proofErr w:type="spellEnd"/>
      <w:r w:rsidRPr="00C5496D">
        <w:rPr>
          <w:rFonts w:asciiTheme="minorHAnsi" w:hAnsiTheme="minorHAnsi" w:cstheme="minorHAnsi"/>
        </w:rPr>
        <w:t xml:space="preserve"> </w:t>
      </w:r>
      <w:proofErr w:type="spellStart"/>
      <w:r w:rsidRPr="00C5496D">
        <w:rPr>
          <w:rFonts w:asciiTheme="minorHAnsi" w:hAnsiTheme="minorHAnsi" w:cstheme="minorHAnsi"/>
        </w:rPr>
        <w:t>următoarelor</w:t>
      </w:r>
      <w:proofErr w:type="spellEnd"/>
      <w:r w:rsidRPr="00C5496D">
        <w:rPr>
          <w:rFonts w:asciiTheme="minorHAnsi" w:hAnsiTheme="minorHAnsi" w:cstheme="minorHAnsi"/>
        </w:rPr>
        <w:t xml:space="preserve"> </w:t>
      </w:r>
      <w:proofErr w:type="spellStart"/>
      <w:r w:rsidRPr="00C5496D">
        <w:rPr>
          <w:rFonts w:asciiTheme="minorHAnsi" w:hAnsiTheme="minorHAnsi" w:cstheme="minorHAnsi"/>
        </w:rPr>
        <w:t>activităţi</w:t>
      </w:r>
      <w:proofErr w:type="spellEnd"/>
      <w:r w:rsidRPr="00C5496D">
        <w:rPr>
          <w:rFonts w:asciiTheme="minorHAnsi" w:hAnsiTheme="minorHAnsi" w:cstheme="minorHAnsi"/>
        </w:rPr>
        <w:t>: Collaborative assessment</w:t>
      </w:r>
      <w:r w:rsidRPr="00C5496D">
        <w:rPr>
          <w:rFonts w:asciiTheme="minorHAnsi" w:hAnsiTheme="minorHAnsi" w:cstheme="minorHAnsi"/>
          <w:spacing w:val="-2"/>
        </w:rPr>
        <w:t xml:space="preserve"> </w:t>
      </w:r>
      <w:r w:rsidRPr="00C5496D">
        <w:rPr>
          <w:rFonts w:asciiTheme="minorHAnsi" w:hAnsiTheme="minorHAnsi" w:cstheme="minorHAnsi"/>
        </w:rPr>
        <w:t>of</w:t>
      </w:r>
      <w:r w:rsidRPr="00C5496D">
        <w:rPr>
          <w:rFonts w:asciiTheme="minorHAnsi" w:hAnsiTheme="minorHAnsi" w:cstheme="minorHAnsi"/>
          <w:spacing w:val="-2"/>
        </w:rPr>
        <w:t xml:space="preserve"> </w:t>
      </w:r>
      <w:r w:rsidRPr="00C5496D">
        <w:rPr>
          <w:rFonts w:asciiTheme="minorHAnsi" w:hAnsiTheme="minorHAnsi" w:cstheme="minorHAnsi"/>
        </w:rPr>
        <w:t>cyber</w:t>
      </w:r>
      <w:r w:rsidRPr="00C5496D">
        <w:rPr>
          <w:rFonts w:asciiTheme="minorHAnsi" w:hAnsiTheme="minorHAnsi" w:cstheme="minorHAnsi"/>
          <w:spacing w:val="-2"/>
        </w:rPr>
        <w:t xml:space="preserve"> </w:t>
      </w:r>
      <w:r w:rsidRPr="00C5496D">
        <w:rPr>
          <w:rFonts w:asciiTheme="minorHAnsi" w:hAnsiTheme="minorHAnsi" w:cstheme="minorHAnsi"/>
        </w:rPr>
        <w:t>vulnerability and</w:t>
      </w:r>
      <w:r w:rsidRPr="00C5496D">
        <w:rPr>
          <w:rFonts w:asciiTheme="minorHAnsi" w:hAnsiTheme="minorHAnsi" w:cstheme="minorHAnsi"/>
          <w:spacing w:val="-3"/>
        </w:rPr>
        <w:t xml:space="preserve"> </w:t>
      </w:r>
      <w:r w:rsidRPr="00C5496D">
        <w:rPr>
          <w:rFonts w:asciiTheme="minorHAnsi" w:hAnsiTheme="minorHAnsi" w:cstheme="minorHAnsi"/>
        </w:rPr>
        <w:t>risks</w:t>
      </w:r>
      <w:r w:rsidRPr="00C5496D">
        <w:rPr>
          <w:rFonts w:asciiTheme="minorHAnsi" w:hAnsiTheme="minorHAnsi" w:cstheme="minorHAnsi"/>
          <w:spacing w:val="-2"/>
        </w:rPr>
        <w:t xml:space="preserve"> </w:t>
      </w:r>
      <w:r w:rsidRPr="00C5496D">
        <w:rPr>
          <w:rFonts w:asciiTheme="minorHAnsi" w:hAnsiTheme="minorHAnsi" w:cstheme="minorHAnsi"/>
        </w:rPr>
        <w:t>in</w:t>
      </w:r>
      <w:r w:rsidRPr="00C5496D">
        <w:rPr>
          <w:rFonts w:asciiTheme="minorHAnsi" w:hAnsiTheme="minorHAnsi" w:cstheme="minorHAnsi"/>
          <w:spacing w:val="-1"/>
        </w:rPr>
        <w:t xml:space="preserve"> </w:t>
      </w:r>
      <w:r w:rsidRPr="00C5496D">
        <w:rPr>
          <w:rFonts w:asciiTheme="minorHAnsi" w:hAnsiTheme="minorHAnsi" w:cstheme="minorHAnsi"/>
        </w:rPr>
        <w:t>the</w:t>
      </w:r>
      <w:r w:rsidRPr="00C5496D">
        <w:rPr>
          <w:rFonts w:asciiTheme="minorHAnsi" w:hAnsiTheme="minorHAnsi" w:cstheme="minorHAnsi"/>
          <w:spacing w:val="-2"/>
        </w:rPr>
        <w:t xml:space="preserve"> </w:t>
      </w:r>
      <w:r w:rsidRPr="00C5496D">
        <w:rPr>
          <w:rFonts w:asciiTheme="minorHAnsi" w:hAnsiTheme="minorHAnsi" w:cstheme="minorHAnsi"/>
        </w:rPr>
        <w:t>energy</w:t>
      </w:r>
      <w:r w:rsidRPr="00C5496D">
        <w:rPr>
          <w:rFonts w:asciiTheme="minorHAnsi" w:hAnsiTheme="minorHAnsi" w:cstheme="minorHAnsi"/>
          <w:spacing w:val="-2"/>
        </w:rPr>
        <w:t xml:space="preserve"> </w:t>
      </w:r>
      <w:r w:rsidRPr="00C5496D">
        <w:rPr>
          <w:rFonts w:asciiTheme="minorHAnsi" w:hAnsiTheme="minorHAnsi" w:cstheme="minorHAnsi"/>
        </w:rPr>
        <w:t>supply chain –</w:t>
      </w:r>
      <w:r w:rsidRPr="00C5496D">
        <w:rPr>
          <w:rFonts w:asciiTheme="minorHAnsi" w:hAnsiTheme="minorHAnsi" w:cstheme="minorHAnsi"/>
          <w:spacing w:val="-1"/>
        </w:rPr>
        <w:t xml:space="preserve"> </w:t>
      </w:r>
      <w:r w:rsidRPr="00C5496D">
        <w:rPr>
          <w:rFonts w:asciiTheme="minorHAnsi" w:hAnsiTheme="minorHAnsi" w:cstheme="minorHAnsi"/>
        </w:rPr>
        <w:t xml:space="preserve">WP2, CyberSEAS integrated toolset for cyber-resilient EPES – WP3, Fostering the culture of cyber-resilient Energy supply chain – WP8 </w:t>
      </w:r>
      <w:proofErr w:type="spellStart"/>
      <w:r w:rsidRPr="00C5496D">
        <w:rPr>
          <w:rFonts w:asciiTheme="minorHAnsi" w:hAnsiTheme="minorHAnsi" w:cstheme="minorHAnsi"/>
        </w:rPr>
        <w:t>și</w:t>
      </w:r>
      <w:proofErr w:type="spellEnd"/>
      <w:r w:rsidRPr="00C5496D">
        <w:rPr>
          <w:rFonts w:asciiTheme="minorHAnsi" w:hAnsiTheme="minorHAnsi" w:cstheme="minorHAnsi"/>
        </w:rPr>
        <w:t xml:space="preserve"> From lab to market – WP9 (</w:t>
      </w:r>
      <w:proofErr w:type="spellStart"/>
      <w:r w:rsidRPr="00C5496D">
        <w:rPr>
          <w:rFonts w:asciiTheme="minorHAnsi" w:hAnsiTheme="minorHAnsi" w:cstheme="minorHAnsi"/>
        </w:rPr>
        <w:t>lider</w:t>
      </w:r>
      <w:proofErr w:type="spellEnd"/>
      <w:r w:rsidRPr="00C5496D">
        <w:rPr>
          <w:rFonts w:asciiTheme="minorHAnsi" w:hAnsiTheme="minorHAnsi" w:cstheme="minorHAnsi"/>
        </w:rPr>
        <w:t>).</w:t>
      </w:r>
    </w:p>
    <w:p w14:paraId="411DC4C4" w14:textId="77777777" w:rsidR="00852F8D" w:rsidRPr="00C5496D" w:rsidRDefault="00852F8D" w:rsidP="00C5496D">
      <w:pPr>
        <w:pStyle w:val="BodyText"/>
        <w:spacing w:line="276" w:lineRule="auto"/>
        <w:jc w:val="both"/>
        <w:rPr>
          <w:rFonts w:asciiTheme="minorHAnsi" w:hAnsiTheme="minorHAnsi" w:cstheme="minorHAnsi"/>
        </w:rPr>
      </w:pPr>
    </w:p>
    <w:p w14:paraId="2E1257FD" w14:textId="77777777" w:rsidR="00852F8D" w:rsidRPr="00C5496D" w:rsidRDefault="00852F8D" w:rsidP="00C5496D">
      <w:pPr>
        <w:pStyle w:val="BodyText"/>
        <w:spacing w:line="276" w:lineRule="auto"/>
        <w:jc w:val="both"/>
        <w:rPr>
          <w:rFonts w:asciiTheme="minorHAnsi" w:hAnsiTheme="minorHAnsi" w:cstheme="minorHAnsi"/>
        </w:rPr>
      </w:pPr>
    </w:p>
    <w:p w14:paraId="10C65503" w14:textId="77777777" w:rsidR="00852F8D" w:rsidRPr="00C5496D" w:rsidRDefault="00852F8D" w:rsidP="00C5496D">
      <w:pPr>
        <w:pStyle w:val="BodyText"/>
        <w:spacing w:line="276" w:lineRule="auto"/>
        <w:jc w:val="both"/>
        <w:rPr>
          <w:rFonts w:asciiTheme="minorHAnsi" w:hAnsiTheme="minorHAnsi" w:cstheme="minorHAnsi"/>
        </w:rPr>
      </w:pPr>
    </w:p>
    <w:p w14:paraId="452C33F0" w14:textId="77777777" w:rsidR="00057972" w:rsidRPr="00C5496D" w:rsidRDefault="00057972" w:rsidP="00C5496D">
      <w:pPr>
        <w:pStyle w:val="BodyText"/>
        <w:spacing w:line="276" w:lineRule="auto"/>
        <w:jc w:val="both"/>
        <w:rPr>
          <w:rFonts w:asciiTheme="minorHAnsi" w:hAnsiTheme="minorHAnsi" w:cstheme="minorHAnsi"/>
        </w:rPr>
      </w:pPr>
    </w:p>
    <w:p w14:paraId="38AC5BE8" w14:textId="77777777" w:rsidR="00057972" w:rsidRPr="00C5496D" w:rsidRDefault="00057972" w:rsidP="00C5496D">
      <w:pPr>
        <w:pStyle w:val="BodyText"/>
        <w:spacing w:line="276" w:lineRule="auto"/>
        <w:jc w:val="both"/>
        <w:rPr>
          <w:rFonts w:asciiTheme="minorHAnsi" w:hAnsiTheme="minorHAnsi" w:cstheme="minorHAnsi"/>
        </w:rPr>
      </w:pPr>
    </w:p>
    <w:p w14:paraId="2EB0A2D1" w14:textId="77777777" w:rsidR="00057972" w:rsidRPr="00C5496D" w:rsidRDefault="00057972" w:rsidP="00C5496D">
      <w:pPr>
        <w:pStyle w:val="BodyText"/>
        <w:spacing w:line="276" w:lineRule="auto"/>
        <w:jc w:val="both"/>
        <w:rPr>
          <w:rFonts w:asciiTheme="minorHAnsi" w:hAnsiTheme="minorHAnsi" w:cstheme="minorHAnsi"/>
        </w:rPr>
      </w:pPr>
    </w:p>
    <w:p w14:paraId="74FE1799" w14:textId="77777777" w:rsidR="00057972" w:rsidRPr="00C5496D" w:rsidRDefault="00057972" w:rsidP="00C5496D">
      <w:pPr>
        <w:pStyle w:val="BodyText"/>
        <w:spacing w:line="276" w:lineRule="auto"/>
        <w:jc w:val="both"/>
        <w:rPr>
          <w:rFonts w:asciiTheme="minorHAnsi" w:hAnsiTheme="minorHAnsi" w:cstheme="minorHAnsi"/>
        </w:rPr>
      </w:pPr>
    </w:p>
    <w:p w14:paraId="6814D670" w14:textId="77777777" w:rsidR="00057972" w:rsidRPr="00C5496D" w:rsidRDefault="00057972" w:rsidP="00C5496D">
      <w:pPr>
        <w:pStyle w:val="BodyText"/>
        <w:spacing w:line="276" w:lineRule="auto"/>
        <w:jc w:val="both"/>
        <w:rPr>
          <w:rFonts w:asciiTheme="minorHAnsi" w:hAnsiTheme="minorHAnsi" w:cstheme="minorHAnsi"/>
        </w:rPr>
      </w:pPr>
    </w:p>
    <w:p w14:paraId="20A6BD12" w14:textId="77777777" w:rsidR="00057972" w:rsidRPr="00C5496D" w:rsidRDefault="00057972" w:rsidP="00C5496D">
      <w:pPr>
        <w:pStyle w:val="BodyText"/>
        <w:spacing w:line="276" w:lineRule="auto"/>
        <w:jc w:val="both"/>
        <w:rPr>
          <w:rFonts w:asciiTheme="minorHAnsi" w:hAnsiTheme="minorHAnsi" w:cstheme="minorHAnsi"/>
        </w:rPr>
      </w:pPr>
    </w:p>
    <w:p w14:paraId="782E95C5" w14:textId="77777777" w:rsidR="00057972" w:rsidRPr="00C5496D" w:rsidRDefault="00057972" w:rsidP="00C5496D">
      <w:pPr>
        <w:pStyle w:val="BodyText"/>
        <w:spacing w:line="276" w:lineRule="auto"/>
        <w:jc w:val="both"/>
        <w:rPr>
          <w:rFonts w:asciiTheme="minorHAnsi" w:hAnsiTheme="minorHAnsi" w:cstheme="minorHAnsi"/>
        </w:rPr>
      </w:pPr>
    </w:p>
    <w:p w14:paraId="3698122D" w14:textId="77777777" w:rsidR="00057972" w:rsidRPr="00C5496D" w:rsidRDefault="00057972" w:rsidP="00C5496D">
      <w:pPr>
        <w:pStyle w:val="BodyText"/>
        <w:spacing w:line="276" w:lineRule="auto"/>
        <w:jc w:val="both"/>
        <w:rPr>
          <w:rFonts w:asciiTheme="minorHAnsi" w:hAnsiTheme="minorHAnsi" w:cstheme="minorHAnsi"/>
        </w:rPr>
      </w:pPr>
    </w:p>
    <w:p w14:paraId="66422D59" w14:textId="77777777" w:rsidR="00057972" w:rsidRPr="00C5496D" w:rsidRDefault="00057972" w:rsidP="00C5496D">
      <w:pPr>
        <w:pStyle w:val="BodyText"/>
        <w:spacing w:line="276" w:lineRule="auto"/>
        <w:jc w:val="both"/>
        <w:rPr>
          <w:rFonts w:asciiTheme="minorHAnsi" w:hAnsiTheme="minorHAnsi" w:cstheme="minorHAnsi"/>
        </w:rPr>
      </w:pPr>
    </w:p>
    <w:p w14:paraId="0F38A1E9" w14:textId="77777777" w:rsidR="00057972" w:rsidRPr="00C5496D" w:rsidRDefault="00057972" w:rsidP="00C5496D">
      <w:pPr>
        <w:pStyle w:val="BodyText"/>
        <w:spacing w:line="276" w:lineRule="auto"/>
        <w:jc w:val="both"/>
        <w:rPr>
          <w:rFonts w:asciiTheme="minorHAnsi" w:hAnsiTheme="minorHAnsi" w:cstheme="minorHAnsi"/>
        </w:rPr>
      </w:pPr>
    </w:p>
    <w:p w14:paraId="317E36F5" w14:textId="77777777" w:rsidR="00057972" w:rsidRPr="00C5496D" w:rsidRDefault="00057972" w:rsidP="00C5496D">
      <w:pPr>
        <w:pStyle w:val="BodyText"/>
        <w:spacing w:line="276" w:lineRule="auto"/>
        <w:jc w:val="both"/>
        <w:rPr>
          <w:rFonts w:asciiTheme="minorHAnsi" w:hAnsiTheme="minorHAnsi" w:cstheme="minorHAnsi"/>
        </w:rPr>
      </w:pPr>
    </w:p>
    <w:p w14:paraId="72642DF5" w14:textId="77777777" w:rsidR="00057972" w:rsidRPr="00C5496D" w:rsidRDefault="00057972" w:rsidP="00C5496D">
      <w:pPr>
        <w:pStyle w:val="NormalWeb"/>
        <w:spacing w:before="120" w:beforeAutospacing="0" w:after="0" w:afterAutospacing="0" w:line="276" w:lineRule="auto"/>
        <w:ind w:left="91"/>
        <w:jc w:val="both"/>
        <w:rPr>
          <w:rFonts w:asciiTheme="minorHAnsi" w:hAnsiTheme="minorHAnsi" w:cstheme="minorHAnsi"/>
        </w:rPr>
      </w:pPr>
      <w:proofErr w:type="spellStart"/>
      <w:r w:rsidRPr="00C5496D">
        <w:rPr>
          <w:rFonts w:asciiTheme="minorHAnsi" w:hAnsiTheme="minorHAnsi" w:cstheme="minorHAnsi"/>
          <w:color w:val="000000"/>
        </w:rPr>
        <w:lastRenderedPageBreak/>
        <w:t>Proiect</w:t>
      </w:r>
      <w:proofErr w:type="spellEnd"/>
      <w:r w:rsidRPr="00C5496D">
        <w:rPr>
          <w:rFonts w:asciiTheme="minorHAnsi" w:hAnsiTheme="minorHAnsi" w:cstheme="minorHAnsi"/>
          <w:color w:val="000000"/>
        </w:rPr>
        <w:t xml:space="preserve"> </w:t>
      </w:r>
      <w:proofErr w:type="spellStart"/>
      <w:r w:rsidRPr="00C5496D">
        <w:rPr>
          <w:rFonts w:asciiTheme="minorHAnsi" w:hAnsiTheme="minorHAnsi" w:cstheme="minorHAnsi"/>
          <w:color w:val="000000"/>
        </w:rPr>
        <w:t>cofinanţat</w:t>
      </w:r>
      <w:proofErr w:type="spellEnd"/>
      <w:r w:rsidRPr="00C5496D">
        <w:rPr>
          <w:rFonts w:asciiTheme="minorHAnsi" w:hAnsiTheme="minorHAnsi" w:cstheme="minorHAnsi"/>
          <w:color w:val="000000"/>
        </w:rPr>
        <w:t xml:space="preserve"> din Fondul Social European </w:t>
      </w:r>
      <w:proofErr w:type="spellStart"/>
      <w:r w:rsidRPr="00C5496D">
        <w:rPr>
          <w:rFonts w:asciiTheme="minorHAnsi" w:hAnsiTheme="minorHAnsi" w:cstheme="minorHAnsi"/>
          <w:color w:val="000000"/>
        </w:rPr>
        <w:t>prin</w:t>
      </w:r>
      <w:proofErr w:type="spellEnd"/>
      <w:r w:rsidRPr="00C5496D">
        <w:rPr>
          <w:rFonts w:asciiTheme="minorHAnsi" w:hAnsiTheme="minorHAnsi" w:cstheme="minorHAnsi"/>
          <w:color w:val="000000"/>
        </w:rPr>
        <w:t xml:space="preserve"> </w:t>
      </w:r>
      <w:proofErr w:type="spellStart"/>
      <w:r w:rsidRPr="00C5496D">
        <w:rPr>
          <w:rFonts w:asciiTheme="minorHAnsi" w:hAnsiTheme="minorHAnsi" w:cstheme="minorHAnsi"/>
          <w:color w:val="000000"/>
        </w:rPr>
        <w:t>Programul</w:t>
      </w:r>
      <w:proofErr w:type="spellEnd"/>
      <w:r w:rsidRPr="00C5496D">
        <w:rPr>
          <w:rFonts w:asciiTheme="minorHAnsi" w:hAnsiTheme="minorHAnsi" w:cstheme="minorHAnsi"/>
          <w:color w:val="000000"/>
        </w:rPr>
        <w:t xml:space="preserve"> </w:t>
      </w:r>
      <w:proofErr w:type="spellStart"/>
      <w:r w:rsidRPr="00C5496D">
        <w:rPr>
          <w:rFonts w:asciiTheme="minorHAnsi" w:hAnsiTheme="minorHAnsi" w:cstheme="minorHAnsi"/>
          <w:color w:val="000000"/>
        </w:rPr>
        <w:t>Operaţional</w:t>
      </w:r>
      <w:proofErr w:type="spellEnd"/>
      <w:r w:rsidRPr="00C5496D">
        <w:rPr>
          <w:rFonts w:asciiTheme="minorHAnsi" w:hAnsiTheme="minorHAnsi" w:cstheme="minorHAnsi"/>
          <w:color w:val="000000"/>
        </w:rPr>
        <w:t xml:space="preserve"> Capital Uman 2014 - 2020 </w:t>
      </w:r>
    </w:p>
    <w:p w14:paraId="0843F8AF" w14:textId="77777777" w:rsidR="00057972" w:rsidRPr="00C5496D" w:rsidRDefault="00057972" w:rsidP="00C5496D">
      <w:pPr>
        <w:pStyle w:val="NormalWeb"/>
        <w:spacing w:before="0" w:beforeAutospacing="0" w:after="0" w:afterAutospacing="0" w:line="276" w:lineRule="auto"/>
        <w:ind w:left="90"/>
        <w:jc w:val="both"/>
        <w:rPr>
          <w:rFonts w:asciiTheme="minorHAnsi" w:hAnsiTheme="minorHAnsi" w:cstheme="minorHAnsi"/>
          <w:lang w:val="pt-BR"/>
        </w:rPr>
      </w:pPr>
      <w:r w:rsidRPr="00C5496D">
        <w:rPr>
          <w:rFonts w:asciiTheme="minorHAnsi" w:hAnsiTheme="minorHAnsi" w:cstheme="minorHAnsi"/>
          <w:color w:val="000000"/>
          <w:lang w:val="pt-BR"/>
        </w:rPr>
        <w:t>Axa prioritară 3: Locuri de muncă pentru toți</w:t>
      </w:r>
    </w:p>
    <w:p w14:paraId="32A7FB9C" w14:textId="77777777" w:rsidR="00057972" w:rsidRPr="00C5496D" w:rsidRDefault="00057972" w:rsidP="00C5496D">
      <w:pPr>
        <w:pStyle w:val="NormalWeb"/>
        <w:spacing w:before="0" w:beforeAutospacing="0" w:after="0" w:afterAutospacing="0" w:line="276" w:lineRule="auto"/>
        <w:ind w:left="90"/>
        <w:jc w:val="both"/>
        <w:rPr>
          <w:rFonts w:asciiTheme="minorHAnsi" w:hAnsiTheme="minorHAnsi" w:cstheme="minorHAnsi"/>
          <w:lang w:val="pt-BR"/>
        </w:rPr>
      </w:pPr>
      <w:r w:rsidRPr="00C5496D">
        <w:rPr>
          <w:rFonts w:asciiTheme="minorHAnsi" w:hAnsiTheme="minorHAnsi" w:cstheme="minorHAnsi"/>
          <w:color w:val="000000"/>
          <w:lang w:val="pt-BR"/>
        </w:rPr>
        <w:t>Apelul pentru proiecte: Competențe digitale pentru angajații din IMM</w:t>
      </w:r>
    </w:p>
    <w:p w14:paraId="716C65B0" w14:textId="77777777" w:rsidR="00057972" w:rsidRPr="00B80A92" w:rsidRDefault="00057972" w:rsidP="00C5496D">
      <w:pPr>
        <w:pStyle w:val="NormalWeb"/>
        <w:spacing w:before="0" w:beforeAutospacing="0" w:after="0" w:afterAutospacing="0" w:line="276" w:lineRule="auto"/>
        <w:ind w:left="90"/>
        <w:jc w:val="both"/>
        <w:rPr>
          <w:rFonts w:asciiTheme="minorHAnsi" w:hAnsiTheme="minorHAnsi" w:cstheme="minorHAnsi"/>
          <w:lang w:val="pt-BR"/>
        </w:rPr>
      </w:pPr>
      <w:r w:rsidRPr="00B80A92">
        <w:rPr>
          <w:rFonts w:asciiTheme="minorHAnsi" w:hAnsiTheme="minorHAnsi" w:cstheme="minorHAnsi"/>
          <w:color w:val="000000"/>
          <w:lang w:val="pt-BR"/>
        </w:rPr>
        <w:t>Titlul proiectului: DIGITAL4ENERGY </w:t>
      </w:r>
    </w:p>
    <w:p w14:paraId="6685FEDB" w14:textId="77777777" w:rsidR="00057972" w:rsidRPr="00B80A92" w:rsidRDefault="00057972" w:rsidP="00C5496D">
      <w:pPr>
        <w:pStyle w:val="NormalWeb"/>
        <w:spacing w:before="0" w:beforeAutospacing="0" w:after="0" w:afterAutospacing="0" w:line="276" w:lineRule="auto"/>
        <w:ind w:left="90"/>
        <w:jc w:val="both"/>
        <w:rPr>
          <w:rFonts w:asciiTheme="minorHAnsi" w:hAnsiTheme="minorHAnsi" w:cstheme="minorHAnsi"/>
          <w:lang w:val="pt-BR"/>
        </w:rPr>
      </w:pPr>
      <w:r w:rsidRPr="00B80A92">
        <w:rPr>
          <w:rFonts w:asciiTheme="minorHAnsi" w:hAnsiTheme="minorHAnsi" w:cstheme="minorHAnsi"/>
          <w:color w:val="000000"/>
          <w:lang w:val="pt-BR"/>
        </w:rPr>
        <w:t>Cod proiect: 143041</w:t>
      </w:r>
    </w:p>
    <w:p w14:paraId="3D8F0362" w14:textId="77777777" w:rsidR="00057972" w:rsidRPr="00C5496D" w:rsidRDefault="00057972" w:rsidP="00C5496D">
      <w:pPr>
        <w:pStyle w:val="NoSpacing"/>
        <w:spacing w:line="276" w:lineRule="auto"/>
        <w:jc w:val="both"/>
        <w:rPr>
          <w:rFonts w:cstheme="minorHAnsi"/>
          <w:b/>
          <w:bCs/>
          <w:sz w:val="24"/>
          <w:szCs w:val="24"/>
          <w:lang w:eastAsia="en-GB"/>
        </w:rPr>
      </w:pPr>
    </w:p>
    <w:p w14:paraId="328188B1" w14:textId="77777777" w:rsidR="00057972" w:rsidRPr="00C5496D" w:rsidRDefault="00057972" w:rsidP="00DF5786">
      <w:pPr>
        <w:pStyle w:val="NoSpacing"/>
        <w:spacing w:line="276" w:lineRule="auto"/>
        <w:jc w:val="center"/>
        <w:rPr>
          <w:rFonts w:eastAsia="Calibri" w:cstheme="minorHAnsi"/>
          <w:b/>
          <w:color w:val="2E74B5"/>
          <w:sz w:val="24"/>
          <w:szCs w:val="24"/>
        </w:rPr>
      </w:pPr>
      <w:r w:rsidRPr="00C5496D">
        <w:rPr>
          <w:rFonts w:eastAsia="Calibri" w:cstheme="minorHAnsi"/>
          <w:b/>
          <w:color w:val="2E74B5"/>
          <w:sz w:val="24"/>
          <w:szCs w:val="24"/>
        </w:rPr>
        <w:t>AMBASADORII EDUCATIEI DIGITALE IN ROMANIA</w:t>
      </w:r>
    </w:p>
    <w:p w14:paraId="2E65A9B8" w14:textId="77777777" w:rsidR="00057972" w:rsidRPr="00C5496D" w:rsidRDefault="00057972" w:rsidP="00DF5786">
      <w:pPr>
        <w:pStyle w:val="NoSpacing"/>
        <w:spacing w:line="276" w:lineRule="auto"/>
        <w:jc w:val="center"/>
        <w:rPr>
          <w:rFonts w:eastAsia="Calibri" w:cstheme="minorHAnsi"/>
          <w:b/>
          <w:color w:val="2E74B5"/>
          <w:sz w:val="24"/>
          <w:szCs w:val="24"/>
        </w:rPr>
      </w:pPr>
    </w:p>
    <w:p w14:paraId="0D2CD342" w14:textId="184CE8AB" w:rsidR="00057972" w:rsidRPr="00C5496D" w:rsidRDefault="00DF5786" w:rsidP="00DF5786">
      <w:pPr>
        <w:pStyle w:val="NoSpacing"/>
        <w:spacing w:line="276" w:lineRule="auto"/>
        <w:jc w:val="center"/>
        <w:rPr>
          <w:rFonts w:eastAsia="Calibri" w:cstheme="minorHAnsi"/>
          <w:b/>
          <w:color w:val="2E74B5"/>
          <w:sz w:val="24"/>
          <w:szCs w:val="24"/>
        </w:rPr>
      </w:pPr>
      <w:r w:rsidRPr="00C5496D">
        <w:rPr>
          <w:rFonts w:cstheme="minorHAnsi"/>
          <w:noProof/>
          <w:sz w:val="24"/>
          <w:szCs w:val="24"/>
        </w:rPr>
        <w:drawing>
          <wp:anchor distT="0" distB="0" distL="114300" distR="114300" simplePos="0" relativeHeight="251664384" behindDoc="0" locked="0" layoutInCell="1" allowOverlap="1" wp14:anchorId="19B95218" wp14:editId="391DA2BA">
            <wp:simplePos x="0" y="0"/>
            <wp:positionH relativeFrom="column">
              <wp:posOffset>253219</wp:posOffset>
            </wp:positionH>
            <wp:positionV relativeFrom="paragraph">
              <wp:posOffset>349347</wp:posOffset>
            </wp:positionV>
            <wp:extent cx="5731510" cy="2775585"/>
            <wp:effectExtent l="0" t="0" r="2540" b="5715"/>
            <wp:wrapSquare wrapText="bothSides"/>
            <wp:docPr id="1540098803" name="Picture 154009880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application&#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5731510" cy="2775585"/>
                    </a:xfrm>
                    <a:prstGeom prst="rect">
                      <a:avLst/>
                    </a:prstGeom>
                  </pic:spPr>
                </pic:pic>
              </a:graphicData>
            </a:graphic>
          </wp:anchor>
        </w:drawing>
      </w:r>
      <w:r w:rsidR="00057972" w:rsidRPr="00C5496D">
        <w:rPr>
          <w:rFonts w:eastAsia="Calibri" w:cstheme="minorHAnsi"/>
          <w:b/>
          <w:color w:val="2E74B5"/>
          <w:sz w:val="24"/>
          <w:szCs w:val="24"/>
        </w:rPr>
        <w:t>PROIECTUL “DIGITAL4ENERGY”</w:t>
      </w:r>
    </w:p>
    <w:p w14:paraId="0BB15589" w14:textId="3E42809D" w:rsidR="00057972" w:rsidRPr="00C5496D" w:rsidRDefault="00057972" w:rsidP="00C5496D">
      <w:pPr>
        <w:pStyle w:val="NoSpacing"/>
        <w:spacing w:line="276" w:lineRule="auto"/>
        <w:jc w:val="both"/>
        <w:rPr>
          <w:rFonts w:eastAsia="Calibri" w:cstheme="minorHAnsi"/>
          <w:b/>
          <w:color w:val="2E74B5"/>
          <w:sz w:val="24"/>
          <w:szCs w:val="24"/>
        </w:rPr>
      </w:pPr>
    </w:p>
    <w:p w14:paraId="2D2B11FB" w14:textId="77777777" w:rsidR="00057972" w:rsidRPr="00C5496D" w:rsidRDefault="00057972" w:rsidP="00C5496D">
      <w:pPr>
        <w:spacing w:after="240" w:line="276" w:lineRule="auto"/>
        <w:jc w:val="both"/>
        <w:rPr>
          <w:rFonts w:cstheme="minorHAnsi"/>
          <w:b/>
          <w:bCs/>
          <w:sz w:val="24"/>
          <w:szCs w:val="24"/>
          <w:lang w:val="es-ES"/>
        </w:rPr>
      </w:pPr>
      <w:r w:rsidRPr="00C5496D">
        <w:rPr>
          <w:rFonts w:cstheme="minorHAnsi"/>
          <w:b/>
          <w:bCs/>
          <w:sz w:val="24"/>
          <w:szCs w:val="24"/>
          <w:lang w:val="es-ES"/>
        </w:rPr>
        <w:t>MOTIVATIA NOASTRA</w:t>
      </w:r>
    </w:p>
    <w:p w14:paraId="685DA046" w14:textId="77777777" w:rsidR="00057972" w:rsidRPr="00C5496D" w:rsidRDefault="00057972" w:rsidP="00C5496D">
      <w:pPr>
        <w:spacing w:after="240" w:line="276" w:lineRule="auto"/>
        <w:jc w:val="both"/>
        <w:rPr>
          <w:rFonts w:cstheme="minorHAnsi"/>
          <w:sz w:val="24"/>
          <w:szCs w:val="24"/>
          <w:lang w:val="es-ES"/>
        </w:rPr>
      </w:pPr>
      <w:r w:rsidRPr="00C5496D">
        <w:rPr>
          <w:rFonts w:cstheme="minorHAnsi"/>
          <w:sz w:val="24"/>
          <w:szCs w:val="24"/>
          <w:lang w:val="es-ES"/>
        </w:rPr>
        <w:t xml:space="preserve">In </w:t>
      </w:r>
      <w:proofErr w:type="spellStart"/>
      <w:r w:rsidRPr="00C5496D">
        <w:rPr>
          <w:rFonts w:cstheme="minorHAnsi"/>
          <w:sz w:val="24"/>
          <w:szCs w:val="24"/>
          <w:lang w:val="es-ES"/>
        </w:rPr>
        <w:t>contextul</w:t>
      </w:r>
      <w:proofErr w:type="spellEnd"/>
      <w:r w:rsidRPr="00C5496D">
        <w:rPr>
          <w:rFonts w:cstheme="minorHAnsi"/>
          <w:sz w:val="24"/>
          <w:szCs w:val="24"/>
          <w:lang w:val="es-ES"/>
        </w:rPr>
        <w:t xml:space="preserve"> </w:t>
      </w:r>
      <w:proofErr w:type="spellStart"/>
      <w:r w:rsidRPr="00C5496D">
        <w:rPr>
          <w:rFonts w:cstheme="minorHAnsi"/>
          <w:sz w:val="24"/>
          <w:szCs w:val="24"/>
          <w:lang w:val="es-ES"/>
        </w:rPr>
        <w:t>Tranzitiei</w:t>
      </w:r>
      <w:proofErr w:type="spellEnd"/>
      <w:r w:rsidRPr="00C5496D">
        <w:rPr>
          <w:rFonts w:cstheme="minorHAnsi"/>
          <w:sz w:val="24"/>
          <w:szCs w:val="24"/>
          <w:lang w:val="es-ES"/>
        </w:rPr>
        <w:t xml:space="preserve"> </w:t>
      </w:r>
      <w:proofErr w:type="spellStart"/>
      <w:r w:rsidRPr="00C5496D">
        <w:rPr>
          <w:rFonts w:cstheme="minorHAnsi"/>
          <w:sz w:val="24"/>
          <w:szCs w:val="24"/>
          <w:lang w:val="es-ES"/>
        </w:rPr>
        <w:t>Energetice</w:t>
      </w:r>
      <w:proofErr w:type="spellEnd"/>
      <w:r w:rsidRPr="00C5496D">
        <w:rPr>
          <w:rFonts w:cstheme="minorHAnsi"/>
          <w:sz w:val="24"/>
          <w:szCs w:val="24"/>
          <w:lang w:val="es-ES"/>
        </w:rPr>
        <w:t xml:space="preserve"> si a </w:t>
      </w:r>
      <w:proofErr w:type="spellStart"/>
      <w:r w:rsidRPr="00C5496D">
        <w:rPr>
          <w:rFonts w:cstheme="minorHAnsi"/>
          <w:sz w:val="24"/>
          <w:szCs w:val="24"/>
          <w:lang w:val="es-ES"/>
        </w:rPr>
        <w:t>Industriei</w:t>
      </w:r>
      <w:proofErr w:type="spellEnd"/>
      <w:r w:rsidRPr="00C5496D">
        <w:rPr>
          <w:rFonts w:cstheme="minorHAnsi"/>
          <w:sz w:val="24"/>
          <w:szCs w:val="24"/>
          <w:lang w:val="es-ES"/>
        </w:rPr>
        <w:t xml:space="preserve"> 4.0</w:t>
      </w:r>
      <w:proofErr w:type="gramStart"/>
      <w:r w:rsidRPr="00C5496D">
        <w:rPr>
          <w:rFonts w:cstheme="minorHAnsi"/>
          <w:sz w:val="24"/>
          <w:szCs w:val="24"/>
          <w:lang w:val="es-ES"/>
        </w:rPr>
        <w:t xml:space="preserve">,  </w:t>
      </w:r>
      <w:proofErr w:type="spellStart"/>
      <w:r w:rsidRPr="00C5496D">
        <w:rPr>
          <w:rFonts w:cstheme="minorHAnsi"/>
          <w:sz w:val="24"/>
          <w:szCs w:val="24"/>
          <w:lang w:val="es-ES"/>
        </w:rPr>
        <w:t>caracterizat</w:t>
      </w:r>
      <w:proofErr w:type="spellEnd"/>
      <w:proofErr w:type="gramEnd"/>
      <w:r w:rsidRPr="00C5496D">
        <w:rPr>
          <w:rFonts w:cstheme="minorHAnsi"/>
          <w:sz w:val="24"/>
          <w:szCs w:val="24"/>
          <w:lang w:val="es-ES"/>
        </w:rPr>
        <w:t xml:space="preserve"> </w:t>
      </w:r>
      <w:proofErr w:type="spellStart"/>
      <w:r w:rsidRPr="00C5496D">
        <w:rPr>
          <w:rFonts w:cstheme="minorHAnsi"/>
          <w:sz w:val="24"/>
          <w:szCs w:val="24"/>
          <w:lang w:val="es-ES"/>
        </w:rPr>
        <w:t>printr</w:t>
      </w:r>
      <w:proofErr w:type="spellEnd"/>
      <w:r w:rsidRPr="00C5496D">
        <w:rPr>
          <w:rFonts w:cstheme="minorHAnsi"/>
          <w:sz w:val="24"/>
          <w:szCs w:val="24"/>
          <w:lang w:val="es-ES"/>
        </w:rPr>
        <w:t xml:space="preserve">-un </w:t>
      </w:r>
      <w:proofErr w:type="spellStart"/>
      <w:r w:rsidRPr="00C5496D">
        <w:rPr>
          <w:rFonts w:cstheme="minorHAnsi"/>
          <w:sz w:val="24"/>
          <w:szCs w:val="24"/>
          <w:lang w:val="es-ES"/>
        </w:rPr>
        <w:t>ritm</w:t>
      </w:r>
      <w:proofErr w:type="spellEnd"/>
      <w:r w:rsidRPr="00C5496D">
        <w:rPr>
          <w:rFonts w:cstheme="minorHAnsi"/>
          <w:sz w:val="24"/>
          <w:szCs w:val="24"/>
          <w:lang w:val="es-ES"/>
        </w:rPr>
        <w:t xml:space="preserve"> </w:t>
      </w:r>
      <w:proofErr w:type="spellStart"/>
      <w:r w:rsidRPr="00C5496D">
        <w:rPr>
          <w:rFonts w:cstheme="minorHAnsi"/>
          <w:sz w:val="24"/>
          <w:szCs w:val="24"/>
          <w:lang w:val="es-ES"/>
        </w:rPr>
        <w:t>accelerat</w:t>
      </w:r>
      <w:proofErr w:type="spellEnd"/>
      <w:r w:rsidRPr="00C5496D">
        <w:rPr>
          <w:rFonts w:cstheme="minorHAnsi"/>
          <w:sz w:val="24"/>
          <w:szCs w:val="24"/>
          <w:lang w:val="es-ES"/>
        </w:rPr>
        <w:t xml:space="preserve"> de digitalizare in </w:t>
      </w:r>
      <w:proofErr w:type="spellStart"/>
      <w:r w:rsidRPr="00C5496D">
        <w:rPr>
          <w:rFonts w:cstheme="minorHAnsi"/>
          <w:sz w:val="24"/>
          <w:szCs w:val="24"/>
          <w:lang w:val="es-ES"/>
        </w:rPr>
        <w:t>toate</w:t>
      </w:r>
      <w:proofErr w:type="spellEnd"/>
      <w:r w:rsidRPr="00C5496D">
        <w:rPr>
          <w:rFonts w:cstheme="minorHAnsi"/>
          <w:sz w:val="24"/>
          <w:szCs w:val="24"/>
          <w:lang w:val="es-ES"/>
        </w:rPr>
        <w:t xml:space="preserve"> </w:t>
      </w:r>
      <w:proofErr w:type="spellStart"/>
      <w:r w:rsidRPr="00C5496D">
        <w:rPr>
          <w:rFonts w:cstheme="minorHAnsi"/>
          <w:sz w:val="24"/>
          <w:szCs w:val="24"/>
          <w:lang w:val="es-ES"/>
        </w:rPr>
        <w:t>industriile</w:t>
      </w:r>
      <w:proofErr w:type="spellEnd"/>
      <w:r w:rsidRPr="00C5496D">
        <w:rPr>
          <w:rFonts w:cstheme="minorHAnsi"/>
          <w:sz w:val="24"/>
          <w:szCs w:val="24"/>
          <w:lang w:val="es-ES"/>
        </w:rPr>
        <w:t xml:space="preserve"> si </w:t>
      </w:r>
      <w:proofErr w:type="spellStart"/>
      <w:r w:rsidRPr="00C5496D">
        <w:rPr>
          <w:rFonts w:cstheme="minorHAnsi"/>
          <w:sz w:val="24"/>
          <w:szCs w:val="24"/>
          <w:lang w:val="es-ES"/>
        </w:rPr>
        <w:t>sectoarele</w:t>
      </w:r>
      <w:proofErr w:type="spellEnd"/>
      <w:r w:rsidRPr="00C5496D">
        <w:rPr>
          <w:rFonts w:cstheme="minorHAnsi"/>
          <w:sz w:val="24"/>
          <w:szCs w:val="24"/>
          <w:lang w:val="es-ES"/>
        </w:rPr>
        <w:t xml:space="preserve"> economice, </w:t>
      </w:r>
      <w:proofErr w:type="spellStart"/>
      <w:r w:rsidRPr="00C5496D">
        <w:rPr>
          <w:rFonts w:cstheme="minorHAnsi"/>
          <w:sz w:val="24"/>
          <w:szCs w:val="24"/>
          <w:lang w:val="es-ES"/>
        </w:rPr>
        <w:t>competitivitatea</w:t>
      </w:r>
      <w:proofErr w:type="spellEnd"/>
      <w:r w:rsidRPr="00C5496D">
        <w:rPr>
          <w:rFonts w:cstheme="minorHAnsi"/>
          <w:sz w:val="24"/>
          <w:szCs w:val="24"/>
          <w:lang w:val="es-ES"/>
        </w:rPr>
        <w:t xml:space="preserve"> </w:t>
      </w:r>
      <w:proofErr w:type="spellStart"/>
      <w:r w:rsidRPr="00C5496D">
        <w:rPr>
          <w:rFonts w:cstheme="minorHAnsi"/>
          <w:sz w:val="24"/>
          <w:szCs w:val="24"/>
          <w:lang w:val="es-ES"/>
        </w:rPr>
        <w:t>economica</w:t>
      </w:r>
      <w:proofErr w:type="spellEnd"/>
      <w:r w:rsidRPr="00C5496D">
        <w:rPr>
          <w:rFonts w:cstheme="minorHAnsi"/>
          <w:sz w:val="24"/>
          <w:szCs w:val="24"/>
          <w:lang w:val="es-ES"/>
        </w:rPr>
        <w:t xml:space="preserve"> a </w:t>
      </w:r>
      <w:proofErr w:type="spellStart"/>
      <w:r w:rsidRPr="00C5496D">
        <w:rPr>
          <w:rFonts w:cstheme="minorHAnsi"/>
          <w:sz w:val="24"/>
          <w:szCs w:val="24"/>
          <w:lang w:val="es-ES"/>
        </w:rPr>
        <w:t>intreprinderilor</w:t>
      </w:r>
      <w:proofErr w:type="spellEnd"/>
      <w:r w:rsidRPr="00C5496D">
        <w:rPr>
          <w:rFonts w:cstheme="minorHAnsi"/>
          <w:sz w:val="24"/>
          <w:szCs w:val="24"/>
          <w:lang w:val="es-ES"/>
        </w:rPr>
        <w:t xml:space="preserve"> </w:t>
      </w:r>
      <w:proofErr w:type="spellStart"/>
      <w:r w:rsidRPr="00C5496D">
        <w:rPr>
          <w:rFonts w:cstheme="minorHAnsi"/>
          <w:sz w:val="24"/>
          <w:szCs w:val="24"/>
          <w:lang w:val="es-ES"/>
        </w:rPr>
        <w:t>depinde</w:t>
      </w:r>
      <w:proofErr w:type="spellEnd"/>
      <w:r w:rsidRPr="00C5496D">
        <w:rPr>
          <w:rFonts w:cstheme="minorHAnsi"/>
          <w:sz w:val="24"/>
          <w:szCs w:val="24"/>
          <w:lang w:val="es-ES"/>
        </w:rPr>
        <w:t xml:space="preserve"> de </w:t>
      </w:r>
      <w:proofErr w:type="spellStart"/>
      <w:r w:rsidRPr="00C5496D">
        <w:rPr>
          <w:rFonts w:cstheme="minorHAnsi"/>
          <w:sz w:val="24"/>
          <w:szCs w:val="24"/>
          <w:lang w:val="es-ES"/>
        </w:rPr>
        <w:t>gradul</w:t>
      </w:r>
      <w:proofErr w:type="spellEnd"/>
      <w:r w:rsidRPr="00C5496D">
        <w:rPr>
          <w:rFonts w:cstheme="minorHAnsi"/>
          <w:sz w:val="24"/>
          <w:szCs w:val="24"/>
          <w:lang w:val="es-ES"/>
        </w:rPr>
        <w:t xml:space="preserve"> de adoptare si </w:t>
      </w:r>
      <w:proofErr w:type="spellStart"/>
      <w:r w:rsidRPr="00C5496D">
        <w:rPr>
          <w:rFonts w:cstheme="minorHAnsi"/>
          <w:sz w:val="24"/>
          <w:szCs w:val="24"/>
          <w:lang w:val="es-ES"/>
        </w:rPr>
        <w:t>includere</w:t>
      </w:r>
      <w:proofErr w:type="spellEnd"/>
      <w:r w:rsidRPr="00C5496D">
        <w:rPr>
          <w:rFonts w:cstheme="minorHAnsi"/>
          <w:sz w:val="24"/>
          <w:szCs w:val="24"/>
          <w:lang w:val="es-ES"/>
        </w:rPr>
        <w:t xml:space="preserve"> in </w:t>
      </w:r>
      <w:proofErr w:type="spellStart"/>
      <w:r w:rsidRPr="00C5496D">
        <w:rPr>
          <w:rFonts w:cstheme="minorHAnsi"/>
          <w:sz w:val="24"/>
          <w:szCs w:val="24"/>
          <w:lang w:val="es-ES"/>
        </w:rPr>
        <w:t>procesulul</w:t>
      </w:r>
      <w:proofErr w:type="spellEnd"/>
      <w:r w:rsidRPr="00C5496D">
        <w:rPr>
          <w:rFonts w:cstheme="minorHAnsi"/>
          <w:sz w:val="24"/>
          <w:szCs w:val="24"/>
          <w:lang w:val="es-ES"/>
        </w:rPr>
        <w:t xml:space="preserve"> </w:t>
      </w:r>
      <w:proofErr w:type="spellStart"/>
      <w:r w:rsidRPr="00C5496D">
        <w:rPr>
          <w:rFonts w:cstheme="minorHAnsi"/>
          <w:sz w:val="24"/>
          <w:szCs w:val="24"/>
          <w:lang w:val="es-ES"/>
        </w:rPr>
        <w:t>tehnologic</w:t>
      </w:r>
      <w:proofErr w:type="spellEnd"/>
      <w:r w:rsidRPr="00C5496D">
        <w:rPr>
          <w:rFonts w:cstheme="minorHAnsi"/>
          <w:sz w:val="24"/>
          <w:szCs w:val="24"/>
          <w:lang w:val="es-ES"/>
        </w:rPr>
        <w:t xml:space="preserve"> al </w:t>
      </w:r>
      <w:proofErr w:type="spellStart"/>
      <w:r w:rsidRPr="00C5496D">
        <w:rPr>
          <w:rFonts w:cstheme="minorHAnsi"/>
          <w:sz w:val="24"/>
          <w:szCs w:val="24"/>
          <w:lang w:val="es-ES"/>
        </w:rPr>
        <w:t>tehnologiilor</w:t>
      </w:r>
      <w:proofErr w:type="spellEnd"/>
      <w:r w:rsidRPr="00C5496D">
        <w:rPr>
          <w:rFonts w:cstheme="minorHAnsi"/>
          <w:sz w:val="24"/>
          <w:szCs w:val="24"/>
          <w:lang w:val="es-ES"/>
        </w:rPr>
        <w:t xml:space="preserve"> de ultima </w:t>
      </w:r>
      <w:proofErr w:type="spellStart"/>
      <w:r w:rsidRPr="00C5496D">
        <w:rPr>
          <w:rFonts w:cstheme="minorHAnsi"/>
          <w:sz w:val="24"/>
          <w:szCs w:val="24"/>
          <w:lang w:val="es-ES"/>
        </w:rPr>
        <w:t>generatie</w:t>
      </w:r>
      <w:proofErr w:type="spellEnd"/>
      <w:r w:rsidRPr="00C5496D">
        <w:rPr>
          <w:rFonts w:cstheme="minorHAnsi"/>
          <w:sz w:val="24"/>
          <w:szCs w:val="24"/>
          <w:lang w:val="es-ES"/>
        </w:rPr>
        <w:t xml:space="preserve"> (ex. </w:t>
      </w:r>
      <w:proofErr w:type="spellStart"/>
      <w:r w:rsidRPr="00C5496D">
        <w:rPr>
          <w:rFonts w:cstheme="minorHAnsi"/>
          <w:sz w:val="24"/>
          <w:szCs w:val="24"/>
          <w:lang w:val="es-ES"/>
        </w:rPr>
        <w:t>automatizarea</w:t>
      </w:r>
      <w:proofErr w:type="spellEnd"/>
      <w:r w:rsidRPr="00C5496D">
        <w:rPr>
          <w:rFonts w:cstheme="minorHAnsi"/>
          <w:sz w:val="24"/>
          <w:szCs w:val="24"/>
          <w:lang w:val="es-ES"/>
        </w:rPr>
        <w:t xml:space="preserve">, </w:t>
      </w:r>
      <w:proofErr w:type="spellStart"/>
      <w:r w:rsidRPr="00C5496D">
        <w:rPr>
          <w:rFonts w:cstheme="minorHAnsi"/>
          <w:sz w:val="24"/>
          <w:szCs w:val="24"/>
          <w:lang w:val="es-ES"/>
        </w:rPr>
        <w:t>inteligenţa</w:t>
      </w:r>
      <w:proofErr w:type="spellEnd"/>
      <w:r w:rsidRPr="00C5496D">
        <w:rPr>
          <w:rFonts w:cstheme="minorHAnsi"/>
          <w:sz w:val="24"/>
          <w:szCs w:val="24"/>
          <w:lang w:val="es-ES"/>
        </w:rPr>
        <w:t xml:space="preserve"> </w:t>
      </w:r>
      <w:proofErr w:type="spellStart"/>
      <w:r w:rsidRPr="00C5496D">
        <w:rPr>
          <w:rFonts w:cstheme="minorHAnsi"/>
          <w:sz w:val="24"/>
          <w:szCs w:val="24"/>
          <w:lang w:val="es-ES"/>
        </w:rPr>
        <w:t>artificiala</w:t>
      </w:r>
      <w:proofErr w:type="spellEnd"/>
      <w:r w:rsidRPr="00C5496D">
        <w:rPr>
          <w:rFonts w:cstheme="minorHAnsi"/>
          <w:sz w:val="24"/>
          <w:szCs w:val="24"/>
          <w:lang w:val="es-ES"/>
        </w:rPr>
        <w:t xml:space="preserve">, </w:t>
      </w:r>
      <w:proofErr w:type="spellStart"/>
      <w:r w:rsidRPr="00C5496D">
        <w:rPr>
          <w:rFonts w:cstheme="minorHAnsi"/>
          <w:sz w:val="24"/>
          <w:szCs w:val="24"/>
          <w:lang w:val="es-ES"/>
        </w:rPr>
        <w:t>internetul</w:t>
      </w:r>
      <w:proofErr w:type="spellEnd"/>
      <w:r w:rsidRPr="00C5496D">
        <w:rPr>
          <w:rFonts w:cstheme="minorHAnsi"/>
          <w:sz w:val="24"/>
          <w:szCs w:val="24"/>
          <w:lang w:val="es-ES"/>
        </w:rPr>
        <w:t xml:space="preserve"> </w:t>
      </w:r>
      <w:proofErr w:type="spellStart"/>
      <w:r w:rsidRPr="00C5496D">
        <w:rPr>
          <w:rFonts w:cstheme="minorHAnsi"/>
          <w:sz w:val="24"/>
          <w:szCs w:val="24"/>
          <w:lang w:val="es-ES"/>
        </w:rPr>
        <w:t>lucrurilor</w:t>
      </w:r>
      <w:proofErr w:type="spellEnd"/>
      <w:r w:rsidRPr="00C5496D">
        <w:rPr>
          <w:rFonts w:cstheme="minorHAnsi"/>
          <w:sz w:val="24"/>
          <w:szCs w:val="24"/>
          <w:lang w:val="es-ES"/>
        </w:rPr>
        <w:t xml:space="preserve"> (</w:t>
      </w:r>
      <w:proofErr w:type="spellStart"/>
      <w:r w:rsidRPr="00C5496D">
        <w:rPr>
          <w:rFonts w:cstheme="minorHAnsi"/>
          <w:sz w:val="24"/>
          <w:szCs w:val="24"/>
          <w:lang w:val="es-ES"/>
        </w:rPr>
        <w:t>IoT</w:t>
      </w:r>
      <w:proofErr w:type="spellEnd"/>
      <w:r w:rsidRPr="00C5496D">
        <w:rPr>
          <w:rFonts w:cstheme="minorHAnsi"/>
          <w:sz w:val="24"/>
          <w:szCs w:val="24"/>
          <w:lang w:val="es-ES"/>
        </w:rPr>
        <w:t xml:space="preserve">)). </w:t>
      </w:r>
      <w:proofErr w:type="spellStart"/>
      <w:r w:rsidRPr="00C5496D">
        <w:rPr>
          <w:rFonts w:cstheme="minorHAnsi"/>
          <w:sz w:val="24"/>
          <w:szCs w:val="24"/>
          <w:lang w:val="es-ES"/>
        </w:rPr>
        <w:t>Totodata</w:t>
      </w:r>
      <w:proofErr w:type="spellEnd"/>
      <w:r w:rsidRPr="00C5496D">
        <w:rPr>
          <w:rFonts w:cstheme="minorHAnsi"/>
          <w:sz w:val="24"/>
          <w:szCs w:val="24"/>
          <w:lang w:val="es-ES"/>
        </w:rPr>
        <w:t xml:space="preserve">, </w:t>
      </w:r>
      <w:proofErr w:type="spellStart"/>
      <w:r w:rsidRPr="00C5496D">
        <w:rPr>
          <w:rFonts w:cstheme="minorHAnsi"/>
          <w:sz w:val="24"/>
          <w:szCs w:val="24"/>
          <w:lang w:val="es-ES"/>
        </w:rPr>
        <w:t>datorita</w:t>
      </w:r>
      <w:proofErr w:type="spellEnd"/>
      <w:r w:rsidRPr="00C5496D">
        <w:rPr>
          <w:rFonts w:cstheme="minorHAnsi"/>
          <w:sz w:val="24"/>
          <w:szCs w:val="24"/>
          <w:lang w:val="es-ES"/>
        </w:rPr>
        <w:t xml:space="preserve"> </w:t>
      </w:r>
      <w:proofErr w:type="spellStart"/>
      <w:r w:rsidRPr="00C5496D">
        <w:rPr>
          <w:rFonts w:cstheme="minorHAnsi"/>
          <w:sz w:val="24"/>
          <w:szCs w:val="24"/>
          <w:lang w:val="es-ES"/>
        </w:rPr>
        <w:t>inovatiei</w:t>
      </w:r>
      <w:proofErr w:type="spellEnd"/>
      <w:r w:rsidRPr="00C5496D">
        <w:rPr>
          <w:rFonts w:cstheme="minorHAnsi"/>
          <w:sz w:val="24"/>
          <w:szCs w:val="24"/>
          <w:lang w:val="es-ES"/>
        </w:rPr>
        <w:t xml:space="preserve"> </w:t>
      </w:r>
      <w:proofErr w:type="spellStart"/>
      <w:r w:rsidRPr="00C5496D">
        <w:rPr>
          <w:rFonts w:cstheme="minorHAnsi"/>
          <w:sz w:val="24"/>
          <w:szCs w:val="24"/>
          <w:lang w:val="es-ES"/>
        </w:rPr>
        <w:t>costurile</w:t>
      </w:r>
      <w:proofErr w:type="spellEnd"/>
      <w:r w:rsidRPr="00C5496D">
        <w:rPr>
          <w:rFonts w:cstheme="minorHAnsi"/>
          <w:sz w:val="24"/>
          <w:szCs w:val="24"/>
          <w:lang w:val="es-ES"/>
        </w:rPr>
        <w:t xml:space="preserve"> </w:t>
      </w:r>
      <w:proofErr w:type="spellStart"/>
      <w:r w:rsidRPr="00C5496D">
        <w:rPr>
          <w:rFonts w:cstheme="minorHAnsi"/>
          <w:sz w:val="24"/>
          <w:szCs w:val="24"/>
          <w:lang w:val="es-ES"/>
        </w:rPr>
        <w:t>introducerii</w:t>
      </w:r>
      <w:proofErr w:type="spellEnd"/>
      <w:r w:rsidRPr="00C5496D">
        <w:rPr>
          <w:rFonts w:cstheme="minorHAnsi"/>
          <w:sz w:val="24"/>
          <w:szCs w:val="24"/>
          <w:lang w:val="es-ES"/>
        </w:rPr>
        <w:t xml:space="preserve"> </w:t>
      </w:r>
      <w:proofErr w:type="spellStart"/>
      <w:r w:rsidRPr="00C5496D">
        <w:rPr>
          <w:rFonts w:cstheme="minorHAnsi"/>
          <w:sz w:val="24"/>
          <w:szCs w:val="24"/>
          <w:lang w:val="es-ES"/>
        </w:rPr>
        <w:t>acestor</w:t>
      </w:r>
      <w:proofErr w:type="spellEnd"/>
      <w:r w:rsidRPr="00C5496D">
        <w:rPr>
          <w:rFonts w:cstheme="minorHAnsi"/>
          <w:sz w:val="24"/>
          <w:szCs w:val="24"/>
          <w:lang w:val="es-ES"/>
        </w:rPr>
        <w:t xml:space="preserve"> </w:t>
      </w:r>
      <w:proofErr w:type="spellStart"/>
      <w:r w:rsidRPr="00C5496D">
        <w:rPr>
          <w:rFonts w:cstheme="minorHAnsi"/>
          <w:sz w:val="24"/>
          <w:szCs w:val="24"/>
          <w:lang w:val="es-ES"/>
        </w:rPr>
        <w:t>tehnologii</w:t>
      </w:r>
      <w:proofErr w:type="spellEnd"/>
      <w:r w:rsidRPr="00C5496D">
        <w:rPr>
          <w:rFonts w:cstheme="minorHAnsi"/>
          <w:sz w:val="24"/>
          <w:szCs w:val="24"/>
          <w:lang w:val="es-ES"/>
        </w:rPr>
        <w:t xml:space="preserve"> </w:t>
      </w:r>
      <w:proofErr w:type="spellStart"/>
      <w:r w:rsidRPr="00C5496D">
        <w:rPr>
          <w:rFonts w:cstheme="minorHAnsi"/>
          <w:sz w:val="24"/>
          <w:szCs w:val="24"/>
          <w:lang w:val="es-ES"/>
        </w:rPr>
        <w:t>au</w:t>
      </w:r>
      <w:proofErr w:type="spellEnd"/>
      <w:r w:rsidRPr="00C5496D">
        <w:rPr>
          <w:rFonts w:cstheme="minorHAnsi"/>
          <w:sz w:val="24"/>
          <w:szCs w:val="24"/>
          <w:lang w:val="es-ES"/>
        </w:rPr>
        <w:t xml:space="preserve"> </w:t>
      </w:r>
      <w:proofErr w:type="spellStart"/>
      <w:r w:rsidRPr="00C5496D">
        <w:rPr>
          <w:rFonts w:cstheme="minorHAnsi"/>
          <w:sz w:val="24"/>
          <w:szCs w:val="24"/>
          <w:lang w:val="es-ES"/>
        </w:rPr>
        <w:t>scazut</w:t>
      </w:r>
      <w:proofErr w:type="spellEnd"/>
      <w:r w:rsidRPr="00C5496D">
        <w:rPr>
          <w:rFonts w:cstheme="minorHAnsi"/>
          <w:sz w:val="24"/>
          <w:szCs w:val="24"/>
          <w:lang w:val="es-ES"/>
        </w:rPr>
        <w:t xml:space="preserve"> </w:t>
      </w:r>
      <w:proofErr w:type="spellStart"/>
      <w:r w:rsidRPr="00C5496D">
        <w:rPr>
          <w:rFonts w:cstheme="minorHAnsi"/>
          <w:sz w:val="24"/>
          <w:szCs w:val="24"/>
          <w:lang w:val="es-ES"/>
        </w:rPr>
        <w:t>semnificativ</w:t>
      </w:r>
      <w:proofErr w:type="spellEnd"/>
      <w:r w:rsidRPr="00C5496D">
        <w:rPr>
          <w:rFonts w:cstheme="minorHAnsi"/>
          <w:sz w:val="24"/>
          <w:szCs w:val="24"/>
          <w:lang w:val="es-ES"/>
        </w:rPr>
        <w:t xml:space="preserve">, </w:t>
      </w:r>
      <w:proofErr w:type="spellStart"/>
      <w:r w:rsidRPr="00C5496D">
        <w:rPr>
          <w:rFonts w:cstheme="minorHAnsi"/>
          <w:sz w:val="24"/>
          <w:szCs w:val="24"/>
          <w:lang w:val="es-ES"/>
        </w:rPr>
        <w:t>astfel</w:t>
      </w:r>
      <w:proofErr w:type="spellEnd"/>
      <w:r w:rsidRPr="00C5496D">
        <w:rPr>
          <w:rFonts w:cstheme="minorHAnsi"/>
          <w:sz w:val="24"/>
          <w:szCs w:val="24"/>
          <w:lang w:val="es-ES"/>
        </w:rPr>
        <w:t xml:space="preserve"> </w:t>
      </w:r>
      <w:proofErr w:type="spellStart"/>
      <w:r w:rsidRPr="00C5496D">
        <w:rPr>
          <w:rFonts w:cstheme="minorHAnsi"/>
          <w:sz w:val="24"/>
          <w:szCs w:val="24"/>
          <w:lang w:val="es-ES"/>
        </w:rPr>
        <w:t>incat</w:t>
      </w:r>
      <w:proofErr w:type="spellEnd"/>
      <w:r w:rsidRPr="00C5496D">
        <w:rPr>
          <w:rFonts w:cstheme="minorHAnsi"/>
          <w:sz w:val="24"/>
          <w:szCs w:val="24"/>
          <w:lang w:val="es-ES"/>
        </w:rPr>
        <w:t xml:space="preserve"> </w:t>
      </w:r>
      <w:proofErr w:type="spellStart"/>
      <w:r w:rsidRPr="00C5496D">
        <w:rPr>
          <w:rFonts w:cstheme="minorHAnsi"/>
          <w:sz w:val="24"/>
          <w:szCs w:val="24"/>
          <w:lang w:val="es-ES"/>
        </w:rPr>
        <w:t>acestea</w:t>
      </w:r>
      <w:proofErr w:type="spellEnd"/>
      <w:r w:rsidRPr="00C5496D">
        <w:rPr>
          <w:rFonts w:cstheme="minorHAnsi"/>
          <w:sz w:val="24"/>
          <w:szCs w:val="24"/>
          <w:lang w:val="es-ES"/>
        </w:rPr>
        <w:t xml:space="preserve"> </w:t>
      </w:r>
      <w:proofErr w:type="spellStart"/>
      <w:r w:rsidRPr="00C5496D">
        <w:rPr>
          <w:rFonts w:cstheme="minorHAnsi"/>
          <w:sz w:val="24"/>
          <w:szCs w:val="24"/>
          <w:lang w:val="es-ES"/>
        </w:rPr>
        <w:t>nu</w:t>
      </w:r>
      <w:proofErr w:type="spellEnd"/>
      <w:r w:rsidRPr="00C5496D">
        <w:rPr>
          <w:rFonts w:cstheme="minorHAnsi"/>
          <w:sz w:val="24"/>
          <w:szCs w:val="24"/>
          <w:lang w:val="es-ES"/>
        </w:rPr>
        <w:t xml:space="preserve"> sunt </w:t>
      </w:r>
      <w:proofErr w:type="spellStart"/>
      <w:r w:rsidRPr="00C5496D">
        <w:rPr>
          <w:rFonts w:cstheme="minorHAnsi"/>
          <w:sz w:val="24"/>
          <w:szCs w:val="24"/>
          <w:lang w:val="es-ES"/>
        </w:rPr>
        <w:t>accesibile</w:t>
      </w:r>
      <w:proofErr w:type="spellEnd"/>
      <w:r w:rsidRPr="00C5496D">
        <w:rPr>
          <w:rFonts w:cstheme="minorHAnsi"/>
          <w:sz w:val="24"/>
          <w:szCs w:val="24"/>
          <w:lang w:val="es-ES"/>
        </w:rPr>
        <w:t xml:space="preserve"> </w:t>
      </w:r>
      <w:proofErr w:type="spellStart"/>
      <w:r w:rsidRPr="00C5496D">
        <w:rPr>
          <w:rFonts w:cstheme="minorHAnsi"/>
          <w:sz w:val="24"/>
          <w:szCs w:val="24"/>
          <w:lang w:val="es-ES"/>
        </w:rPr>
        <w:t>doar</w:t>
      </w:r>
      <w:proofErr w:type="spellEnd"/>
      <w:r w:rsidRPr="00C5496D">
        <w:rPr>
          <w:rFonts w:cstheme="minorHAnsi"/>
          <w:sz w:val="24"/>
          <w:szCs w:val="24"/>
          <w:lang w:val="es-ES"/>
        </w:rPr>
        <w:t xml:space="preserve"> </w:t>
      </w:r>
      <w:proofErr w:type="spellStart"/>
      <w:r w:rsidRPr="00C5496D">
        <w:rPr>
          <w:rFonts w:cstheme="minorHAnsi"/>
          <w:sz w:val="24"/>
          <w:szCs w:val="24"/>
          <w:lang w:val="es-ES"/>
        </w:rPr>
        <w:t>companiilor</w:t>
      </w:r>
      <w:proofErr w:type="spellEnd"/>
      <w:r w:rsidRPr="00C5496D">
        <w:rPr>
          <w:rFonts w:cstheme="minorHAnsi"/>
          <w:sz w:val="24"/>
          <w:szCs w:val="24"/>
          <w:lang w:val="es-ES"/>
        </w:rPr>
        <w:t xml:space="preserve"> mari si </w:t>
      </w:r>
      <w:proofErr w:type="spellStart"/>
      <w:r w:rsidRPr="00C5496D">
        <w:rPr>
          <w:rFonts w:cstheme="minorHAnsi"/>
          <w:sz w:val="24"/>
          <w:szCs w:val="24"/>
          <w:lang w:val="es-ES"/>
        </w:rPr>
        <w:t>liniilor</w:t>
      </w:r>
      <w:proofErr w:type="spellEnd"/>
      <w:r w:rsidRPr="00C5496D">
        <w:rPr>
          <w:rFonts w:cstheme="minorHAnsi"/>
          <w:sz w:val="24"/>
          <w:szCs w:val="24"/>
          <w:lang w:val="es-ES"/>
        </w:rPr>
        <w:t xml:space="preserve"> de </w:t>
      </w:r>
      <w:proofErr w:type="spellStart"/>
      <w:r w:rsidRPr="00C5496D">
        <w:rPr>
          <w:rFonts w:cstheme="minorHAnsi"/>
          <w:sz w:val="24"/>
          <w:szCs w:val="24"/>
          <w:lang w:val="es-ES"/>
        </w:rPr>
        <w:t>productie</w:t>
      </w:r>
      <w:proofErr w:type="spellEnd"/>
      <w:r w:rsidRPr="00C5496D">
        <w:rPr>
          <w:rFonts w:cstheme="minorHAnsi"/>
          <w:sz w:val="24"/>
          <w:szCs w:val="24"/>
          <w:lang w:val="es-ES"/>
        </w:rPr>
        <w:t xml:space="preserve"> la </w:t>
      </w:r>
      <w:proofErr w:type="spellStart"/>
      <w:r w:rsidRPr="00C5496D">
        <w:rPr>
          <w:rFonts w:cstheme="minorHAnsi"/>
          <w:sz w:val="24"/>
          <w:szCs w:val="24"/>
          <w:lang w:val="es-ES"/>
        </w:rPr>
        <w:t>scara</w:t>
      </w:r>
      <w:proofErr w:type="spellEnd"/>
      <w:r w:rsidRPr="00C5496D">
        <w:rPr>
          <w:rFonts w:cstheme="minorHAnsi"/>
          <w:sz w:val="24"/>
          <w:szCs w:val="24"/>
          <w:lang w:val="es-ES"/>
        </w:rPr>
        <w:t xml:space="preserve"> </w:t>
      </w:r>
      <w:proofErr w:type="spellStart"/>
      <w:r w:rsidRPr="00C5496D">
        <w:rPr>
          <w:rFonts w:cstheme="minorHAnsi"/>
          <w:sz w:val="24"/>
          <w:szCs w:val="24"/>
          <w:lang w:val="es-ES"/>
        </w:rPr>
        <w:t>industriala</w:t>
      </w:r>
      <w:proofErr w:type="spellEnd"/>
      <w:r w:rsidRPr="00C5496D">
        <w:rPr>
          <w:rFonts w:cstheme="minorHAnsi"/>
          <w:sz w:val="24"/>
          <w:szCs w:val="24"/>
          <w:lang w:val="es-ES"/>
        </w:rPr>
        <w:t xml:space="preserve"> si </w:t>
      </w:r>
      <w:proofErr w:type="spellStart"/>
      <w:r w:rsidRPr="00C5496D">
        <w:rPr>
          <w:rFonts w:cstheme="minorHAnsi"/>
          <w:sz w:val="24"/>
          <w:szCs w:val="24"/>
          <w:lang w:val="es-ES"/>
        </w:rPr>
        <w:t>pot</w:t>
      </w:r>
      <w:proofErr w:type="spellEnd"/>
      <w:r w:rsidRPr="00C5496D">
        <w:rPr>
          <w:rFonts w:cstheme="minorHAnsi"/>
          <w:sz w:val="24"/>
          <w:szCs w:val="24"/>
          <w:lang w:val="es-ES"/>
        </w:rPr>
        <w:t xml:space="preserve"> fi </w:t>
      </w:r>
      <w:proofErr w:type="spellStart"/>
      <w:r w:rsidRPr="00C5496D">
        <w:rPr>
          <w:rFonts w:cstheme="minorHAnsi"/>
          <w:sz w:val="24"/>
          <w:szCs w:val="24"/>
          <w:lang w:val="es-ES"/>
        </w:rPr>
        <w:t>integrate</w:t>
      </w:r>
      <w:proofErr w:type="spellEnd"/>
      <w:r w:rsidRPr="00C5496D">
        <w:rPr>
          <w:rFonts w:cstheme="minorHAnsi"/>
          <w:sz w:val="24"/>
          <w:szCs w:val="24"/>
          <w:lang w:val="es-ES"/>
        </w:rPr>
        <w:t xml:space="preserve"> </w:t>
      </w:r>
      <w:proofErr w:type="spellStart"/>
      <w:r w:rsidRPr="00C5496D">
        <w:rPr>
          <w:rFonts w:cstheme="minorHAnsi"/>
          <w:sz w:val="24"/>
          <w:szCs w:val="24"/>
          <w:lang w:val="es-ES"/>
        </w:rPr>
        <w:t>intr</w:t>
      </w:r>
      <w:proofErr w:type="spellEnd"/>
      <w:r w:rsidRPr="00C5496D">
        <w:rPr>
          <w:rFonts w:cstheme="minorHAnsi"/>
          <w:sz w:val="24"/>
          <w:szCs w:val="24"/>
          <w:lang w:val="es-ES"/>
        </w:rPr>
        <w:t xml:space="preserve">-o maniera </w:t>
      </w:r>
      <w:proofErr w:type="spellStart"/>
      <w:r w:rsidRPr="00C5496D">
        <w:rPr>
          <w:rFonts w:cstheme="minorHAnsi"/>
          <w:sz w:val="24"/>
          <w:szCs w:val="24"/>
          <w:lang w:val="es-ES"/>
        </w:rPr>
        <w:t>sustenabila</w:t>
      </w:r>
      <w:proofErr w:type="spellEnd"/>
      <w:r w:rsidRPr="00C5496D">
        <w:rPr>
          <w:rFonts w:cstheme="minorHAnsi"/>
          <w:sz w:val="24"/>
          <w:szCs w:val="24"/>
          <w:lang w:val="es-ES"/>
        </w:rPr>
        <w:t xml:space="preserve"> si in IMM-</w:t>
      </w:r>
      <w:proofErr w:type="spellStart"/>
      <w:r w:rsidRPr="00C5496D">
        <w:rPr>
          <w:rFonts w:cstheme="minorHAnsi"/>
          <w:sz w:val="24"/>
          <w:szCs w:val="24"/>
          <w:lang w:val="es-ES"/>
        </w:rPr>
        <w:t>uri</w:t>
      </w:r>
      <w:proofErr w:type="spellEnd"/>
      <w:r w:rsidRPr="00C5496D">
        <w:rPr>
          <w:rFonts w:cstheme="minorHAnsi"/>
          <w:sz w:val="24"/>
          <w:szCs w:val="24"/>
          <w:lang w:val="es-ES"/>
        </w:rPr>
        <w:t xml:space="preserve">. </w:t>
      </w:r>
    </w:p>
    <w:p w14:paraId="5E2C150D" w14:textId="5986B599" w:rsidR="00057972" w:rsidRPr="00DF5786" w:rsidRDefault="00057972" w:rsidP="00DF5786">
      <w:pPr>
        <w:spacing w:after="240" w:line="276" w:lineRule="auto"/>
        <w:jc w:val="both"/>
        <w:rPr>
          <w:rFonts w:cstheme="minorHAnsi"/>
          <w:sz w:val="24"/>
          <w:szCs w:val="24"/>
          <w:lang w:val="es-ES"/>
        </w:rPr>
      </w:pPr>
      <w:r w:rsidRPr="00C5496D">
        <w:rPr>
          <w:rFonts w:cstheme="minorHAnsi"/>
          <w:sz w:val="24"/>
          <w:szCs w:val="24"/>
          <w:lang w:val="es-ES"/>
        </w:rPr>
        <w:t xml:space="preserve">In </w:t>
      </w:r>
      <w:proofErr w:type="spellStart"/>
      <w:r w:rsidRPr="00C5496D">
        <w:rPr>
          <w:rFonts w:cstheme="minorHAnsi"/>
          <w:sz w:val="24"/>
          <w:szCs w:val="24"/>
          <w:lang w:val="es-ES"/>
        </w:rPr>
        <w:t>acest</w:t>
      </w:r>
      <w:proofErr w:type="spellEnd"/>
      <w:r w:rsidRPr="00C5496D">
        <w:rPr>
          <w:rFonts w:cstheme="minorHAnsi"/>
          <w:sz w:val="24"/>
          <w:szCs w:val="24"/>
          <w:lang w:val="es-ES"/>
        </w:rPr>
        <w:t xml:space="preserve"> </w:t>
      </w:r>
      <w:proofErr w:type="spellStart"/>
      <w:r w:rsidRPr="00C5496D">
        <w:rPr>
          <w:rFonts w:cstheme="minorHAnsi"/>
          <w:sz w:val="24"/>
          <w:szCs w:val="24"/>
          <w:lang w:val="es-ES"/>
        </w:rPr>
        <w:t>mediu</w:t>
      </w:r>
      <w:proofErr w:type="spellEnd"/>
      <w:r w:rsidRPr="00C5496D">
        <w:rPr>
          <w:rFonts w:cstheme="minorHAnsi"/>
          <w:sz w:val="24"/>
          <w:szCs w:val="24"/>
          <w:lang w:val="es-ES"/>
        </w:rPr>
        <w:t xml:space="preserve"> un </w:t>
      </w:r>
      <w:proofErr w:type="spellStart"/>
      <w:r w:rsidRPr="00C5496D">
        <w:rPr>
          <w:rFonts w:cstheme="minorHAnsi"/>
          <w:sz w:val="24"/>
          <w:szCs w:val="24"/>
          <w:lang w:val="es-ES"/>
        </w:rPr>
        <w:t>aspect</w:t>
      </w:r>
      <w:proofErr w:type="spellEnd"/>
      <w:r w:rsidRPr="00C5496D">
        <w:rPr>
          <w:rFonts w:cstheme="minorHAnsi"/>
          <w:sz w:val="24"/>
          <w:szCs w:val="24"/>
          <w:lang w:val="es-ES"/>
        </w:rPr>
        <w:t xml:space="preserve"> </w:t>
      </w:r>
      <w:proofErr w:type="spellStart"/>
      <w:r w:rsidRPr="00C5496D">
        <w:rPr>
          <w:rFonts w:cstheme="minorHAnsi"/>
          <w:sz w:val="24"/>
          <w:szCs w:val="24"/>
          <w:lang w:val="es-ES"/>
        </w:rPr>
        <w:t>important</w:t>
      </w:r>
      <w:proofErr w:type="spellEnd"/>
      <w:r w:rsidRPr="00C5496D">
        <w:rPr>
          <w:rFonts w:cstheme="minorHAnsi"/>
          <w:sz w:val="24"/>
          <w:szCs w:val="24"/>
          <w:lang w:val="es-ES"/>
        </w:rPr>
        <w:t xml:space="preserve"> de </w:t>
      </w:r>
      <w:proofErr w:type="spellStart"/>
      <w:r w:rsidRPr="00C5496D">
        <w:rPr>
          <w:rFonts w:cstheme="minorHAnsi"/>
          <w:sz w:val="24"/>
          <w:szCs w:val="24"/>
          <w:lang w:val="es-ES"/>
        </w:rPr>
        <w:t>monitorizat</w:t>
      </w:r>
      <w:proofErr w:type="spellEnd"/>
      <w:r w:rsidRPr="00C5496D">
        <w:rPr>
          <w:rFonts w:cstheme="minorHAnsi"/>
          <w:sz w:val="24"/>
          <w:szCs w:val="24"/>
          <w:lang w:val="es-ES"/>
        </w:rPr>
        <w:t xml:space="preserve"> este </w:t>
      </w:r>
      <w:proofErr w:type="spellStart"/>
      <w:r w:rsidRPr="00C5496D">
        <w:rPr>
          <w:rFonts w:cstheme="minorHAnsi"/>
          <w:sz w:val="24"/>
          <w:szCs w:val="24"/>
          <w:lang w:val="es-ES"/>
        </w:rPr>
        <w:t>adaptarea</w:t>
      </w:r>
      <w:proofErr w:type="spellEnd"/>
      <w:r w:rsidRPr="00C5496D">
        <w:rPr>
          <w:rFonts w:cstheme="minorHAnsi"/>
          <w:sz w:val="24"/>
          <w:szCs w:val="24"/>
          <w:lang w:val="es-ES"/>
        </w:rPr>
        <w:t xml:space="preserve"> </w:t>
      </w:r>
      <w:proofErr w:type="spellStart"/>
      <w:r w:rsidRPr="00C5496D">
        <w:rPr>
          <w:rFonts w:cstheme="minorHAnsi"/>
          <w:sz w:val="24"/>
          <w:szCs w:val="24"/>
          <w:lang w:val="es-ES"/>
        </w:rPr>
        <w:t>capitalului</w:t>
      </w:r>
      <w:proofErr w:type="spellEnd"/>
      <w:r w:rsidRPr="00C5496D">
        <w:rPr>
          <w:rFonts w:cstheme="minorHAnsi"/>
          <w:sz w:val="24"/>
          <w:szCs w:val="24"/>
          <w:lang w:val="es-ES"/>
        </w:rPr>
        <w:t xml:space="preserve"> </w:t>
      </w:r>
      <w:proofErr w:type="spellStart"/>
      <w:r w:rsidRPr="00C5496D">
        <w:rPr>
          <w:rFonts w:cstheme="minorHAnsi"/>
          <w:sz w:val="24"/>
          <w:szCs w:val="24"/>
          <w:lang w:val="es-ES"/>
        </w:rPr>
        <w:t>uman</w:t>
      </w:r>
      <w:proofErr w:type="spellEnd"/>
      <w:r w:rsidRPr="00C5496D">
        <w:rPr>
          <w:rFonts w:cstheme="minorHAnsi"/>
          <w:sz w:val="24"/>
          <w:szCs w:val="24"/>
          <w:lang w:val="es-ES"/>
        </w:rPr>
        <w:t xml:space="preserve"> la </w:t>
      </w:r>
      <w:proofErr w:type="spellStart"/>
      <w:r w:rsidRPr="00C5496D">
        <w:rPr>
          <w:rFonts w:cstheme="minorHAnsi"/>
          <w:sz w:val="24"/>
          <w:szCs w:val="24"/>
          <w:lang w:val="es-ES"/>
        </w:rPr>
        <w:t>tehnologiile</w:t>
      </w:r>
      <w:proofErr w:type="spellEnd"/>
      <w:r w:rsidRPr="00C5496D">
        <w:rPr>
          <w:rFonts w:cstheme="minorHAnsi"/>
          <w:sz w:val="24"/>
          <w:szCs w:val="24"/>
          <w:lang w:val="es-ES"/>
        </w:rPr>
        <w:t xml:space="preserve"> </w:t>
      </w:r>
      <w:proofErr w:type="spellStart"/>
      <w:r w:rsidRPr="00C5496D">
        <w:rPr>
          <w:rFonts w:cstheme="minorHAnsi"/>
          <w:sz w:val="24"/>
          <w:szCs w:val="24"/>
          <w:lang w:val="es-ES"/>
        </w:rPr>
        <w:t>introduse</w:t>
      </w:r>
      <w:proofErr w:type="spellEnd"/>
      <w:r w:rsidRPr="00C5496D">
        <w:rPr>
          <w:rFonts w:cstheme="minorHAnsi"/>
          <w:sz w:val="24"/>
          <w:szCs w:val="24"/>
          <w:lang w:val="es-ES"/>
        </w:rPr>
        <w:t xml:space="preserve"> in </w:t>
      </w:r>
      <w:proofErr w:type="spellStart"/>
      <w:r w:rsidRPr="00C5496D">
        <w:rPr>
          <w:rFonts w:cstheme="minorHAnsi"/>
          <w:sz w:val="24"/>
          <w:szCs w:val="24"/>
          <w:lang w:val="es-ES"/>
        </w:rPr>
        <w:t>fluxurile</w:t>
      </w:r>
      <w:proofErr w:type="spellEnd"/>
      <w:r w:rsidRPr="00C5496D">
        <w:rPr>
          <w:rFonts w:cstheme="minorHAnsi"/>
          <w:sz w:val="24"/>
          <w:szCs w:val="24"/>
          <w:lang w:val="es-ES"/>
        </w:rPr>
        <w:t xml:space="preserve"> </w:t>
      </w:r>
      <w:proofErr w:type="spellStart"/>
      <w:r w:rsidRPr="00C5496D">
        <w:rPr>
          <w:rFonts w:cstheme="minorHAnsi"/>
          <w:sz w:val="24"/>
          <w:szCs w:val="24"/>
          <w:lang w:val="es-ES"/>
        </w:rPr>
        <w:t>tehnologice</w:t>
      </w:r>
      <w:proofErr w:type="spellEnd"/>
      <w:r w:rsidRPr="00C5496D">
        <w:rPr>
          <w:rFonts w:cstheme="minorHAnsi"/>
          <w:sz w:val="24"/>
          <w:szCs w:val="24"/>
          <w:lang w:val="es-ES"/>
        </w:rPr>
        <w:t xml:space="preserve">, </w:t>
      </w:r>
      <w:proofErr w:type="spellStart"/>
      <w:r w:rsidRPr="00C5496D">
        <w:rPr>
          <w:rFonts w:cstheme="minorHAnsi"/>
          <w:sz w:val="24"/>
          <w:szCs w:val="24"/>
          <w:lang w:val="es-ES"/>
        </w:rPr>
        <w:t>astfel</w:t>
      </w:r>
      <w:proofErr w:type="spellEnd"/>
      <w:r w:rsidRPr="00C5496D">
        <w:rPr>
          <w:rFonts w:cstheme="minorHAnsi"/>
          <w:sz w:val="24"/>
          <w:szCs w:val="24"/>
          <w:lang w:val="es-ES"/>
        </w:rPr>
        <w:t xml:space="preserve"> </w:t>
      </w:r>
      <w:proofErr w:type="spellStart"/>
      <w:r w:rsidRPr="00C5496D">
        <w:rPr>
          <w:rFonts w:cstheme="minorHAnsi"/>
          <w:sz w:val="24"/>
          <w:szCs w:val="24"/>
          <w:lang w:val="es-ES"/>
        </w:rPr>
        <w:t>incat</w:t>
      </w:r>
      <w:proofErr w:type="spellEnd"/>
      <w:r w:rsidRPr="00C5496D">
        <w:rPr>
          <w:rFonts w:cstheme="minorHAnsi"/>
          <w:sz w:val="24"/>
          <w:szCs w:val="24"/>
          <w:lang w:val="es-ES"/>
        </w:rPr>
        <w:t xml:space="preserve"> </w:t>
      </w:r>
      <w:proofErr w:type="spellStart"/>
      <w:r w:rsidRPr="00C5496D">
        <w:rPr>
          <w:rFonts w:cstheme="minorHAnsi"/>
          <w:sz w:val="24"/>
          <w:szCs w:val="24"/>
          <w:lang w:val="es-ES"/>
        </w:rPr>
        <w:t>sa</w:t>
      </w:r>
      <w:proofErr w:type="spellEnd"/>
      <w:r w:rsidRPr="00C5496D">
        <w:rPr>
          <w:rFonts w:cstheme="minorHAnsi"/>
          <w:sz w:val="24"/>
          <w:szCs w:val="24"/>
          <w:lang w:val="es-ES"/>
        </w:rPr>
        <w:t xml:space="preserve"> </w:t>
      </w:r>
      <w:proofErr w:type="spellStart"/>
      <w:r w:rsidRPr="00C5496D">
        <w:rPr>
          <w:rFonts w:cstheme="minorHAnsi"/>
          <w:sz w:val="24"/>
          <w:szCs w:val="24"/>
          <w:lang w:val="es-ES"/>
        </w:rPr>
        <w:t>rezulte</w:t>
      </w:r>
      <w:proofErr w:type="spellEnd"/>
      <w:r w:rsidRPr="00C5496D">
        <w:rPr>
          <w:rFonts w:cstheme="minorHAnsi"/>
          <w:sz w:val="24"/>
          <w:szCs w:val="24"/>
          <w:lang w:val="es-ES"/>
        </w:rPr>
        <w:t xml:space="preserve"> o </w:t>
      </w:r>
      <w:proofErr w:type="spellStart"/>
      <w:r w:rsidRPr="00C5496D">
        <w:rPr>
          <w:rFonts w:cstheme="minorHAnsi"/>
          <w:sz w:val="24"/>
          <w:szCs w:val="24"/>
          <w:lang w:val="es-ES"/>
        </w:rPr>
        <w:t>crestere</w:t>
      </w:r>
      <w:proofErr w:type="spellEnd"/>
      <w:r w:rsidRPr="00C5496D">
        <w:rPr>
          <w:rFonts w:cstheme="minorHAnsi"/>
          <w:sz w:val="24"/>
          <w:szCs w:val="24"/>
          <w:lang w:val="es-ES"/>
        </w:rPr>
        <w:t xml:space="preserve"> de </w:t>
      </w:r>
      <w:proofErr w:type="spellStart"/>
      <w:r w:rsidRPr="00C5496D">
        <w:rPr>
          <w:rFonts w:cstheme="minorHAnsi"/>
          <w:sz w:val="24"/>
          <w:szCs w:val="24"/>
          <w:lang w:val="es-ES"/>
        </w:rPr>
        <w:t>productivitate</w:t>
      </w:r>
      <w:proofErr w:type="spellEnd"/>
      <w:r w:rsidRPr="00C5496D">
        <w:rPr>
          <w:rFonts w:cstheme="minorHAnsi"/>
          <w:sz w:val="24"/>
          <w:szCs w:val="24"/>
          <w:lang w:val="es-ES"/>
        </w:rPr>
        <w:t xml:space="preserve"> </w:t>
      </w:r>
      <w:proofErr w:type="spellStart"/>
      <w:r w:rsidRPr="00C5496D">
        <w:rPr>
          <w:rFonts w:cstheme="minorHAnsi"/>
          <w:sz w:val="24"/>
          <w:szCs w:val="24"/>
          <w:lang w:val="es-ES"/>
        </w:rPr>
        <w:t>semnificativa</w:t>
      </w:r>
      <w:proofErr w:type="spellEnd"/>
      <w:r w:rsidRPr="00C5496D">
        <w:rPr>
          <w:rFonts w:cstheme="minorHAnsi"/>
          <w:sz w:val="24"/>
          <w:szCs w:val="24"/>
          <w:lang w:val="es-ES"/>
        </w:rPr>
        <w:t xml:space="preserve">. Mai </w:t>
      </w:r>
      <w:proofErr w:type="spellStart"/>
      <w:r w:rsidRPr="00C5496D">
        <w:rPr>
          <w:rFonts w:cstheme="minorHAnsi"/>
          <w:sz w:val="24"/>
          <w:szCs w:val="24"/>
          <w:lang w:val="es-ES"/>
        </w:rPr>
        <w:t>mult</w:t>
      </w:r>
      <w:proofErr w:type="spellEnd"/>
      <w:r w:rsidRPr="00C5496D">
        <w:rPr>
          <w:rFonts w:cstheme="minorHAnsi"/>
          <w:sz w:val="24"/>
          <w:szCs w:val="24"/>
          <w:lang w:val="es-ES"/>
        </w:rPr>
        <w:t xml:space="preserve"> </w:t>
      </w:r>
      <w:proofErr w:type="spellStart"/>
      <w:r w:rsidRPr="00C5496D">
        <w:rPr>
          <w:rFonts w:cstheme="minorHAnsi"/>
          <w:sz w:val="24"/>
          <w:szCs w:val="24"/>
          <w:lang w:val="es-ES"/>
        </w:rPr>
        <w:t>decat</w:t>
      </w:r>
      <w:proofErr w:type="spellEnd"/>
      <w:r w:rsidRPr="00C5496D">
        <w:rPr>
          <w:rFonts w:cstheme="minorHAnsi"/>
          <w:sz w:val="24"/>
          <w:szCs w:val="24"/>
          <w:lang w:val="es-ES"/>
        </w:rPr>
        <w:t xml:space="preserve"> </w:t>
      </w:r>
      <w:proofErr w:type="spellStart"/>
      <w:r w:rsidRPr="00C5496D">
        <w:rPr>
          <w:rFonts w:cstheme="minorHAnsi"/>
          <w:sz w:val="24"/>
          <w:szCs w:val="24"/>
          <w:lang w:val="es-ES"/>
        </w:rPr>
        <w:t>atat</w:t>
      </w:r>
      <w:proofErr w:type="spellEnd"/>
      <w:r w:rsidRPr="00C5496D">
        <w:rPr>
          <w:rFonts w:cstheme="minorHAnsi"/>
          <w:sz w:val="24"/>
          <w:szCs w:val="24"/>
          <w:lang w:val="es-ES"/>
        </w:rPr>
        <w:t xml:space="preserve">, </w:t>
      </w:r>
      <w:proofErr w:type="spellStart"/>
      <w:r w:rsidRPr="00C5496D">
        <w:rPr>
          <w:rFonts w:cstheme="minorHAnsi"/>
          <w:sz w:val="24"/>
          <w:szCs w:val="24"/>
          <w:lang w:val="es-ES"/>
        </w:rPr>
        <w:t>provocarea</w:t>
      </w:r>
      <w:proofErr w:type="spellEnd"/>
      <w:r w:rsidRPr="00C5496D">
        <w:rPr>
          <w:rFonts w:cstheme="minorHAnsi"/>
          <w:sz w:val="24"/>
          <w:szCs w:val="24"/>
          <w:lang w:val="es-ES"/>
        </w:rPr>
        <w:t xml:space="preserve"> </w:t>
      </w:r>
      <w:proofErr w:type="spellStart"/>
      <w:r w:rsidRPr="00C5496D">
        <w:rPr>
          <w:rFonts w:cstheme="minorHAnsi"/>
          <w:sz w:val="24"/>
          <w:szCs w:val="24"/>
          <w:lang w:val="es-ES"/>
        </w:rPr>
        <w:t>actuala</w:t>
      </w:r>
      <w:proofErr w:type="spellEnd"/>
      <w:r w:rsidRPr="00C5496D">
        <w:rPr>
          <w:rFonts w:cstheme="minorHAnsi"/>
          <w:sz w:val="24"/>
          <w:szCs w:val="24"/>
          <w:lang w:val="es-ES"/>
        </w:rPr>
        <w:t xml:space="preserve"> consta in a trece la </w:t>
      </w:r>
      <w:proofErr w:type="spellStart"/>
      <w:r w:rsidRPr="00C5496D">
        <w:rPr>
          <w:rFonts w:cstheme="minorHAnsi"/>
          <w:sz w:val="24"/>
          <w:szCs w:val="24"/>
          <w:lang w:val="es-ES"/>
        </w:rPr>
        <w:t>următoarea</w:t>
      </w:r>
      <w:proofErr w:type="spellEnd"/>
      <w:r w:rsidRPr="00C5496D">
        <w:rPr>
          <w:rFonts w:cstheme="minorHAnsi"/>
          <w:sz w:val="24"/>
          <w:szCs w:val="24"/>
          <w:lang w:val="es-ES"/>
        </w:rPr>
        <w:t xml:space="preserve"> etapa, </w:t>
      </w:r>
      <w:proofErr w:type="spellStart"/>
      <w:r w:rsidRPr="00C5496D">
        <w:rPr>
          <w:rFonts w:cstheme="minorHAnsi"/>
          <w:sz w:val="24"/>
          <w:szCs w:val="24"/>
          <w:lang w:val="es-ES"/>
        </w:rPr>
        <w:t>aceea</w:t>
      </w:r>
      <w:proofErr w:type="spellEnd"/>
      <w:r w:rsidRPr="00C5496D">
        <w:rPr>
          <w:rFonts w:cstheme="minorHAnsi"/>
          <w:sz w:val="24"/>
          <w:szCs w:val="24"/>
          <w:lang w:val="es-ES"/>
        </w:rPr>
        <w:t xml:space="preserve"> de </w:t>
      </w:r>
      <w:proofErr w:type="spellStart"/>
      <w:r w:rsidRPr="00C5496D">
        <w:rPr>
          <w:rFonts w:cstheme="minorHAnsi"/>
          <w:sz w:val="24"/>
          <w:szCs w:val="24"/>
          <w:lang w:val="es-ES"/>
        </w:rPr>
        <w:t>schimbare</w:t>
      </w:r>
      <w:proofErr w:type="spellEnd"/>
      <w:r w:rsidRPr="00C5496D">
        <w:rPr>
          <w:rFonts w:cstheme="minorHAnsi"/>
          <w:sz w:val="24"/>
          <w:szCs w:val="24"/>
          <w:lang w:val="es-ES"/>
        </w:rPr>
        <w:t xml:space="preserve"> </w:t>
      </w:r>
      <w:proofErr w:type="spellStart"/>
      <w:r w:rsidRPr="00C5496D">
        <w:rPr>
          <w:rFonts w:cstheme="minorHAnsi"/>
          <w:sz w:val="24"/>
          <w:szCs w:val="24"/>
          <w:lang w:val="es-ES"/>
        </w:rPr>
        <w:t>modul</w:t>
      </w:r>
      <w:proofErr w:type="spellEnd"/>
      <w:r w:rsidRPr="00C5496D">
        <w:rPr>
          <w:rFonts w:cstheme="minorHAnsi"/>
          <w:sz w:val="24"/>
          <w:szCs w:val="24"/>
          <w:lang w:val="es-ES"/>
        </w:rPr>
        <w:t xml:space="preserve"> de </w:t>
      </w:r>
      <w:proofErr w:type="spellStart"/>
      <w:r w:rsidRPr="00C5496D">
        <w:rPr>
          <w:rFonts w:cstheme="minorHAnsi"/>
          <w:sz w:val="24"/>
          <w:szCs w:val="24"/>
          <w:lang w:val="es-ES"/>
        </w:rPr>
        <w:t>gândire</w:t>
      </w:r>
      <w:proofErr w:type="spellEnd"/>
      <w:r w:rsidRPr="00C5496D">
        <w:rPr>
          <w:rFonts w:cstheme="minorHAnsi"/>
          <w:sz w:val="24"/>
          <w:szCs w:val="24"/>
          <w:lang w:val="es-ES"/>
        </w:rPr>
        <w:t xml:space="preserve">, de formare, de </w:t>
      </w:r>
      <w:proofErr w:type="spellStart"/>
      <w:r w:rsidRPr="00C5496D">
        <w:rPr>
          <w:rFonts w:cstheme="minorHAnsi"/>
          <w:sz w:val="24"/>
          <w:szCs w:val="24"/>
          <w:lang w:val="es-ES"/>
        </w:rPr>
        <w:t>lucru</w:t>
      </w:r>
      <w:proofErr w:type="spellEnd"/>
      <w:r w:rsidRPr="00C5496D">
        <w:rPr>
          <w:rFonts w:cstheme="minorHAnsi"/>
          <w:sz w:val="24"/>
          <w:szCs w:val="24"/>
          <w:lang w:val="es-ES"/>
        </w:rPr>
        <w:t xml:space="preserve">, </w:t>
      </w:r>
      <w:proofErr w:type="spellStart"/>
      <w:r w:rsidRPr="00C5496D">
        <w:rPr>
          <w:rFonts w:cstheme="minorHAnsi"/>
          <w:sz w:val="24"/>
          <w:szCs w:val="24"/>
          <w:lang w:val="es-ES"/>
        </w:rPr>
        <w:t>pentru</w:t>
      </w:r>
      <w:proofErr w:type="spellEnd"/>
      <w:r w:rsidRPr="00C5496D">
        <w:rPr>
          <w:rFonts w:cstheme="minorHAnsi"/>
          <w:sz w:val="24"/>
          <w:szCs w:val="24"/>
          <w:lang w:val="es-ES"/>
        </w:rPr>
        <w:t xml:space="preserve"> a crea </w:t>
      </w:r>
      <w:proofErr w:type="spellStart"/>
      <w:r w:rsidRPr="00C5496D">
        <w:rPr>
          <w:rFonts w:cstheme="minorHAnsi"/>
          <w:sz w:val="24"/>
          <w:szCs w:val="24"/>
          <w:lang w:val="es-ES"/>
        </w:rPr>
        <w:t>valoare</w:t>
      </w:r>
      <w:proofErr w:type="spellEnd"/>
      <w:r w:rsidRPr="00C5496D">
        <w:rPr>
          <w:rFonts w:cstheme="minorHAnsi"/>
          <w:sz w:val="24"/>
          <w:szCs w:val="24"/>
          <w:lang w:val="es-ES"/>
        </w:rPr>
        <w:t xml:space="preserve"> </w:t>
      </w:r>
      <w:proofErr w:type="spellStart"/>
      <w:r w:rsidRPr="00C5496D">
        <w:rPr>
          <w:rFonts w:cstheme="minorHAnsi"/>
          <w:sz w:val="24"/>
          <w:szCs w:val="24"/>
          <w:lang w:val="es-ES"/>
        </w:rPr>
        <w:t>adăugată</w:t>
      </w:r>
      <w:proofErr w:type="spellEnd"/>
      <w:r w:rsidRPr="00C5496D">
        <w:rPr>
          <w:rFonts w:cstheme="minorHAnsi"/>
          <w:sz w:val="24"/>
          <w:szCs w:val="24"/>
          <w:lang w:val="es-ES"/>
        </w:rPr>
        <w:t xml:space="preserve"> </w:t>
      </w:r>
      <w:proofErr w:type="spellStart"/>
      <w:r w:rsidRPr="00C5496D">
        <w:rPr>
          <w:rFonts w:cstheme="minorHAnsi"/>
          <w:sz w:val="24"/>
          <w:szCs w:val="24"/>
          <w:lang w:val="es-ES"/>
        </w:rPr>
        <w:t>prin</w:t>
      </w:r>
      <w:proofErr w:type="spellEnd"/>
      <w:r w:rsidRPr="00C5496D">
        <w:rPr>
          <w:rFonts w:cstheme="minorHAnsi"/>
          <w:sz w:val="24"/>
          <w:szCs w:val="24"/>
          <w:lang w:val="es-ES"/>
        </w:rPr>
        <w:t xml:space="preserve"> </w:t>
      </w:r>
      <w:proofErr w:type="spellStart"/>
      <w:r w:rsidRPr="00C5496D">
        <w:rPr>
          <w:rFonts w:cstheme="minorHAnsi"/>
          <w:sz w:val="24"/>
          <w:szCs w:val="24"/>
          <w:lang w:val="es-ES"/>
        </w:rPr>
        <w:t>folosirea</w:t>
      </w:r>
      <w:proofErr w:type="spellEnd"/>
      <w:r w:rsidRPr="00C5496D">
        <w:rPr>
          <w:rFonts w:cstheme="minorHAnsi"/>
          <w:sz w:val="24"/>
          <w:szCs w:val="24"/>
          <w:lang w:val="es-ES"/>
        </w:rPr>
        <w:t xml:space="preserve"> </w:t>
      </w:r>
      <w:proofErr w:type="spellStart"/>
      <w:r w:rsidRPr="00C5496D">
        <w:rPr>
          <w:rFonts w:cstheme="minorHAnsi"/>
          <w:sz w:val="24"/>
          <w:szCs w:val="24"/>
          <w:lang w:val="es-ES"/>
        </w:rPr>
        <w:t>tehnologiilor</w:t>
      </w:r>
      <w:proofErr w:type="spellEnd"/>
      <w:r w:rsidRPr="00C5496D">
        <w:rPr>
          <w:rFonts w:cstheme="minorHAnsi"/>
          <w:sz w:val="24"/>
          <w:szCs w:val="24"/>
          <w:lang w:val="es-ES"/>
        </w:rPr>
        <w:t xml:space="preserve"> </w:t>
      </w:r>
      <w:proofErr w:type="spellStart"/>
      <w:r w:rsidRPr="00C5496D">
        <w:rPr>
          <w:rFonts w:cstheme="minorHAnsi"/>
          <w:sz w:val="24"/>
          <w:szCs w:val="24"/>
          <w:lang w:val="es-ES"/>
        </w:rPr>
        <w:t>avansate</w:t>
      </w:r>
      <w:proofErr w:type="spellEnd"/>
      <w:r w:rsidRPr="00C5496D">
        <w:rPr>
          <w:rFonts w:cstheme="minorHAnsi"/>
          <w:sz w:val="24"/>
          <w:szCs w:val="24"/>
          <w:lang w:val="es-ES"/>
        </w:rPr>
        <w:t xml:space="preserve">. </w:t>
      </w:r>
      <w:proofErr w:type="spellStart"/>
      <w:r w:rsidRPr="00C5496D">
        <w:rPr>
          <w:rFonts w:cstheme="minorHAnsi"/>
          <w:sz w:val="24"/>
          <w:szCs w:val="24"/>
          <w:lang w:val="es-ES"/>
        </w:rPr>
        <w:t>Astfel</w:t>
      </w:r>
      <w:proofErr w:type="spellEnd"/>
      <w:r w:rsidRPr="00C5496D">
        <w:rPr>
          <w:rFonts w:cstheme="minorHAnsi"/>
          <w:sz w:val="24"/>
          <w:szCs w:val="24"/>
          <w:lang w:val="es-ES"/>
        </w:rPr>
        <w:t xml:space="preserve">, </w:t>
      </w:r>
      <w:proofErr w:type="spellStart"/>
      <w:r w:rsidRPr="00C5496D">
        <w:rPr>
          <w:rFonts w:cstheme="minorHAnsi"/>
          <w:sz w:val="24"/>
          <w:szCs w:val="24"/>
          <w:lang w:val="es-ES"/>
        </w:rPr>
        <w:t>instrumentele</w:t>
      </w:r>
      <w:proofErr w:type="spellEnd"/>
      <w:r w:rsidRPr="00C5496D">
        <w:rPr>
          <w:rFonts w:cstheme="minorHAnsi"/>
          <w:sz w:val="24"/>
          <w:szCs w:val="24"/>
          <w:lang w:val="es-ES"/>
        </w:rPr>
        <w:t xml:space="preserve"> </w:t>
      </w:r>
      <w:proofErr w:type="spellStart"/>
      <w:r w:rsidRPr="00C5496D">
        <w:rPr>
          <w:rFonts w:cstheme="minorHAnsi"/>
          <w:sz w:val="24"/>
          <w:szCs w:val="24"/>
          <w:lang w:val="es-ES"/>
        </w:rPr>
        <w:t>disponibile</w:t>
      </w:r>
      <w:proofErr w:type="spellEnd"/>
      <w:r w:rsidRPr="00C5496D">
        <w:rPr>
          <w:rFonts w:cstheme="minorHAnsi"/>
          <w:sz w:val="24"/>
          <w:szCs w:val="24"/>
          <w:lang w:val="es-ES"/>
        </w:rPr>
        <w:t xml:space="preserve"> </w:t>
      </w:r>
      <w:proofErr w:type="spellStart"/>
      <w:r w:rsidRPr="00C5496D">
        <w:rPr>
          <w:rFonts w:cstheme="minorHAnsi"/>
          <w:sz w:val="24"/>
          <w:szCs w:val="24"/>
          <w:lang w:val="es-ES"/>
        </w:rPr>
        <w:t>prin</w:t>
      </w:r>
      <w:proofErr w:type="spellEnd"/>
      <w:r w:rsidRPr="00C5496D">
        <w:rPr>
          <w:rFonts w:cstheme="minorHAnsi"/>
          <w:sz w:val="24"/>
          <w:szCs w:val="24"/>
          <w:lang w:val="es-ES"/>
        </w:rPr>
        <w:t xml:space="preserve"> </w:t>
      </w:r>
      <w:proofErr w:type="spellStart"/>
      <w:r w:rsidRPr="00C5496D">
        <w:rPr>
          <w:rFonts w:cstheme="minorHAnsi"/>
          <w:sz w:val="24"/>
          <w:szCs w:val="24"/>
          <w:lang w:val="es-ES"/>
        </w:rPr>
        <w:t>acest</w:t>
      </w:r>
      <w:proofErr w:type="spellEnd"/>
      <w:r w:rsidRPr="00C5496D">
        <w:rPr>
          <w:rFonts w:cstheme="minorHAnsi"/>
          <w:sz w:val="24"/>
          <w:szCs w:val="24"/>
          <w:lang w:val="es-ES"/>
        </w:rPr>
        <w:t xml:space="preserve"> </w:t>
      </w:r>
      <w:proofErr w:type="spellStart"/>
      <w:r w:rsidRPr="00C5496D">
        <w:rPr>
          <w:rFonts w:cstheme="minorHAnsi"/>
          <w:sz w:val="24"/>
          <w:szCs w:val="24"/>
          <w:lang w:val="es-ES"/>
        </w:rPr>
        <w:t>program</w:t>
      </w:r>
      <w:proofErr w:type="spellEnd"/>
      <w:r w:rsidRPr="00C5496D">
        <w:rPr>
          <w:rFonts w:cstheme="minorHAnsi"/>
          <w:sz w:val="24"/>
          <w:szCs w:val="24"/>
          <w:lang w:val="es-ES"/>
        </w:rPr>
        <w:t xml:space="preserve"> </w:t>
      </w:r>
      <w:proofErr w:type="spellStart"/>
      <w:r w:rsidRPr="00C5496D">
        <w:rPr>
          <w:rFonts w:cstheme="minorHAnsi"/>
          <w:sz w:val="24"/>
          <w:szCs w:val="24"/>
          <w:lang w:val="es-ES"/>
        </w:rPr>
        <w:t>trebuie</w:t>
      </w:r>
      <w:proofErr w:type="spellEnd"/>
      <w:r w:rsidRPr="00C5496D">
        <w:rPr>
          <w:rFonts w:cstheme="minorHAnsi"/>
          <w:sz w:val="24"/>
          <w:szCs w:val="24"/>
          <w:lang w:val="es-ES"/>
        </w:rPr>
        <w:t xml:space="preserve"> </w:t>
      </w:r>
      <w:proofErr w:type="spellStart"/>
      <w:r w:rsidRPr="00C5496D">
        <w:rPr>
          <w:rFonts w:cstheme="minorHAnsi"/>
          <w:sz w:val="24"/>
          <w:szCs w:val="24"/>
          <w:lang w:val="es-ES"/>
        </w:rPr>
        <w:t>utilizate</w:t>
      </w:r>
      <w:proofErr w:type="spellEnd"/>
      <w:r w:rsidRPr="00C5496D">
        <w:rPr>
          <w:rFonts w:cstheme="minorHAnsi"/>
          <w:sz w:val="24"/>
          <w:szCs w:val="24"/>
          <w:lang w:val="es-ES"/>
        </w:rPr>
        <w:t xml:space="preserve"> </w:t>
      </w:r>
      <w:proofErr w:type="spellStart"/>
      <w:r w:rsidRPr="00C5496D">
        <w:rPr>
          <w:rFonts w:cstheme="minorHAnsi"/>
          <w:sz w:val="24"/>
          <w:szCs w:val="24"/>
          <w:lang w:val="es-ES"/>
        </w:rPr>
        <w:t>astfel</w:t>
      </w:r>
      <w:proofErr w:type="spellEnd"/>
      <w:r w:rsidRPr="00C5496D">
        <w:rPr>
          <w:rFonts w:cstheme="minorHAnsi"/>
          <w:sz w:val="24"/>
          <w:szCs w:val="24"/>
          <w:lang w:val="es-ES"/>
        </w:rPr>
        <w:t xml:space="preserve"> </w:t>
      </w:r>
      <w:proofErr w:type="spellStart"/>
      <w:r w:rsidRPr="00C5496D">
        <w:rPr>
          <w:rFonts w:cstheme="minorHAnsi"/>
          <w:sz w:val="24"/>
          <w:szCs w:val="24"/>
          <w:lang w:val="es-ES"/>
        </w:rPr>
        <w:t>incat</w:t>
      </w:r>
      <w:proofErr w:type="spellEnd"/>
      <w:r w:rsidRPr="00C5496D">
        <w:rPr>
          <w:rFonts w:cstheme="minorHAnsi"/>
          <w:sz w:val="24"/>
          <w:szCs w:val="24"/>
          <w:lang w:val="es-ES"/>
        </w:rPr>
        <w:t xml:space="preserve"> IMM-</w:t>
      </w:r>
      <w:proofErr w:type="spellStart"/>
      <w:r w:rsidRPr="00C5496D">
        <w:rPr>
          <w:rFonts w:cstheme="minorHAnsi"/>
          <w:sz w:val="24"/>
          <w:szCs w:val="24"/>
          <w:lang w:val="es-ES"/>
        </w:rPr>
        <w:t>urile</w:t>
      </w:r>
      <w:proofErr w:type="spellEnd"/>
      <w:r w:rsidRPr="00C5496D">
        <w:rPr>
          <w:rFonts w:cstheme="minorHAnsi"/>
          <w:sz w:val="24"/>
          <w:szCs w:val="24"/>
          <w:lang w:val="es-ES"/>
        </w:rPr>
        <w:t xml:space="preserve">, </w:t>
      </w:r>
      <w:proofErr w:type="spellStart"/>
      <w:r w:rsidRPr="00C5496D">
        <w:rPr>
          <w:rFonts w:cstheme="minorHAnsi"/>
          <w:sz w:val="24"/>
          <w:szCs w:val="24"/>
          <w:lang w:val="es-ES"/>
        </w:rPr>
        <w:t>motorul</w:t>
      </w:r>
      <w:proofErr w:type="spellEnd"/>
      <w:r w:rsidRPr="00C5496D">
        <w:rPr>
          <w:rFonts w:cstheme="minorHAnsi"/>
          <w:sz w:val="24"/>
          <w:szCs w:val="24"/>
          <w:lang w:val="es-ES"/>
        </w:rPr>
        <w:t xml:space="preserve"> </w:t>
      </w:r>
      <w:proofErr w:type="spellStart"/>
      <w:r w:rsidRPr="00C5496D">
        <w:rPr>
          <w:rFonts w:cstheme="minorHAnsi"/>
          <w:sz w:val="24"/>
          <w:szCs w:val="24"/>
          <w:lang w:val="es-ES"/>
        </w:rPr>
        <w:t>economiilor</w:t>
      </w:r>
      <w:proofErr w:type="spellEnd"/>
      <w:r w:rsidRPr="00C5496D">
        <w:rPr>
          <w:rFonts w:cstheme="minorHAnsi"/>
          <w:sz w:val="24"/>
          <w:szCs w:val="24"/>
          <w:lang w:val="es-ES"/>
        </w:rPr>
        <w:t xml:space="preserve"> </w:t>
      </w:r>
      <w:proofErr w:type="spellStart"/>
      <w:r w:rsidRPr="00C5496D">
        <w:rPr>
          <w:rFonts w:cstheme="minorHAnsi"/>
          <w:sz w:val="24"/>
          <w:szCs w:val="24"/>
          <w:lang w:val="es-ES"/>
        </w:rPr>
        <w:t>regionale</w:t>
      </w:r>
      <w:proofErr w:type="spellEnd"/>
      <w:r w:rsidRPr="00C5496D">
        <w:rPr>
          <w:rFonts w:cstheme="minorHAnsi"/>
          <w:sz w:val="24"/>
          <w:szCs w:val="24"/>
          <w:lang w:val="es-ES"/>
        </w:rPr>
        <w:t xml:space="preserve">, </w:t>
      </w:r>
      <w:proofErr w:type="spellStart"/>
      <w:r w:rsidRPr="00C5496D">
        <w:rPr>
          <w:rFonts w:cstheme="minorHAnsi"/>
          <w:sz w:val="24"/>
          <w:szCs w:val="24"/>
          <w:lang w:val="es-ES"/>
        </w:rPr>
        <w:t>sa</w:t>
      </w:r>
      <w:proofErr w:type="spellEnd"/>
      <w:r w:rsidRPr="00C5496D">
        <w:rPr>
          <w:rFonts w:cstheme="minorHAnsi"/>
          <w:sz w:val="24"/>
          <w:szCs w:val="24"/>
          <w:lang w:val="es-ES"/>
        </w:rPr>
        <w:t xml:space="preserve"> fie </w:t>
      </w:r>
      <w:proofErr w:type="spellStart"/>
      <w:r w:rsidRPr="00C5496D">
        <w:rPr>
          <w:rFonts w:cstheme="minorHAnsi"/>
          <w:sz w:val="24"/>
          <w:szCs w:val="24"/>
          <w:lang w:val="es-ES"/>
        </w:rPr>
        <w:t>implicate</w:t>
      </w:r>
      <w:proofErr w:type="spellEnd"/>
      <w:r w:rsidRPr="00C5496D">
        <w:rPr>
          <w:rFonts w:cstheme="minorHAnsi"/>
          <w:sz w:val="24"/>
          <w:szCs w:val="24"/>
          <w:lang w:val="es-ES"/>
        </w:rPr>
        <w:t xml:space="preserve"> </w:t>
      </w:r>
      <w:proofErr w:type="spellStart"/>
      <w:r w:rsidRPr="00C5496D">
        <w:rPr>
          <w:rFonts w:cstheme="minorHAnsi"/>
          <w:sz w:val="24"/>
          <w:szCs w:val="24"/>
          <w:lang w:val="es-ES"/>
        </w:rPr>
        <w:t>şi</w:t>
      </w:r>
      <w:proofErr w:type="spellEnd"/>
      <w:r w:rsidRPr="00C5496D">
        <w:rPr>
          <w:rFonts w:cstheme="minorHAnsi"/>
          <w:sz w:val="24"/>
          <w:szCs w:val="24"/>
          <w:lang w:val="es-ES"/>
        </w:rPr>
        <w:t xml:space="preserve"> </w:t>
      </w:r>
      <w:proofErr w:type="spellStart"/>
      <w:r w:rsidRPr="00C5496D">
        <w:rPr>
          <w:rFonts w:cstheme="minorHAnsi"/>
          <w:sz w:val="24"/>
          <w:szCs w:val="24"/>
          <w:lang w:val="es-ES"/>
        </w:rPr>
        <w:t>sa</w:t>
      </w:r>
      <w:proofErr w:type="spellEnd"/>
      <w:r w:rsidRPr="00C5496D">
        <w:rPr>
          <w:rFonts w:cstheme="minorHAnsi"/>
          <w:sz w:val="24"/>
          <w:szCs w:val="24"/>
          <w:lang w:val="es-ES"/>
        </w:rPr>
        <w:t xml:space="preserve"> </w:t>
      </w:r>
      <w:proofErr w:type="spellStart"/>
      <w:r w:rsidRPr="00C5496D">
        <w:rPr>
          <w:rFonts w:cstheme="minorHAnsi"/>
          <w:sz w:val="24"/>
          <w:szCs w:val="24"/>
          <w:lang w:val="es-ES"/>
        </w:rPr>
        <w:t>beneficieze</w:t>
      </w:r>
      <w:proofErr w:type="spellEnd"/>
      <w:r w:rsidRPr="00C5496D">
        <w:rPr>
          <w:rFonts w:cstheme="minorHAnsi"/>
          <w:sz w:val="24"/>
          <w:szCs w:val="24"/>
          <w:lang w:val="es-ES"/>
        </w:rPr>
        <w:t xml:space="preserve"> de </w:t>
      </w:r>
      <w:proofErr w:type="spellStart"/>
      <w:r w:rsidRPr="00C5496D">
        <w:rPr>
          <w:rFonts w:cstheme="minorHAnsi"/>
          <w:sz w:val="24"/>
          <w:szCs w:val="24"/>
          <w:lang w:val="es-ES"/>
        </w:rPr>
        <w:t>schimbarea</w:t>
      </w:r>
      <w:proofErr w:type="spellEnd"/>
      <w:r w:rsidRPr="00C5496D">
        <w:rPr>
          <w:rFonts w:cstheme="minorHAnsi"/>
          <w:sz w:val="24"/>
          <w:szCs w:val="24"/>
          <w:lang w:val="es-ES"/>
        </w:rPr>
        <w:t xml:space="preserve"> </w:t>
      </w:r>
      <w:proofErr w:type="spellStart"/>
      <w:r w:rsidRPr="00C5496D">
        <w:rPr>
          <w:rFonts w:cstheme="minorHAnsi"/>
          <w:sz w:val="24"/>
          <w:szCs w:val="24"/>
          <w:lang w:val="es-ES"/>
        </w:rPr>
        <w:t>produsa</w:t>
      </w:r>
      <w:proofErr w:type="spellEnd"/>
      <w:r w:rsidRPr="00C5496D">
        <w:rPr>
          <w:rFonts w:cstheme="minorHAnsi"/>
          <w:sz w:val="24"/>
          <w:szCs w:val="24"/>
          <w:lang w:val="es-ES"/>
        </w:rPr>
        <w:t xml:space="preserve"> </w:t>
      </w:r>
      <w:proofErr w:type="spellStart"/>
      <w:r w:rsidRPr="00C5496D">
        <w:rPr>
          <w:rFonts w:cstheme="minorHAnsi"/>
          <w:sz w:val="24"/>
          <w:szCs w:val="24"/>
          <w:lang w:val="es-ES"/>
        </w:rPr>
        <w:t>odată</w:t>
      </w:r>
      <w:proofErr w:type="spellEnd"/>
      <w:r w:rsidRPr="00C5496D">
        <w:rPr>
          <w:rFonts w:cstheme="minorHAnsi"/>
          <w:sz w:val="24"/>
          <w:szCs w:val="24"/>
          <w:lang w:val="es-ES"/>
        </w:rPr>
        <w:t xml:space="preserve"> </w:t>
      </w:r>
      <w:proofErr w:type="spellStart"/>
      <w:r w:rsidRPr="00C5496D">
        <w:rPr>
          <w:rFonts w:cstheme="minorHAnsi"/>
          <w:sz w:val="24"/>
          <w:szCs w:val="24"/>
          <w:lang w:val="es-ES"/>
        </w:rPr>
        <w:t>cu</w:t>
      </w:r>
      <w:proofErr w:type="spellEnd"/>
      <w:r w:rsidRPr="00C5496D">
        <w:rPr>
          <w:rFonts w:cstheme="minorHAnsi"/>
          <w:sz w:val="24"/>
          <w:szCs w:val="24"/>
          <w:lang w:val="es-ES"/>
        </w:rPr>
        <w:t xml:space="preserve"> </w:t>
      </w:r>
      <w:proofErr w:type="spellStart"/>
      <w:r w:rsidRPr="00C5496D">
        <w:rPr>
          <w:rFonts w:cstheme="minorHAnsi"/>
          <w:sz w:val="24"/>
          <w:szCs w:val="24"/>
          <w:lang w:val="es-ES"/>
        </w:rPr>
        <w:t>evolutia</w:t>
      </w:r>
      <w:proofErr w:type="spellEnd"/>
      <w:r w:rsidRPr="00C5496D">
        <w:rPr>
          <w:rFonts w:cstheme="minorHAnsi"/>
          <w:sz w:val="24"/>
          <w:szCs w:val="24"/>
          <w:lang w:val="es-ES"/>
        </w:rPr>
        <w:t xml:space="preserve"> </w:t>
      </w:r>
      <w:proofErr w:type="spellStart"/>
      <w:r w:rsidRPr="00C5496D">
        <w:rPr>
          <w:rFonts w:cstheme="minorHAnsi"/>
          <w:sz w:val="24"/>
          <w:szCs w:val="24"/>
          <w:lang w:val="es-ES"/>
        </w:rPr>
        <w:t>tranzitiei</w:t>
      </w:r>
      <w:proofErr w:type="spellEnd"/>
      <w:r w:rsidRPr="00C5496D">
        <w:rPr>
          <w:rFonts w:cstheme="minorHAnsi"/>
          <w:sz w:val="24"/>
          <w:szCs w:val="24"/>
          <w:lang w:val="es-ES"/>
        </w:rPr>
        <w:t xml:space="preserve"> </w:t>
      </w:r>
      <w:proofErr w:type="spellStart"/>
      <w:r w:rsidRPr="00C5496D">
        <w:rPr>
          <w:rFonts w:cstheme="minorHAnsi"/>
          <w:sz w:val="24"/>
          <w:szCs w:val="24"/>
          <w:lang w:val="es-ES"/>
        </w:rPr>
        <w:t>energetice</w:t>
      </w:r>
      <w:proofErr w:type="spellEnd"/>
      <w:r w:rsidRPr="00C5496D">
        <w:rPr>
          <w:rFonts w:cstheme="minorHAnsi"/>
          <w:sz w:val="24"/>
          <w:szCs w:val="24"/>
          <w:lang w:val="es-ES"/>
        </w:rPr>
        <w:t xml:space="preserve"> si a </w:t>
      </w:r>
      <w:proofErr w:type="spellStart"/>
      <w:r w:rsidRPr="00C5496D">
        <w:rPr>
          <w:rFonts w:cstheme="minorHAnsi"/>
          <w:sz w:val="24"/>
          <w:szCs w:val="24"/>
          <w:lang w:val="es-ES"/>
        </w:rPr>
        <w:t>industriei</w:t>
      </w:r>
      <w:proofErr w:type="spellEnd"/>
      <w:r w:rsidRPr="00C5496D">
        <w:rPr>
          <w:rFonts w:cstheme="minorHAnsi"/>
          <w:sz w:val="24"/>
          <w:szCs w:val="24"/>
          <w:lang w:val="es-ES"/>
        </w:rPr>
        <w:t xml:space="preserve"> 4.0 </w:t>
      </w:r>
      <w:proofErr w:type="spellStart"/>
      <w:r w:rsidRPr="00C5496D">
        <w:rPr>
          <w:rFonts w:cstheme="minorHAnsi"/>
          <w:sz w:val="24"/>
          <w:szCs w:val="24"/>
          <w:lang w:val="es-ES"/>
        </w:rPr>
        <w:t>prin</w:t>
      </w:r>
      <w:proofErr w:type="spellEnd"/>
      <w:r w:rsidRPr="00C5496D">
        <w:rPr>
          <w:rFonts w:cstheme="minorHAnsi"/>
          <w:sz w:val="24"/>
          <w:szCs w:val="24"/>
          <w:lang w:val="es-ES"/>
        </w:rPr>
        <w:t xml:space="preserve"> </w:t>
      </w:r>
      <w:proofErr w:type="spellStart"/>
      <w:r w:rsidRPr="00C5496D">
        <w:rPr>
          <w:rFonts w:cstheme="minorHAnsi"/>
          <w:sz w:val="24"/>
          <w:szCs w:val="24"/>
          <w:lang w:val="es-ES"/>
        </w:rPr>
        <w:t>pregătirea</w:t>
      </w:r>
      <w:proofErr w:type="spellEnd"/>
      <w:r w:rsidRPr="00C5496D">
        <w:rPr>
          <w:rFonts w:cstheme="minorHAnsi"/>
          <w:sz w:val="24"/>
          <w:szCs w:val="24"/>
          <w:lang w:val="es-ES"/>
        </w:rPr>
        <w:t xml:space="preserve"> </w:t>
      </w:r>
      <w:proofErr w:type="spellStart"/>
      <w:r w:rsidRPr="00C5496D">
        <w:rPr>
          <w:rFonts w:cstheme="minorHAnsi"/>
          <w:sz w:val="24"/>
          <w:szCs w:val="24"/>
          <w:lang w:val="es-ES"/>
        </w:rPr>
        <w:t>şi</w:t>
      </w:r>
      <w:proofErr w:type="spellEnd"/>
      <w:r w:rsidRPr="00C5496D">
        <w:rPr>
          <w:rFonts w:cstheme="minorHAnsi"/>
          <w:sz w:val="24"/>
          <w:szCs w:val="24"/>
          <w:lang w:val="es-ES"/>
        </w:rPr>
        <w:t xml:space="preserve"> </w:t>
      </w:r>
      <w:proofErr w:type="spellStart"/>
      <w:r w:rsidRPr="00C5496D">
        <w:rPr>
          <w:rFonts w:cstheme="minorHAnsi"/>
          <w:sz w:val="24"/>
          <w:szCs w:val="24"/>
          <w:lang w:val="es-ES"/>
        </w:rPr>
        <w:t>calificarea</w:t>
      </w:r>
      <w:proofErr w:type="spellEnd"/>
      <w:r w:rsidRPr="00C5496D">
        <w:rPr>
          <w:rFonts w:cstheme="minorHAnsi"/>
          <w:sz w:val="24"/>
          <w:szCs w:val="24"/>
          <w:lang w:val="es-ES"/>
        </w:rPr>
        <w:t xml:space="preserve"> </w:t>
      </w:r>
      <w:proofErr w:type="spellStart"/>
      <w:r w:rsidRPr="00C5496D">
        <w:rPr>
          <w:rFonts w:cstheme="minorHAnsi"/>
          <w:sz w:val="24"/>
          <w:szCs w:val="24"/>
          <w:lang w:val="es-ES"/>
        </w:rPr>
        <w:t>forţei</w:t>
      </w:r>
      <w:proofErr w:type="spellEnd"/>
      <w:r w:rsidRPr="00C5496D">
        <w:rPr>
          <w:rFonts w:cstheme="minorHAnsi"/>
          <w:sz w:val="24"/>
          <w:szCs w:val="24"/>
          <w:lang w:val="es-ES"/>
        </w:rPr>
        <w:t xml:space="preserve"> de </w:t>
      </w:r>
      <w:proofErr w:type="spellStart"/>
      <w:r w:rsidRPr="00C5496D">
        <w:rPr>
          <w:rFonts w:cstheme="minorHAnsi"/>
          <w:sz w:val="24"/>
          <w:szCs w:val="24"/>
          <w:lang w:val="es-ES"/>
        </w:rPr>
        <w:t>muncă</w:t>
      </w:r>
      <w:proofErr w:type="spellEnd"/>
      <w:r w:rsidRPr="00C5496D">
        <w:rPr>
          <w:rFonts w:cstheme="minorHAnsi"/>
          <w:sz w:val="24"/>
          <w:szCs w:val="24"/>
          <w:lang w:val="es-ES"/>
        </w:rPr>
        <w:t>.</w:t>
      </w:r>
    </w:p>
    <w:p w14:paraId="5C3075A7" w14:textId="77777777" w:rsidR="00057972" w:rsidRPr="00C5496D" w:rsidRDefault="00057972" w:rsidP="00C5496D">
      <w:pPr>
        <w:spacing w:after="0" w:line="276" w:lineRule="auto"/>
        <w:jc w:val="both"/>
        <w:rPr>
          <w:rFonts w:cstheme="minorHAnsi"/>
          <w:b/>
          <w:bCs/>
          <w:sz w:val="24"/>
          <w:szCs w:val="24"/>
          <w:lang w:val="es-ES"/>
        </w:rPr>
      </w:pPr>
      <w:r w:rsidRPr="00C5496D">
        <w:rPr>
          <w:rFonts w:cstheme="minorHAnsi"/>
          <w:b/>
          <w:bCs/>
          <w:sz w:val="24"/>
          <w:szCs w:val="24"/>
          <w:lang w:val="es-ES"/>
        </w:rPr>
        <w:lastRenderedPageBreak/>
        <w:t>DESPRE PROIECT:</w:t>
      </w:r>
    </w:p>
    <w:p w14:paraId="4A1E7104" w14:textId="77777777" w:rsidR="00057972" w:rsidRPr="00C5496D" w:rsidRDefault="00057972" w:rsidP="00C5496D">
      <w:pPr>
        <w:spacing w:after="0" w:line="276" w:lineRule="auto"/>
        <w:jc w:val="both"/>
        <w:rPr>
          <w:rFonts w:cstheme="minorHAnsi"/>
          <w:sz w:val="24"/>
          <w:szCs w:val="24"/>
          <w:lang w:val="es-ES"/>
        </w:rPr>
      </w:pPr>
      <w:proofErr w:type="spellStart"/>
      <w:r w:rsidRPr="00C5496D">
        <w:rPr>
          <w:rFonts w:cstheme="minorHAnsi"/>
          <w:sz w:val="24"/>
          <w:szCs w:val="24"/>
          <w:lang w:val="es-ES"/>
        </w:rPr>
        <w:t>Obiectivul</w:t>
      </w:r>
      <w:proofErr w:type="spellEnd"/>
      <w:r w:rsidRPr="00C5496D">
        <w:rPr>
          <w:rFonts w:cstheme="minorHAnsi"/>
          <w:sz w:val="24"/>
          <w:szCs w:val="24"/>
          <w:lang w:val="es-ES"/>
        </w:rPr>
        <w:t xml:space="preserve"> principal al </w:t>
      </w:r>
      <w:proofErr w:type="spellStart"/>
      <w:r w:rsidRPr="00C5496D">
        <w:rPr>
          <w:rFonts w:cstheme="minorHAnsi"/>
          <w:sz w:val="24"/>
          <w:szCs w:val="24"/>
          <w:lang w:val="es-ES"/>
        </w:rPr>
        <w:t>proiectului</w:t>
      </w:r>
      <w:proofErr w:type="spellEnd"/>
      <w:r w:rsidRPr="00C5496D">
        <w:rPr>
          <w:rFonts w:cstheme="minorHAnsi"/>
          <w:sz w:val="24"/>
          <w:szCs w:val="24"/>
          <w:lang w:val="es-ES"/>
        </w:rPr>
        <w:t xml:space="preserve"> “Digital4Energy - Competente </w:t>
      </w:r>
      <w:proofErr w:type="spellStart"/>
      <w:r w:rsidRPr="00C5496D">
        <w:rPr>
          <w:rFonts w:cstheme="minorHAnsi"/>
          <w:sz w:val="24"/>
          <w:szCs w:val="24"/>
          <w:lang w:val="es-ES"/>
        </w:rPr>
        <w:t>digitale</w:t>
      </w:r>
      <w:proofErr w:type="spellEnd"/>
      <w:r w:rsidRPr="00C5496D">
        <w:rPr>
          <w:rFonts w:cstheme="minorHAnsi"/>
          <w:sz w:val="24"/>
          <w:szCs w:val="24"/>
          <w:lang w:val="es-ES"/>
        </w:rPr>
        <w:t xml:space="preserve"> in </w:t>
      </w:r>
      <w:proofErr w:type="spellStart"/>
      <w:r w:rsidRPr="00C5496D">
        <w:rPr>
          <w:rFonts w:cstheme="minorHAnsi"/>
          <w:sz w:val="24"/>
          <w:szCs w:val="24"/>
          <w:lang w:val="es-ES"/>
        </w:rPr>
        <w:t>energie</w:t>
      </w:r>
      <w:proofErr w:type="spellEnd"/>
      <w:r w:rsidRPr="00C5496D">
        <w:rPr>
          <w:rFonts w:cstheme="minorHAnsi"/>
          <w:sz w:val="24"/>
          <w:szCs w:val="24"/>
          <w:lang w:val="es-ES"/>
        </w:rPr>
        <w:t xml:space="preserve">” este </w:t>
      </w:r>
      <w:proofErr w:type="spellStart"/>
      <w:r w:rsidRPr="00C5496D">
        <w:rPr>
          <w:rFonts w:cstheme="minorHAnsi"/>
          <w:sz w:val="24"/>
          <w:szCs w:val="24"/>
          <w:lang w:val="es-ES"/>
        </w:rPr>
        <w:t>realizarea</w:t>
      </w:r>
      <w:proofErr w:type="spellEnd"/>
      <w:r w:rsidRPr="00C5496D">
        <w:rPr>
          <w:rFonts w:cstheme="minorHAnsi"/>
          <w:sz w:val="24"/>
          <w:szCs w:val="24"/>
          <w:lang w:val="es-ES"/>
        </w:rPr>
        <w:t xml:space="preserve"> </w:t>
      </w:r>
      <w:proofErr w:type="spellStart"/>
      <w:r w:rsidRPr="00C5496D">
        <w:rPr>
          <w:rFonts w:cstheme="minorHAnsi"/>
          <w:sz w:val="24"/>
          <w:szCs w:val="24"/>
          <w:lang w:val="es-ES"/>
        </w:rPr>
        <w:t>unui</w:t>
      </w:r>
      <w:proofErr w:type="spellEnd"/>
      <w:r w:rsidRPr="00C5496D">
        <w:rPr>
          <w:rFonts w:cstheme="minorHAnsi"/>
          <w:sz w:val="24"/>
          <w:szCs w:val="24"/>
          <w:lang w:val="es-ES"/>
        </w:rPr>
        <w:t xml:space="preserve"> </w:t>
      </w:r>
      <w:proofErr w:type="spellStart"/>
      <w:r w:rsidRPr="00C5496D">
        <w:rPr>
          <w:rFonts w:cstheme="minorHAnsi"/>
          <w:sz w:val="24"/>
          <w:szCs w:val="24"/>
          <w:lang w:val="es-ES"/>
        </w:rPr>
        <w:t>program</w:t>
      </w:r>
      <w:proofErr w:type="spellEnd"/>
      <w:r w:rsidRPr="00C5496D">
        <w:rPr>
          <w:rFonts w:cstheme="minorHAnsi"/>
          <w:sz w:val="24"/>
          <w:szCs w:val="24"/>
          <w:lang w:val="es-ES"/>
        </w:rPr>
        <w:t xml:space="preserve"> </w:t>
      </w:r>
      <w:proofErr w:type="spellStart"/>
      <w:r w:rsidRPr="00C5496D">
        <w:rPr>
          <w:rFonts w:cstheme="minorHAnsi"/>
          <w:sz w:val="24"/>
          <w:szCs w:val="24"/>
          <w:lang w:val="es-ES"/>
        </w:rPr>
        <w:t>integrat</w:t>
      </w:r>
      <w:proofErr w:type="spellEnd"/>
      <w:r w:rsidRPr="00C5496D">
        <w:rPr>
          <w:rFonts w:cstheme="minorHAnsi"/>
          <w:sz w:val="24"/>
          <w:szCs w:val="24"/>
          <w:lang w:val="es-ES"/>
        </w:rPr>
        <w:t xml:space="preserve"> de formare </w:t>
      </w:r>
      <w:proofErr w:type="spellStart"/>
      <w:r w:rsidRPr="00C5496D">
        <w:rPr>
          <w:rFonts w:cstheme="minorHAnsi"/>
          <w:sz w:val="24"/>
          <w:szCs w:val="24"/>
          <w:lang w:val="es-ES"/>
        </w:rPr>
        <w:t>intr</w:t>
      </w:r>
      <w:proofErr w:type="spellEnd"/>
      <w:r w:rsidRPr="00C5496D">
        <w:rPr>
          <w:rFonts w:cstheme="minorHAnsi"/>
          <w:sz w:val="24"/>
          <w:szCs w:val="24"/>
          <w:lang w:val="es-ES"/>
        </w:rPr>
        <w:t xml:space="preserve">-o paleta completa de competente </w:t>
      </w:r>
      <w:proofErr w:type="spellStart"/>
      <w:r w:rsidRPr="00C5496D">
        <w:rPr>
          <w:rFonts w:cstheme="minorHAnsi"/>
          <w:sz w:val="24"/>
          <w:szCs w:val="24"/>
          <w:lang w:val="es-ES"/>
        </w:rPr>
        <w:t>digitale</w:t>
      </w:r>
      <w:proofErr w:type="spellEnd"/>
      <w:r w:rsidRPr="00C5496D">
        <w:rPr>
          <w:rFonts w:cstheme="minorHAnsi"/>
          <w:sz w:val="24"/>
          <w:szCs w:val="24"/>
          <w:lang w:val="es-ES"/>
        </w:rPr>
        <w:t xml:space="preserve"> </w:t>
      </w:r>
      <w:proofErr w:type="spellStart"/>
      <w:r w:rsidRPr="00C5496D">
        <w:rPr>
          <w:rFonts w:cstheme="minorHAnsi"/>
          <w:sz w:val="24"/>
          <w:szCs w:val="24"/>
          <w:lang w:val="es-ES"/>
        </w:rPr>
        <w:t>pentru</w:t>
      </w:r>
      <w:proofErr w:type="spellEnd"/>
      <w:r w:rsidRPr="00C5496D">
        <w:rPr>
          <w:rFonts w:cstheme="minorHAnsi"/>
          <w:sz w:val="24"/>
          <w:szCs w:val="24"/>
          <w:lang w:val="es-ES"/>
        </w:rPr>
        <w:t xml:space="preserve"> un </w:t>
      </w:r>
      <w:proofErr w:type="spellStart"/>
      <w:r w:rsidRPr="00C5496D">
        <w:rPr>
          <w:rFonts w:cstheme="minorHAnsi"/>
          <w:sz w:val="24"/>
          <w:szCs w:val="24"/>
          <w:lang w:val="es-ES"/>
        </w:rPr>
        <w:t>numar</w:t>
      </w:r>
      <w:proofErr w:type="spellEnd"/>
      <w:r w:rsidRPr="00C5496D">
        <w:rPr>
          <w:rFonts w:cstheme="minorHAnsi"/>
          <w:sz w:val="24"/>
          <w:szCs w:val="24"/>
          <w:lang w:val="es-ES"/>
        </w:rPr>
        <w:t xml:space="preserve"> de 350 de </w:t>
      </w:r>
      <w:proofErr w:type="spellStart"/>
      <w:r w:rsidRPr="00C5496D">
        <w:rPr>
          <w:rFonts w:cstheme="minorHAnsi"/>
          <w:sz w:val="24"/>
          <w:szCs w:val="24"/>
          <w:lang w:val="es-ES"/>
        </w:rPr>
        <w:t>angajati</w:t>
      </w:r>
      <w:proofErr w:type="spellEnd"/>
      <w:r w:rsidRPr="00C5496D">
        <w:rPr>
          <w:rFonts w:cstheme="minorHAnsi"/>
          <w:sz w:val="24"/>
          <w:szCs w:val="24"/>
          <w:lang w:val="es-ES"/>
        </w:rPr>
        <w:t xml:space="preserve"> din </w:t>
      </w:r>
      <w:proofErr w:type="spellStart"/>
      <w:r w:rsidRPr="00C5496D">
        <w:rPr>
          <w:rFonts w:cstheme="minorHAnsi"/>
          <w:sz w:val="24"/>
          <w:szCs w:val="24"/>
          <w:lang w:val="es-ES"/>
        </w:rPr>
        <w:t>minim</w:t>
      </w:r>
      <w:proofErr w:type="spellEnd"/>
      <w:r w:rsidRPr="00C5496D">
        <w:rPr>
          <w:rFonts w:cstheme="minorHAnsi"/>
          <w:sz w:val="24"/>
          <w:szCs w:val="24"/>
          <w:lang w:val="es-ES"/>
        </w:rPr>
        <w:t xml:space="preserve"> 35 de IMM-</w:t>
      </w:r>
      <w:proofErr w:type="spellStart"/>
      <w:r w:rsidRPr="00C5496D">
        <w:rPr>
          <w:rFonts w:cstheme="minorHAnsi"/>
          <w:sz w:val="24"/>
          <w:szCs w:val="24"/>
          <w:lang w:val="es-ES"/>
        </w:rPr>
        <w:t>uri</w:t>
      </w:r>
      <w:proofErr w:type="spellEnd"/>
      <w:r w:rsidRPr="00C5496D">
        <w:rPr>
          <w:rFonts w:cstheme="minorHAnsi"/>
          <w:sz w:val="24"/>
          <w:szCs w:val="24"/>
          <w:lang w:val="es-ES"/>
        </w:rPr>
        <w:t xml:space="preserve"> din </w:t>
      </w:r>
      <w:proofErr w:type="spellStart"/>
      <w:r w:rsidRPr="00C5496D">
        <w:rPr>
          <w:rFonts w:cstheme="minorHAnsi"/>
          <w:sz w:val="24"/>
          <w:szCs w:val="24"/>
          <w:lang w:val="es-ES"/>
        </w:rPr>
        <w:t>domeniul</w:t>
      </w:r>
      <w:proofErr w:type="spellEnd"/>
      <w:r w:rsidRPr="00C5496D">
        <w:rPr>
          <w:rFonts w:cstheme="minorHAnsi"/>
          <w:sz w:val="24"/>
          <w:szCs w:val="24"/>
          <w:lang w:val="es-ES"/>
        </w:rPr>
        <w:t xml:space="preserve"> </w:t>
      </w:r>
      <w:proofErr w:type="spellStart"/>
      <w:r w:rsidRPr="00C5496D">
        <w:rPr>
          <w:rFonts w:cstheme="minorHAnsi"/>
          <w:sz w:val="24"/>
          <w:szCs w:val="24"/>
          <w:lang w:val="es-ES"/>
        </w:rPr>
        <w:t>energetic</w:t>
      </w:r>
      <w:proofErr w:type="spellEnd"/>
      <w:r w:rsidRPr="00C5496D">
        <w:rPr>
          <w:rFonts w:cstheme="minorHAnsi"/>
          <w:sz w:val="24"/>
          <w:szCs w:val="24"/>
          <w:lang w:val="es-ES"/>
        </w:rPr>
        <w:t xml:space="preserve"> si </w:t>
      </w:r>
      <w:proofErr w:type="spellStart"/>
      <w:r w:rsidRPr="00C5496D">
        <w:rPr>
          <w:rFonts w:cstheme="minorHAnsi"/>
          <w:sz w:val="24"/>
          <w:szCs w:val="24"/>
          <w:lang w:val="es-ES"/>
        </w:rPr>
        <w:t>asistarea</w:t>
      </w:r>
      <w:proofErr w:type="spellEnd"/>
      <w:r w:rsidRPr="00C5496D">
        <w:rPr>
          <w:rFonts w:cstheme="minorHAnsi"/>
          <w:sz w:val="24"/>
          <w:szCs w:val="24"/>
          <w:lang w:val="es-ES"/>
        </w:rPr>
        <w:t xml:space="preserve"> a </w:t>
      </w:r>
      <w:proofErr w:type="spellStart"/>
      <w:r w:rsidRPr="00C5496D">
        <w:rPr>
          <w:rFonts w:cstheme="minorHAnsi"/>
          <w:sz w:val="24"/>
          <w:szCs w:val="24"/>
          <w:lang w:val="es-ES"/>
        </w:rPr>
        <w:t>cel</w:t>
      </w:r>
      <w:proofErr w:type="spellEnd"/>
      <w:r w:rsidRPr="00C5496D">
        <w:rPr>
          <w:rFonts w:cstheme="minorHAnsi"/>
          <w:sz w:val="24"/>
          <w:szCs w:val="24"/>
          <w:lang w:val="es-ES"/>
        </w:rPr>
        <w:t xml:space="preserve"> </w:t>
      </w:r>
      <w:proofErr w:type="spellStart"/>
      <w:r w:rsidRPr="00C5496D">
        <w:rPr>
          <w:rFonts w:cstheme="minorHAnsi"/>
          <w:sz w:val="24"/>
          <w:szCs w:val="24"/>
          <w:lang w:val="es-ES"/>
        </w:rPr>
        <w:t>putin</w:t>
      </w:r>
      <w:proofErr w:type="spellEnd"/>
      <w:r w:rsidRPr="00C5496D">
        <w:rPr>
          <w:rFonts w:cstheme="minorHAnsi"/>
          <w:sz w:val="24"/>
          <w:szCs w:val="24"/>
          <w:lang w:val="es-ES"/>
        </w:rPr>
        <w:t xml:space="preserve"> 10 </w:t>
      </w:r>
      <w:proofErr w:type="spellStart"/>
      <w:r w:rsidRPr="00C5496D">
        <w:rPr>
          <w:rFonts w:cstheme="minorHAnsi"/>
          <w:sz w:val="24"/>
          <w:szCs w:val="24"/>
          <w:lang w:val="es-ES"/>
        </w:rPr>
        <w:t>dintre</w:t>
      </w:r>
      <w:proofErr w:type="spellEnd"/>
      <w:r w:rsidRPr="00C5496D">
        <w:rPr>
          <w:rFonts w:cstheme="minorHAnsi"/>
          <w:sz w:val="24"/>
          <w:szCs w:val="24"/>
          <w:lang w:val="es-ES"/>
        </w:rPr>
        <w:t xml:space="preserve"> </w:t>
      </w:r>
      <w:proofErr w:type="spellStart"/>
      <w:r w:rsidRPr="00C5496D">
        <w:rPr>
          <w:rFonts w:cstheme="minorHAnsi"/>
          <w:sz w:val="24"/>
          <w:szCs w:val="24"/>
          <w:lang w:val="es-ES"/>
        </w:rPr>
        <w:t>acestea</w:t>
      </w:r>
      <w:proofErr w:type="spellEnd"/>
      <w:r w:rsidRPr="00C5496D">
        <w:rPr>
          <w:rFonts w:cstheme="minorHAnsi"/>
          <w:sz w:val="24"/>
          <w:szCs w:val="24"/>
          <w:lang w:val="es-ES"/>
        </w:rPr>
        <w:t xml:space="preserve"> in </w:t>
      </w:r>
      <w:proofErr w:type="spellStart"/>
      <w:r w:rsidRPr="00C5496D">
        <w:rPr>
          <w:rFonts w:cstheme="minorHAnsi"/>
          <w:sz w:val="24"/>
          <w:szCs w:val="24"/>
          <w:lang w:val="es-ES"/>
        </w:rPr>
        <w:t>introducerea</w:t>
      </w:r>
      <w:proofErr w:type="spellEnd"/>
      <w:r w:rsidRPr="00C5496D">
        <w:rPr>
          <w:rFonts w:cstheme="minorHAnsi"/>
          <w:sz w:val="24"/>
          <w:szCs w:val="24"/>
          <w:lang w:val="es-ES"/>
        </w:rPr>
        <w:t xml:space="preserve"> </w:t>
      </w:r>
      <w:proofErr w:type="spellStart"/>
      <w:r w:rsidRPr="00C5496D">
        <w:rPr>
          <w:rFonts w:cstheme="minorHAnsi"/>
          <w:sz w:val="24"/>
          <w:szCs w:val="24"/>
          <w:lang w:val="es-ES"/>
        </w:rPr>
        <w:t>programelor</w:t>
      </w:r>
      <w:proofErr w:type="spellEnd"/>
      <w:r w:rsidRPr="00C5496D">
        <w:rPr>
          <w:rFonts w:cstheme="minorHAnsi"/>
          <w:sz w:val="24"/>
          <w:szCs w:val="24"/>
          <w:lang w:val="es-ES"/>
        </w:rPr>
        <w:t xml:space="preserve"> relevante de </w:t>
      </w:r>
      <w:proofErr w:type="spellStart"/>
      <w:r w:rsidRPr="00C5496D">
        <w:rPr>
          <w:rFonts w:cstheme="minorHAnsi"/>
          <w:sz w:val="24"/>
          <w:szCs w:val="24"/>
          <w:lang w:val="es-ES"/>
        </w:rPr>
        <w:t>învăţare</w:t>
      </w:r>
      <w:proofErr w:type="spellEnd"/>
      <w:r w:rsidRPr="00C5496D">
        <w:rPr>
          <w:rFonts w:cstheme="minorHAnsi"/>
          <w:sz w:val="24"/>
          <w:szCs w:val="24"/>
          <w:lang w:val="es-ES"/>
        </w:rPr>
        <w:t xml:space="preserve"> la </w:t>
      </w:r>
      <w:proofErr w:type="spellStart"/>
      <w:r w:rsidRPr="00C5496D">
        <w:rPr>
          <w:rFonts w:cstheme="minorHAnsi"/>
          <w:sz w:val="24"/>
          <w:szCs w:val="24"/>
          <w:lang w:val="es-ES"/>
        </w:rPr>
        <w:t>locul</w:t>
      </w:r>
      <w:proofErr w:type="spellEnd"/>
      <w:r w:rsidRPr="00C5496D">
        <w:rPr>
          <w:rFonts w:cstheme="minorHAnsi"/>
          <w:sz w:val="24"/>
          <w:szCs w:val="24"/>
          <w:lang w:val="es-ES"/>
        </w:rPr>
        <w:t xml:space="preserve"> de </w:t>
      </w:r>
      <w:proofErr w:type="spellStart"/>
      <w:r w:rsidRPr="00C5496D">
        <w:rPr>
          <w:rFonts w:cstheme="minorHAnsi"/>
          <w:sz w:val="24"/>
          <w:szCs w:val="24"/>
          <w:lang w:val="es-ES"/>
        </w:rPr>
        <w:t>muncă</w:t>
      </w:r>
      <w:proofErr w:type="spellEnd"/>
      <w:r w:rsidRPr="00C5496D">
        <w:rPr>
          <w:rFonts w:cstheme="minorHAnsi"/>
          <w:sz w:val="24"/>
          <w:szCs w:val="24"/>
          <w:lang w:val="es-ES"/>
        </w:rPr>
        <w:t xml:space="preserve"> la 6 </w:t>
      </w:r>
      <w:proofErr w:type="spellStart"/>
      <w:r w:rsidRPr="00C5496D">
        <w:rPr>
          <w:rFonts w:cstheme="minorHAnsi"/>
          <w:sz w:val="24"/>
          <w:szCs w:val="24"/>
          <w:lang w:val="es-ES"/>
        </w:rPr>
        <w:t>luni</w:t>
      </w:r>
      <w:proofErr w:type="spellEnd"/>
      <w:r w:rsidRPr="00C5496D">
        <w:rPr>
          <w:rFonts w:cstheme="minorHAnsi"/>
          <w:sz w:val="24"/>
          <w:szCs w:val="24"/>
          <w:lang w:val="es-ES"/>
        </w:rPr>
        <w:t xml:space="preserve"> </w:t>
      </w:r>
      <w:proofErr w:type="spellStart"/>
      <w:r w:rsidRPr="00C5496D">
        <w:rPr>
          <w:rFonts w:cstheme="minorHAnsi"/>
          <w:sz w:val="24"/>
          <w:szCs w:val="24"/>
          <w:lang w:val="es-ES"/>
        </w:rPr>
        <w:t>după</w:t>
      </w:r>
      <w:proofErr w:type="spellEnd"/>
      <w:r w:rsidRPr="00C5496D">
        <w:rPr>
          <w:rFonts w:cstheme="minorHAnsi"/>
          <w:sz w:val="24"/>
          <w:szCs w:val="24"/>
          <w:lang w:val="es-ES"/>
        </w:rPr>
        <w:t xml:space="preserve"> </w:t>
      </w:r>
      <w:proofErr w:type="spellStart"/>
      <w:r w:rsidRPr="00C5496D">
        <w:rPr>
          <w:rFonts w:cstheme="minorHAnsi"/>
          <w:sz w:val="24"/>
          <w:szCs w:val="24"/>
          <w:lang w:val="es-ES"/>
        </w:rPr>
        <w:t>finalizarea</w:t>
      </w:r>
      <w:proofErr w:type="spellEnd"/>
      <w:r w:rsidRPr="00C5496D">
        <w:rPr>
          <w:rFonts w:cstheme="minorHAnsi"/>
          <w:sz w:val="24"/>
          <w:szCs w:val="24"/>
          <w:lang w:val="es-ES"/>
        </w:rPr>
        <w:t xml:space="preserve"> </w:t>
      </w:r>
      <w:proofErr w:type="spellStart"/>
      <w:r w:rsidRPr="00C5496D">
        <w:rPr>
          <w:rFonts w:cstheme="minorHAnsi"/>
          <w:sz w:val="24"/>
          <w:szCs w:val="24"/>
          <w:lang w:val="es-ES"/>
        </w:rPr>
        <w:t>sprijinului</w:t>
      </w:r>
      <w:proofErr w:type="spellEnd"/>
      <w:r w:rsidRPr="00C5496D">
        <w:rPr>
          <w:rFonts w:cstheme="minorHAnsi"/>
          <w:sz w:val="24"/>
          <w:szCs w:val="24"/>
          <w:lang w:val="es-ES"/>
        </w:rPr>
        <w:t>.</w:t>
      </w:r>
    </w:p>
    <w:p w14:paraId="0CE28F22" w14:textId="77777777" w:rsidR="00057972" w:rsidRPr="00C5496D" w:rsidRDefault="00057972" w:rsidP="00C5496D">
      <w:pPr>
        <w:spacing w:after="0" w:line="276" w:lineRule="auto"/>
        <w:jc w:val="both"/>
        <w:rPr>
          <w:rFonts w:cstheme="minorHAnsi"/>
          <w:sz w:val="24"/>
          <w:szCs w:val="24"/>
          <w:lang w:val="es-ES"/>
        </w:rPr>
      </w:pPr>
    </w:p>
    <w:p w14:paraId="6A99B54F" w14:textId="77777777" w:rsidR="00057972" w:rsidRPr="00C5496D" w:rsidRDefault="00057972" w:rsidP="00C5496D">
      <w:pPr>
        <w:spacing w:after="0" w:line="276" w:lineRule="auto"/>
        <w:jc w:val="both"/>
        <w:rPr>
          <w:rFonts w:cstheme="minorHAnsi"/>
          <w:sz w:val="24"/>
          <w:szCs w:val="24"/>
          <w:lang w:val="es-ES"/>
        </w:rPr>
      </w:pPr>
      <w:proofErr w:type="spellStart"/>
      <w:r w:rsidRPr="00C5496D">
        <w:rPr>
          <w:rFonts w:cstheme="minorHAnsi"/>
          <w:sz w:val="24"/>
          <w:szCs w:val="24"/>
          <w:lang w:val="es-ES"/>
        </w:rPr>
        <w:t>Programul</w:t>
      </w:r>
      <w:proofErr w:type="spellEnd"/>
      <w:r w:rsidRPr="00C5496D">
        <w:rPr>
          <w:rFonts w:cstheme="minorHAnsi"/>
          <w:sz w:val="24"/>
          <w:szCs w:val="24"/>
          <w:lang w:val="es-ES"/>
        </w:rPr>
        <w:t xml:space="preserve"> este </w:t>
      </w:r>
      <w:proofErr w:type="spellStart"/>
      <w:r w:rsidRPr="00C5496D">
        <w:rPr>
          <w:rFonts w:cstheme="minorHAnsi"/>
          <w:sz w:val="24"/>
          <w:szCs w:val="24"/>
          <w:lang w:val="es-ES"/>
        </w:rPr>
        <w:t>multiregional</w:t>
      </w:r>
      <w:proofErr w:type="spellEnd"/>
      <w:r w:rsidRPr="00C5496D">
        <w:rPr>
          <w:rFonts w:cstheme="minorHAnsi"/>
          <w:sz w:val="24"/>
          <w:szCs w:val="24"/>
          <w:lang w:val="es-ES"/>
        </w:rPr>
        <w:t xml:space="preserve"> si se </w:t>
      </w:r>
      <w:proofErr w:type="spellStart"/>
      <w:r w:rsidRPr="00C5496D">
        <w:rPr>
          <w:rFonts w:cstheme="minorHAnsi"/>
          <w:sz w:val="24"/>
          <w:szCs w:val="24"/>
          <w:lang w:val="es-ES"/>
        </w:rPr>
        <w:t>deruleaza</w:t>
      </w:r>
      <w:proofErr w:type="spellEnd"/>
      <w:r w:rsidRPr="00C5496D">
        <w:rPr>
          <w:rFonts w:cstheme="minorHAnsi"/>
          <w:sz w:val="24"/>
          <w:szCs w:val="24"/>
          <w:lang w:val="es-ES"/>
        </w:rPr>
        <w:t xml:space="preserve"> in </w:t>
      </w:r>
      <w:proofErr w:type="spellStart"/>
      <w:r w:rsidRPr="00C5496D">
        <w:rPr>
          <w:rFonts w:cstheme="minorHAnsi"/>
          <w:sz w:val="24"/>
          <w:szCs w:val="24"/>
          <w:lang w:val="es-ES"/>
        </w:rPr>
        <w:t>regiunile</w:t>
      </w:r>
      <w:proofErr w:type="spellEnd"/>
      <w:r w:rsidRPr="00C5496D">
        <w:rPr>
          <w:rFonts w:cstheme="minorHAnsi"/>
          <w:sz w:val="24"/>
          <w:szCs w:val="24"/>
          <w:lang w:val="es-ES"/>
        </w:rPr>
        <w:t xml:space="preserve"> </w:t>
      </w:r>
      <w:proofErr w:type="spellStart"/>
      <w:r w:rsidRPr="00C5496D">
        <w:rPr>
          <w:rFonts w:cstheme="minorHAnsi"/>
          <w:sz w:val="24"/>
          <w:szCs w:val="24"/>
          <w:lang w:val="es-ES"/>
        </w:rPr>
        <w:t>mai</w:t>
      </w:r>
      <w:proofErr w:type="spellEnd"/>
      <w:r w:rsidRPr="00C5496D">
        <w:rPr>
          <w:rFonts w:cstheme="minorHAnsi"/>
          <w:sz w:val="24"/>
          <w:szCs w:val="24"/>
          <w:lang w:val="es-ES"/>
        </w:rPr>
        <w:t xml:space="preserve"> </w:t>
      </w:r>
      <w:proofErr w:type="spellStart"/>
      <w:r w:rsidRPr="00C5496D">
        <w:rPr>
          <w:rFonts w:cstheme="minorHAnsi"/>
          <w:sz w:val="24"/>
          <w:szCs w:val="24"/>
          <w:lang w:val="es-ES"/>
        </w:rPr>
        <w:t>putin</w:t>
      </w:r>
      <w:proofErr w:type="spellEnd"/>
      <w:r w:rsidRPr="00C5496D">
        <w:rPr>
          <w:rFonts w:cstheme="minorHAnsi"/>
          <w:sz w:val="24"/>
          <w:szCs w:val="24"/>
          <w:lang w:val="es-ES"/>
        </w:rPr>
        <w:t xml:space="preserve"> </w:t>
      </w:r>
      <w:proofErr w:type="spellStart"/>
      <w:r w:rsidRPr="00C5496D">
        <w:rPr>
          <w:rFonts w:cstheme="minorHAnsi"/>
          <w:sz w:val="24"/>
          <w:szCs w:val="24"/>
          <w:lang w:val="es-ES"/>
        </w:rPr>
        <w:t>dezvoltate</w:t>
      </w:r>
      <w:proofErr w:type="spellEnd"/>
      <w:r w:rsidRPr="00C5496D">
        <w:rPr>
          <w:rFonts w:cstheme="minorHAnsi"/>
          <w:sz w:val="24"/>
          <w:szCs w:val="24"/>
          <w:lang w:val="es-ES"/>
        </w:rPr>
        <w:t xml:space="preserve"> ale </w:t>
      </w:r>
      <w:proofErr w:type="spellStart"/>
      <w:r w:rsidRPr="00C5496D">
        <w:rPr>
          <w:rFonts w:cstheme="minorHAnsi"/>
          <w:sz w:val="24"/>
          <w:szCs w:val="24"/>
          <w:lang w:val="es-ES"/>
        </w:rPr>
        <w:t>Romaniei</w:t>
      </w:r>
      <w:proofErr w:type="spellEnd"/>
      <w:r w:rsidRPr="00C5496D">
        <w:rPr>
          <w:rFonts w:cstheme="minorHAnsi"/>
          <w:sz w:val="24"/>
          <w:szCs w:val="24"/>
          <w:lang w:val="es-ES"/>
        </w:rPr>
        <w:t xml:space="preserve"> si in </w:t>
      </w:r>
      <w:proofErr w:type="spellStart"/>
      <w:r w:rsidRPr="00C5496D">
        <w:rPr>
          <w:rFonts w:cstheme="minorHAnsi"/>
          <w:sz w:val="24"/>
          <w:szCs w:val="24"/>
          <w:lang w:val="es-ES"/>
        </w:rPr>
        <w:t>linie</w:t>
      </w:r>
      <w:proofErr w:type="spellEnd"/>
      <w:r w:rsidRPr="00C5496D">
        <w:rPr>
          <w:rFonts w:cstheme="minorHAnsi"/>
          <w:sz w:val="24"/>
          <w:szCs w:val="24"/>
          <w:lang w:val="es-ES"/>
        </w:rPr>
        <w:t xml:space="preserve"> </w:t>
      </w:r>
      <w:proofErr w:type="spellStart"/>
      <w:r w:rsidRPr="00C5496D">
        <w:rPr>
          <w:rFonts w:cstheme="minorHAnsi"/>
          <w:sz w:val="24"/>
          <w:szCs w:val="24"/>
          <w:lang w:val="es-ES"/>
        </w:rPr>
        <w:t>cu</w:t>
      </w:r>
      <w:proofErr w:type="spellEnd"/>
      <w:r w:rsidRPr="00C5496D">
        <w:rPr>
          <w:rFonts w:cstheme="minorHAnsi"/>
          <w:sz w:val="24"/>
          <w:szCs w:val="24"/>
          <w:lang w:val="es-ES"/>
        </w:rPr>
        <w:t xml:space="preserve"> </w:t>
      </w:r>
      <w:proofErr w:type="spellStart"/>
      <w:r w:rsidRPr="00C5496D">
        <w:rPr>
          <w:rFonts w:cstheme="minorHAnsi"/>
          <w:sz w:val="24"/>
          <w:szCs w:val="24"/>
          <w:lang w:val="es-ES"/>
        </w:rPr>
        <w:t>Planurile</w:t>
      </w:r>
      <w:proofErr w:type="spellEnd"/>
      <w:r w:rsidRPr="00C5496D">
        <w:rPr>
          <w:rFonts w:cstheme="minorHAnsi"/>
          <w:sz w:val="24"/>
          <w:szCs w:val="24"/>
          <w:lang w:val="es-ES"/>
        </w:rPr>
        <w:t xml:space="preserve"> de </w:t>
      </w:r>
      <w:proofErr w:type="spellStart"/>
      <w:r w:rsidRPr="00C5496D">
        <w:rPr>
          <w:rFonts w:cstheme="minorHAnsi"/>
          <w:sz w:val="24"/>
          <w:szCs w:val="24"/>
          <w:lang w:val="es-ES"/>
        </w:rPr>
        <w:t>Tranzitie</w:t>
      </w:r>
      <w:proofErr w:type="spellEnd"/>
      <w:r w:rsidRPr="00C5496D">
        <w:rPr>
          <w:rFonts w:cstheme="minorHAnsi"/>
          <w:sz w:val="24"/>
          <w:szCs w:val="24"/>
          <w:lang w:val="es-ES"/>
        </w:rPr>
        <w:t xml:space="preserve"> Justa.</w:t>
      </w:r>
    </w:p>
    <w:p w14:paraId="25CD8D1D" w14:textId="77777777" w:rsidR="00057972" w:rsidRPr="00C5496D" w:rsidRDefault="00057972" w:rsidP="00C5496D">
      <w:pPr>
        <w:spacing w:after="0" w:line="276" w:lineRule="auto"/>
        <w:jc w:val="both"/>
        <w:rPr>
          <w:rFonts w:cstheme="minorHAnsi"/>
          <w:sz w:val="24"/>
          <w:szCs w:val="24"/>
          <w:lang w:val="es-ES"/>
        </w:rPr>
      </w:pPr>
    </w:p>
    <w:p w14:paraId="59AB5D36" w14:textId="77777777" w:rsidR="00057972" w:rsidRPr="00C5496D" w:rsidRDefault="00057972" w:rsidP="00C5496D">
      <w:pPr>
        <w:spacing w:after="0" w:line="276" w:lineRule="auto"/>
        <w:jc w:val="both"/>
        <w:rPr>
          <w:rFonts w:cstheme="minorHAnsi"/>
          <w:sz w:val="24"/>
          <w:szCs w:val="24"/>
          <w:lang w:val="es-ES"/>
        </w:rPr>
      </w:pPr>
      <w:proofErr w:type="spellStart"/>
      <w:r w:rsidRPr="00C5496D">
        <w:rPr>
          <w:rFonts w:cstheme="minorHAnsi"/>
          <w:sz w:val="24"/>
          <w:szCs w:val="24"/>
          <w:lang w:val="es-ES"/>
        </w:rPr>
        <w:t>Obiectivul</w:t>
      </w:r>
      <w:proofErr w:type="spellEnd"/>
      <w:r w:rsidRPr="00C5496D">
        <w:rPr>
          <w:rFonts w:cstheme="minorHAnsi"/>
          <w:sz w:val="24"/>
          <w:szCs w:val="24"/>
          <w:lang w:val="es-ES"/>
        </w:rPr>
        <w:t xml:space="preserve"> principal este </w:t>
      </w:r>
      <w:proofErr w:type="spellStart"/>
      <w:r w:rsidRPr="00C5496D">
        <w:rPr>
          <w:rFonts w:cstheme="minorHAnsi"/>
          <w:sz w:val="24"/>
          <w:szCs w:val="24"/>
          <w:lang w:val="es-ES"/>
        </w:rPr>
        <w:t>sustinut</w:t>
      </w:r>
      <w:proofErr w:type="spellEnd"/>
      <w:r w:rsidRPr="00C5496D">
        <w:rPr>
          <w:rFonts w:cstheme="minorHAnsi"/>
          <w:sz w:val="24"/>
          <w:szCs w:val="24"/>
          <w:lang w:val="es-ES"/>
        </w:rPr>
        <w:t xml:space="preserve"> de </w:t>
      </w:r>
      <w:proofErr w:type="spellStart"/>
      <w:r w:rsidRPr="00C5496D">
        <w:rPr>
          <w:rFonts w:cstheme="minorHAnsi"/>
          <w:sz w:val="24"/>
          <w:szCs w:val="24"/>
          <w:lang w:val="es-ES"/>
        </w:rPr>
        <w:t>trei</w:t>
      </w:r>
      <w:proofErr w:type="spellEnd"/>
      <w:r w:rsidRPr="00C5496D">
        <w:rPr>
          <w:rFonts w:cstheme="minorHAnsi"/>
          <w:sz w:val="24"/>
          <w:szCs w:val="24"/>
          <w:lang w:val="es-ES"/>
        </w:rPr>
        <w:t xml:space="preserve"> </w:t>
      </w:r>
      <w:proofErr w:type="spellStart"/>
      <w:r w:rsidRPr="00C5496D">
        <w:rPr>
          <w:rFonts w:cstheme="minorHAnsi"/>
          <w:sz w:val="24"/>
          <w:szCs w:val="24"/>
          <w:lang w:val="es-ES"/>
        </w:rPr>
        <w:t>obiective</w:t>
      </w:r>
      <w:proofErr w:type="spellEnd"/>
      <w:r w:rsidRPr="00C5496D">
        <w:rPr>
          <w:rFonts w:cstheme="minorHAnsi"/>
          <w:sz w:val="24"/>
          <w:szCs w:val="24"/>
          <w:lang w:val="es-ES"/>
        </w:rPr>
        <w:t xml:space="preserve"> </w:t>
      </w:r>
      <w:proofErr w:type="spellStart"/>
      <w:r w:rsidRPr="00C5496D">
        <w:rPr>
          <w:rFonts w:cstheme="minorHAnsi"/>
          <w:sz w:val="24"/>
          <w:szCs w:val="24"/>
          <w:lang w:val="es-ES"/>
        </w:rPr>
        <w:t>specifice</w:t>
      </w:r>
      <w:proofErr w:type="spellEnd"/>
      <w:r w:rsidRPr="00C5496D">
        <w:rPr>
          <w:rFonts w:cstheme="minorHAnsi"/>
          <w:sz w:val="24"/>
          <w:szCs w:val="24"/>
          <w:lang w:val="es-ES"/>
        </w:rPr>
        <w:t xml:space="preserve">, </w:t>
      </w:r>
      <w:proofErr w:type="spellStart"/>
      <w:r w:rsidRPr="00C5496D">
        <w:rPr>
          <w:rFonts w:cstheme="minorHAnsi"/>
          <w:sz w:val="24"/>
          <w:szCs w:val="24"/>
          <w:lang w:val="es-ES"/>
        </w:rPr>
        <w:t>respectiv</w:t>
      </w:r>
      <w:proofErr w:type="spellEnd"/>
      <w:r w:rsidRPr="00C5496D">
        <w:rPr>
          <w:rFonts w:cstheme="minorHAnsi"/>
          <w:sz w:val="24"/>
          <w:szCs w:val="24"/>
          <w:lang w:val="es-ES"/>
        </w:rPr>
        <w:t>:</w:t>
      </w:r>
    </w:p>
    <w:p w14:paraId="1E23CBFE" w14:textId="77777777" w:rsidR="00057972" w:rsidRPr="00C5496D" w:rsidRDefault="00057972" w:rsidP="00C5496D">
      <w:pPr>
        <w:spacing w:after="0" w:line="276" w:lineRule="auto"/>
        <w:jc w:val="both"/>
        <w:rPr>
          <w:rFonts w:cstheme="minorHAnsi"/>
          <w:sz w:val="24"/>
          <w:szCs w:val="24"/>
          <w:lang w:val="es-ES"/>
        </w:rPr>
      </w:pPr>
    </w:p>
    <w:p w14:paraId="5E558DE9" w14:textId="77777777" w:rsidR="00057972" w:rsidRPr="00C5496D" w:rsidRDefault="00057972" w:rsidP="00C5496D">
      <w:pPr>
        <w:spacing w:after="240" w:line="276" w:lineRule="auto"/>
        <w:jc w:val="both"/>
        <w:rPr>
          <w:rFonts w:cstheme="minorHAnsi"/>
          <w:sz w:val="24"/>
          <w:szCs w:val="24"/>
          <w:lang w:val="es-ES"/>
        </w:rPr>
      </w:pPr>
      <w:r w:rsidRPr="00C5496D">
        <w:rPr>
          <w:rFonts w:cstheme="minorHAnsi"/>
          <w:sz w:val="24"/>
          <w:szCs w:val="24"/>
          <w:lang w:val="es-ES"/>
        </w:rPr>
        <w:t xml:space="preserve">• </w:t>
      </w:r>
      <w:proofErr w:type="spellStart"/>
      <w:r w:rsidRPr="00C5496D">
        <w:rPr>
          <w:rFonts w:cstheme="minorHAnsi"/>
          <w:sz w:val="24"/>
          <w:szCs w:val="24"/>
          <w:lang w:val="es-ES"/>
        </w:rPr>
        <w:t>Cresterea</w:t>
      </w:r>
      <w:proofErr w:type="spellEnd"/>
      <w:r w:rsidRPr="00C5496D">
        <w:rPr>
          <w:rFonts w:cstheme="minorHAnsi"/>
          <w:sz w:val="24"/>
          <w:szCs w:val="24"/>
          <w:lang w:val="es-ES"/>
        </w:rPr>
        <w:t xml:space="preserve"> </w:t>
      </w:r>
      <w:proofErr w:type="spellStart"/>
      <w:r w:rsidRPr="00C5496D">
        <w:rPr>
          <w:rFonts w:cstheme="minorHAnsi"/>
          <w:sz w:val="24"/>
          <w:szCs w:val="24"/>
          <w:lang w:val="es-ES"/>
        </w:rPr>
        <w:t>nivelului</w:t>
      </w:r>
      <w:proofErr w:type="spellEnd"/>
      <w:r w:rsidRPr="00C5496D">
        <w:rPr>
          <w:rFonts w:cstheme="minorHAnsi"/>
          <w:sz w:val="24"/>
          <w:szCs w:val="24"/>
          <w:lang w:val="es-ES"/>
        </w:rPr>
        <w:t xml:space="preserve"> de competente </w:t>
      </w:r>
      <w:proofErr w:type="spellStart"/>
      <w:r w:rsidRPr="00C5496D">
        <w:rPr>
          <w:rFonts w:cstheme="minorHAnsi"/>
          <w:sz w:val="24"/>
          <w:szCs w:val="24"/>
          <w:lang w:val="es-ES"/>
        </w:rPr>
        <w:t>digitale</w:t>
      </w:r>
      <w:proofErr w:type="spellEnd"/>
      <w:r w:rsidRPr="00C5496D">
        <w:rPr>
          <w:rFonts w:cstheme="minorHAnsi"/>
          <w:sz w:val="24"/>
          <w:szCs w:val="24"/>
          <w:lang w:val="es-ES"/>
        </w:rPr>
        <w:t xml:space="preserve"> </w:t>
      </w:r>
      <w:proofErr w:type="spellStart"/>
      <w:r w:rsidRPr="00C5496D">
        <w:rPr>
          <w:rFonts w:cstheme="minorHAnsi"/>
          <w:sz w:val="24"/>
          <w:szCs w:val="24"/>
          <w:lang w:val="es-ES"/>
        </w:rPr>
        <w:t>pentru</w:t>
      </w:r>
      <w:proofErr w:type="spellEnd"/>
      <w:r w:rsidRPr="00C5496D">
        <w:rPr>
          <w:rFonts w:cstheme="minorHAnsi"/>
          <w:sz w:val="24"/>
          <w:szCs w:val="24"/>
          <w:lang w:val="es-ES"/>
        </w:rPr>
        <w:t xml:space="preserve"> 350 de </w:t>
      </w:r>
      <w:proofErr w:type="spellStart"/>
      <w:r w:rsidRPr="00C5496D">
        <w:rPr>
          <w:rFonts w:cstheme="minorHAnsi"/>
          <w:sz w:val="24"/>
          <w:szCs w:val="24"/>
          <w:lang w:val="es-ES"/>
        </w:rPr>
        <w:t>angajati</w:t>
      </w:r>
      <w:proofErr w:type="spellEnd"/>
      <w:r w:rsidRPr="00C5496D">
        <w:rPr>
          <w:rFonts w:cstheme="minorHAnsi"/>
          <w:sz w:val="24"/>
          <w:szCs w:val="24"/>
          <w:lang w:val="es-ES"/>
        </w:rPr>
        <w:t xml:space="preserve"> </w:t>
      </w:r>
      <w:proofErr w:type="spellStart"/>
      <w:r w:rsidRPr="00C5496D">
        <w:rPr>
          <w:rFonts w:cstheme="minorHAnsi"/>
          <w:sz w:val="24"/>
          <w:szCs w:val="24"/>
          <w:lang w:val="es-ES"/>
        </w:rPr>
        <w:t>printr</w:t>
      </w:r>
      <w:proofErr w:type="spellEnd"/>
      <w:r w:rsidRPr="00C5496D">
        <w:rPr>
          <w:rFonts w:cstheme="minorHAnsi"/>
          <w:sz w:val="24"/>
          <w:szCs w:val="24"/>
          <w:lang w:val="es-ES"/>
        </w:rPr>
        <w:t xml:space="preserve">-un </w:t>
      </w:r>
      <w:proofErr w:type="spellStart"/>
      <w:r w:rsidRPr="00C5496D">
        <w:rPr>
          <w:rFonts w:cstheme="minorHAnsi"/>
          <w:sz w:val="24"/>
          <w:szCs w:val="24"/>
          <w:lang w:val="es-ES"/>
        </w:rPr>
        <w:t>pachet</w:t>
      </w:r>
      <w:proofErr w:type="spellEnd"/>
      <w:r w:rsidRPr="00C5496D">
        <w:rPr>
          <w:rFonts w:cstheme="minorHAnsi"/>
          <w:sz w:val="24"/>
          <w:szCs w:val="24"/>
          <w:lang w:val="es-ES"/>
        </w:rPr>
        <w:t xml:space="preserve"> de formare modular in </w:t>
      </w:r>
      <w:proofErr w:type="spellStart"/>
      <w:r w:rsidRPr="00C5496D">
        <w:rPr>
          <w:rFonts w:cstheme="minorHAnsi"/>
          <w:sz w:val="24"/>
          <w:szCs w:val="24"/>
          <w:lang w:val="es-ES"/>
        </w:rPr>
        <w:t>vederea</w:t>
      </w:r>
      <w:proofErr w:type="spellEnd"/>
      <w:r w:rsidRPr="00C5496D">
        <w:rPr>
          <w:rFonts w:cstheme="minorHAnsi"/>
          <w:sz w:val="24"/>
          <w:szCs w:val="24"/>
          <w:lang w:val="es-ES"/>
        </w:rPr>
        <w:t xml:space="preserve"> </w:t>
      </w:r>
      <w:proofErr w:type="spellStart"/>
      <w:r w:rsidRPr="00C5496D">
        <w:rPr>
          <w:rFonts w:cstheme="minorHAnsi"/>
          <w:sz w:val="24"/>
          <w:szCs w:val="24"/>
          <w:lang w:val="es-ES"/>
        </w:rPr>
        <w:t>adaptarii</w:t>
      </w:r>
      <w:proofErr w:type="spellEnd"/>
      <w:r w:rsidRPr="00C5496D">
        <w:rPr>
          <w:rFonts w:cstheme="minorHAnsi"/>
          <w:sz w:val="24"/>
          <w:szCs w:val="24"/>
          <w:lang w:val="es-ES"/>
        </w:rPr>
        <w:t xml:space="preserve"> </w:t>
      </w:r>
      <w:proofErr w:type="spellStart"/>
      <w:r w:rsidRPr="00C5496D">
        <w:rPr>
          <w:rFonts w:cstheme="minorHAnsi"/>
          <w:sz w:val="24"/>
          <w:szCs w:val="24"/>
          <w:lang w:val="es-ES"/>
        </w:rPr>
        <w:t>activitatii</w:t>
      </w:r>
      <w:proofErr w:type="spellEnd"/>
      <w:r w:rsidRPr="00C5496D">
        <w:rPr>
          <w:rFonts w:cstheme="minorHAnsi"/>
          <w:sz w:val="24"/>
          <w:szCs w:val="24"/>
          <w:lang w:val="es-ES"/>
        </w:rPr>
        <w:t xml:space="preserve"> la </w:t>
      </w:r>
      <w:proofErr w:type="spellStart"/>
      <w:r w:rsidRPr="00C5496D">
        <w:rPr>
          <w:rFonts w:cstheme="minorHAnsi"/>
          <w:sz w:val="24"/>
          <w:szCs w:val="24"/>
          <w:lang w:val="es-ES"/>
        </w:rPr>
        <w:t>dinamica</w:t>
      </w:r>
      <w:proofErr w:type="spellEnd"/>
      <w:r w:rsidRPr="00C5496D">
        <w:rPr>
          <w:rFonts w:cstheme="minorHAnsi"/>
          <w:sz w:val="24"/>
          <w:szCs w:val="24"/>
          <w:lang w:val="es-ES"/>
        </w:rPr>
        <w:t xml:space="preserve"> </w:t>
      </w:r>
      <w:proofErr w:type="spellStart"/>
      <w:r w:rsidRPr="00C5496D">
        <w:rPr>
          <w:rFonts w:cstheme="minorHAnsi"/>
          <w:sz w:val="24"/>
          <w:szCs w:val="24"/>
          <w:lang w:val="es-ES"/>
        </w:rPr>
        <w:t>sectorarelor</w:t>
      </w:r>
      <w:proofErr w:type="spellEnd"/>
      <w:r w:rsidRPr="00C5496D">
        <w:rPr>
          <w:rFonts w:cstheme="minorHAnsi"/>
          <w:sz w:val="24"/>
          <w:szCs w:val="24"/>
          <w:lang w:val="es-ES"/>
        </w:rPr>
        <w:t xml:space="preserve"> economice </w:t>
      </w:r>
      <w:proofErr w:type="spellStart"/>
      <w:r w:rsidRPr="00C5496D">
        <w:rPr>
          <w:rFonts w:cstheme="minorHAnsi"/>
          <w:sz w:val="24"/>
          <w:szCs w:val="24"/>
          <w:lang w:val="es-ES"/>
        </w:rPr>
        <w:t>cu</w:t>
      </w:r>
      <w:proofErr w:type="spellEnd"/>
      <w:r w:rsidRPr="00C5496D">
        <w:rPr>
          <w:rFonts w:cstheme="minorHAnsi"/>
          <w:sz w:val="24"/>
          <w:szCs w:val="24"/>
          <w:lang w:val="es-ES"/>
        </w:rPr>
        <w:t xml:space="preserve"> </w:t>
      </w:r>
      <w:proofErr w:type="spellStart"/>
      <w:r w:rsidRPr="00C5496D">
        <w:rPr>
          <w:rFonts w:cstheme="minorHAnsi"/>
          <w:sz w:val="24"/>
          <w:szCs w:val="24"/>
          <w:lang w:val="es-ES"/>
        </w:rPr>
        <w:t>potential</w:t>
      </w:r>
      <w:proofErr w:type="spellEnd"/>
      <w:r w:rsidRPr="00C5496D">
        <w:rPr>
          <w:rFonts w:cstheme="minorHAnsi"/>
          <w:sz w:val="24"/>
          <w:szCs w:val="24"/>
          <w:lang w:val="es-ES"/>
        </w:rPr>
        <w:t xml:space="preserve"> </w:t>
      </w:r>
      <w:proofErr w:type="spellStart"/>
      <w:r w:rsidRPr="00C5496D">
        <w:rPr>
          <w:rFonts w:cstheme="minorHAnsi"/>
          <w:sz w:val="24"/>
          <w:szCs w:val="24"/>
          <w:lang w:val="es-ES"/>
        </w:rPr>
        <w:t>competitiv</w:t>
      </w:r>
      <w:proofErr w:type="spellEnd"/>
      <w:r w:rsidRPr="00C5496D">
        <w:rPr>
          <w:rFonts w:cstheme="minorHAnsi"/>
          <w:sz w:val="24"/>
          <w:szCs w:val="24"/>
          <w:lang w:val="es-ES"/>
        </w:rPr>
        <w:t xml:space="preserve"> </w:t>
      </w:r>
      <w:proofErr w:type="spellStart"/>
      <w:r w:rsidRPr="00C5496D">
        <w:rPr>
          <w:rFonts w:cstheme="minorHAnsi"/>
          <w:sz w:val="24"/>
          <w:szCs w:val="24"/>
          <w:lang w:val="es-ES"/>
        </w:rPr>
        <w:t>identificate</w:t>
      </w:r>
      <w:proofErr w:type="spellEnd"/>
      <w:r w:rsidRPr="00C5496D">
        <w:rPr>
          <w:rFonts w:cstheme="minorHAnsi"/>
          <w:sz w:val="24"/>
          <w:szCs w:val="24"/>
          <w:lang w:val="es-ES"/>
        </w:rPr>
        <w:t xml:space="preserve"> </w:t>
      </w:r>
      <w:proofErr w:type="spellStart"/>
      <w:r w:rsidRPr="00C5496D">
        <w:rPr>
          <w:rFonts w:cstheme="minorHAnsi"/>
          <w:sz w:val="24"/>
          <w:szCs w:val="24"/>
          <w:lang w:val="es-ES"/>
        </w:rPr>
        <w:t>conform</w:t>
      </w:r>
      <w:proofErr w:type="spellEnd"/>
      <w:r w:rsidRPr="00C5496D">
        <w:rPr>
          <w:rFonts w:cstheme="minorHAnsi"/>
          <w:sz w:val="24"/>
          <w:szCs w:val="24"/>
          <w:lang w:val="es-ES"/>
        </w:rPr>
        <w:t xml:space="preserve"> SNC si al </w:t>
      </w:r>
      <w:proofErr w:type="spellStart"/>
      <w:r w:rsidRPr="00C5496D">
        <w:rPr>
          <w:rFonts w:cstheme="minorHAnsi"/>
          <w:sz w:val="24"/>
          <w:szCs w:val="24"/>
          <w:lang w:val="es-ES"/>
        </w:rPr>
        <w:t>domeniilor</w:t>
      </w:r>
      <w:proofErr w:type="spellEnd"/>
      <w:r w:rsidRPr="00C5496D">
        <w:rPr>
          <w:rFonts w:cstheme="minorHAnsi"/>
          <w:sz w:val="24"/>
          <w:szCs w:val="24"/>
          <w:lang w:val="es-ES"/>
        </w:rPr>
        <w:t xml:space="preserve"> de </w:t>
      </w:r>
      <w:proofErr w:type="spellStart"/>
      <w:r w:rsidRPr="00C5496D">
        <w:rPr>
          <w:rFonts w:cstheme="minorHAnsi"/>
          <w:sz w:val="24"/>
          <w:szCs w:val="24"/>
          <w:lang w:val="es-ES"/>
        </w:rPr>
        <w:t>specializare</w:t>
      </w:r>
      <w:proofErr w:type="spellEnd"/>
      <w:r w:rsidRPr="00C5496D">
        <w:rPr>
          <w:rFonts w:cstheme="minorHAnsi"/>
          <w:sz w:val="24"/>
          <w:szCs w:val="24"/>
          <w:lang w:val="es-ES"/>
        </w:rPr>
        <w:t xml:space="preserve"> </w:t>
      </w:r>
      <w:proofErr w:type="spellStart"/>
      <w:r w:rsidRPr="00C5496D">
        <w:rPr>
          <w:rFonts w:cstheme="minorHAnsi"/>
          <w:sz w:val="24"/>
          <w:szCs w:val="24"/>
          <w:lang w:val="es-ES"/>
        </w:rPr>
        <w:t>inteligenta</w:t>
      </w:r>
      <w:proofErr w:type="spellEnd"/>
      <w:r w:rsidRPr="00C5496D">
        <w:rPr>
          <w:rFonts w:cstheme="minorHAnsi"/>
          <w:sz w:val="24"/>
          <w:szCs w:val="24"/>
          <w:lang w:val="es-ES"/>
        </w:rPr>
        <w:t xml:space="preserve"> </w:t>
      </w:r>
      <w:proofErr w:type="spellStart"/>
      <w:r w:rsidRPr="00C5496D">
        <w:rPr>
          <w:rFonts w:cstheme="minorHAnsi"/>
          <w:sz w:val="24"/>
          <w:szCs w:val="24"/>
          <w:lang w:val="es-ES"/>
        </w:rPr>
        <w:t>conform</w:t>
      </w:r>
      <w:proofErr w:type="spellEnd"/>
      <w:r w:rsidRPr="00C5496D">
        <w:rPr>
          <w:rFonts w:cstheme="minorHAnsi"/>
          <w:sz w:val="24"/>
          <w:szCs w:val="24"/>
          <w:lang w:val="es-ES"/>
        </w:rPr>
        <w:t xml:space="preserve"> </w:t>
      </w:r>
      <w:proofErr w:type="gramStart"/>
      <w:r w:rsidRPr="00C5496D">
        <w:rPr>
          <w:rFonts w:cstheme="minorHAnsi"/>
          <w:sz w:val="24"/>
          <w:szCs w:val="24"/>
          <w:lang w:val="es-ES"/>
        </w:rPr>
        <w:t>SNCDI ;</w:t>
      </w:r>
      <w:proofErr w:type="gramEnd"/>
    </w:p>
    <w:p w14:paraId="13321E28" w14:textId="77777777" w:rsidR="00057972" w:rsidRPr="00C5496D" w:rsidRDefault="00057972" w:rsidP="00C5496D">
      <w:pPr>
        <w:spacing w:after="240" w:line="276" w:lineRule="auto"/>
        <w:jc w:val="both"/>
        <w:rPr>
          <w:rFonts w:cstheme="minorHAnsi"/>
          <w:sz w:val="24"/>
          <w:szCs w:val="24"/>
          <w:lang w:val="es-ES"/>
        </w:rPr>
      </w:pPr>
      <w:r w:rsidRPr="00C5496D">
        <w:rPr>
          <w:rFonts w:cstheme="minorHAnsi"/>
          <w:sz w:val="24"/>
          <w:szCs w:val="24"/>
          <w:lang w:val="es-ES"/>
        </w:rPr>
        <w:t xml:space="preserve">• 35 de </w:t>
      </w:r>
      <w:proofErr w:type="spellStart"/>
      <w:r w:rsidRPr="00C5496D">
        <w:rPr>
          <w:rFonts w:cstheme="minorHAnsi"/>
          <w:sz w:val="24"/>
          <w:szCs w:val="24"/>
          <w:lang w:val="es-ES"/>
        </w:rPr>
        <w:t>intreprinderi</w:t>
      </w:r>
      <w:proofErr w:type="spellEnd"/>
      <w:r w:rsidRPr="00C5496D">
        <w:rPr>
          <w:rFonts w:cstheme="minorHAnsi"/>
          <w:sz w:val="24"/>
          <w:szCs w:val="24"/>
          <w:lang w:val="es-ES"/>
        </w:rPr>
        <w:t xml:space="preserve"> </w:t>
      </w:r>
      <w:proofErr w:type="spellStart"/>
      <w:r w:rsidRPr="00C5496D">
        <w:rPr>
          <w:rFonts w:cstheme="minorHAnsi"/>
          <w:sz w:val="24"/>
          <w:szCs w:val="24"/>
          <w:lang w:val="es-ES"/>
        </w:rPr>
        <w:t>direct</w:t>
      </w:r>
      <w:proofErr w:type="spellEnd"/>
      <w:r w:rsidRPr="00C5496D">
        <w:rPr>
          <w:rFonts w:cstheme="minorHAnsi"/>
          <w:sz w:val="24"/>
          <w:szCs w:val="24"/>
          <w:lang w:val="es-ES"/>
        </w:rPr>
        <w:t xml:space="preserve"> </w:t>
      </w:r>
      <w:proofErr w:type="spellStart"/>
      <w:r w:rsidRPr="00C5496D">
        <w:rPr>
          <w:rFonts w:cstheme="minorHAnsi"/>
          <w:sz w:val="24"/>
          <w:szCs w:val="24"/>
          <w:lang w:val="es-ES"/>
        </w:rPr>
        <w:t>sprijinite</w:t>
      </w:r>
      <w:proofErr w:type="spellEnd"/>
      <w:r w:rsidRPr="00C5496D">
        <w:rPr>
          <w:rFonts w:cstheme="minorHAnsi"/>
          <w:sz w:val="24"/>
          <w:szCs w:val="24"/>
          <w:lang w:val="es-ES"/>
        </w:rPr>
        <w:t xml:space="preserve"> </w:t>
      </w:r>
      <w:proofErr w:type="spellStart"/>
      <w:r w:rsidRPr="00C5496D">
        <w:rPr>
          <w:rFonts w:cstheme="minorHAnsi"/>
          <w:sz w:val="24"/>
          <w:szCs w:val="24"/>
          <w:lang w:val="es-ES"/>
        </w:rPr>
        <w:t>prin</w:t>
      </w:r>
      <w:proofErr w:type="spellEnd"/>
      <w:r w:rsidRPr="00C5496D">
        <w:rPr>
          <w:rFonts w:cstheme="minorHAnsi"/>
          <w:sz w:val="24"/>
          <w:szCs w:val="24"/>
          <w:lang w:val="es-ES"/>
        </w:rPr>
        <w:t xml:space="preserve"> </w:t>
      </w:r>
      <w:proofErr w:type="spellStart"/>
      <w:r w:rsidRPr="00C5496D">
        <w:rPr>
          <w:rFonts w:cstheme="minorHAnsi"/>
          <w:sz w:val="24"/>
          <w:szCs w:val="24"/>
          <w:lang w:val="es-ES"/>
        </w:rPr>
        <w:t>participarea</w:t>
      </w:r>
      <w:proofErr w:type="spellEnd"/>
      <w:r w:rsidRPr="00C5496D">
        <w:rPr>
          <w:rFonts w:cstheme="minorHAnsi"/>
          <w:sz w:val="24"/>
          <w:szCs w:val="24"/>
          <w:lang w:val="es-ES"/>
        </w:rPr>
        <w:t xml:space="preserve"> </w:t>
      </w:r>
      <w:proofErr w:type="spellStart"/>
      <w:r w:rsidRPr="00C5496D">
        <w:rPr>
          <w:rFonts w:cstheme="minorHAnsi"/>
          <w:sz w:val="24"/>
          <w:szCs w:val="24"/>
          <w:lang w:val="es-ES"/>
        </w:rPr>
        <w:t>angajaţilor</w:t>
      </w:r>
      <w:proofErr w:type="spellEnd"/>
      <w:r w:rsidRPr="00C5496D">
        <w:rPr>
          <w:rFonts w:cstheme="minorHAnsi"/>
          <w:sz w:val="24"/>
          <w:szCs w:val="24"/>
          <w:lang w:val="es-ES"/>
        </w:rPr>
        <w:t xml:space="preserve"> la programe de formare </w:t>
      </w:r>
      <w:proofErr w:type="spellStart"/>
      <w:r w:rsidRPr="00C5496D">
        <w:rPr>
          <w:rFonts w:cstheme="minorHAnsi"/>
          <w:sz w:val="24"/>
          <w:szCs w:val="24"/>
          <w:lang w:val="es-ES"/>
        </w:rPr>
        <w:t>profesionala</w:t>
      </w:r>
      <w:proofErr w:type="spellEnd"/>
      <w:r w:rsidRPr="00C5496D">
        <w:rPr>
          <w:rFonts w:cstheme="minorHAnsi"/>
          <w:sz w:val="24"/>
          <w:szCs w:val="24"/>
          <w:lang w:val="es-ES"/>
        </w:rPr>
        <w:t xml:space="preserve"> din </w:t>
      </w:r>
      <w:proofErr w:type="spellStart"/>
      <w:r w:rsidRPr="00C5496D">
        <w:rPr>
          <w:rFonts w:cstheme="minorHAnsi"/>
          <w:sz w:val="24"/>
          <w:szCs w:val="24"/>
          <w:lang w:val="es-ES"/>
        </w:rPr>
        <w:t>sectoarele</w:t>
      </w:r>
      <w:proofErr w:type="spellEnd"/>
      <w:r w:rsidRPr="00C5496D">
        <w:rPr>
          <w:rFonts w:cstheme="minorHAnsi"/>
          <w:sz w:val="24"/>
          <w:szCs w:val="24"/>
          <w:lang w:val="es-ES"/>
        </w:rPr>
        <w:t xml:space="preserve"> economice </w:t>
      </w:r>
      <w:proofErr w:type="spellStart"/>
      <w:r w:rsidRPr="00C5496D">
        <w:rPr>
          <w:rFonts w:cstheme="minorHAnsi"/>
          <w:sz w:val="24"/>
          <w:szCs w:val="24"/>
          <w:lang w:val="es-ES"/>
        </w:rPr>
        <w:t>cu</w:t>
      </w:r>
      <w:proofErr w:type="spellEnd"/>
      <w:r w:rsidRPr="00C5496D">
        <w:rPr>
          <w:rFonts w:cstheme="minorHAnsi"/>
          <w:sz w:val="24"/>
          <w:szCs w:val="24"/>
          <w:lang w:val="es-ES"/>
        </w:rPr>
        <w:t xml:space="preserve"> </w:t>
      </w:r>
      <w:proofErr w:type="spellStart"/>
      <w:r w:rsidRPr="00C5496D">
        <w:rPr>
          <w:rFonts w:cstheme="minorHAnsi"/>
          <w:sz w:val="24"/>
          <w:szCs w:val="24"/>
          <w:lang w:val="es-ES"/>
        </w:rPr>
        <w:t>potenţial</w:t>
      </w:r>
      <w:proofErr w:type="spellEnd"/>
      <w:r w:rsidRPr="00C5496D">
        <w:rPr>
          <w:rFonts w:cstheme="minorHAnsi"/>
          <w:sz w:val="24"/>
          <w:szCs w:val="24"/>
          <w:lang w:val="es-ES"/>
        </w:rPr>
        <w:t xml:space="preserve"> </w:t>
      </w:r>
      <w:proofErr w:type="spellStart"/>
      <w:r w:rsidRPr="00C5496D">
        <w:rPr>
          <w:rFonts w:cstheme="minorHAnsi"/>
          <w:sz w:val="24"/>
          <w:szCs w:val="24"/>
          <w:lang w:val="es-ES"/>
        </w:rPr>
        <w:t>competitiv</w:t>
      </w:r>
      <w:proofErr w:type="spellEnd"/>
      <w:r w:rsidRPr="00C5496D">
        <w:rPr>
          <w:rFonts w:cstheme="minorHAnsi"/>
          <w:sz w:val="24"/>
          <w:szCs w:val="24"/>
          <w:lang w:val="es-ES"/>
        </w:rPr>
        <w:t xml:space="preserve"> </w:t>
      </w:r>
      <w:proofErr w:type="spellStart"/>
      <w:r w:rsidRPr="00C5496D">
        <w:rPr>
          <w:rFonts w:cstheme="minorHAnsi"/>
          <w:sz w:val="24"/>
          <w:szCs w:val="24"/>
          <w:lang w:val="es-ES"/>
        </w:rPr>
        <w:t>identificate</w:t>
      </w:r>
      <w:proofErr w:type="spellEnd"/>
      <w:r w:rsidRPr="00C5496D">
        <w:rPr>
          <w:rFonts w:cstheme="minorHAnsi"/>
          <w:sz w:val="24"/>
          <w:szCs w:val="24"/>
          <w:lang w:val="es-ES"/>
        </w:rPr>
        <w:t xml:space="preserve"> </w:t>
      </w:r>
      <w:proofErr w:type="spellStart"/>
      <w:r w:rsidRPr="00C5496D">
        <w:rPr>
          <w:rFonts w:cstheme="minorHAnsi"/>
          <w:sz w:val="24"/>
          <w:szCs w:val="24"/>
          <w:lang w:val="es-ES"/>
        </w:rPr>
        <w:t>conform</w:t>
      </w:r>
      <w:proofErr w:type="spellEnd"/>
      <w:r w:rsidRPr="00C5496D">
        <w:rPr>
          <w:rFonts w:cstheme="minorHAnsi"/>
          <w:sz w:val="24"/>
          <w:szCs w:val="24"/>
          <w:lang w:val="es-ES"/>
        </w:rPr>
        <w:t xml:space="preserve"> SNC/ din </w:t>
      </w:r>
      <w:proofErr w:type="spellStart"/>
      <w:r w:rsidRPr="00C5496D">
        <w:rPr>
          <w:rFonts w:cstheme="minorHAnsi"/>
          <w:sz w:val="24"/>
          <w:szCs w:val="24"/>
          <w:lang w:val="es-ES"/>
        </w:rPr>
        <w:t>domeniile</w:t>
      </w:r>
      <w:proofErr w:type="spellEnd"/>
      <w:r w:rsidRPr="00C5496D">
        <w:rPr>
          <w:rFonts w:cstheme="minorHAnsi"/>
          <w:sz w:val="24"/>
          <w:szCs w:val="24"/>
          <w:lang w:val="es-ES"/>
        </w:rPr>
        <w:t xml:space="preserve"> de </w:t>
      </w:r>
      <w:proofErr w:type="spellStart"/>
      <w:r w:rsidRPr="00C5496D">
        <w:rPr>
          <w:rFonts w:cstheme="minorHAnsi"/>
          <w:sz w:val="24"/>
          <w:szCs w:val="24"/>
          <w:lang w:val="es-ES"/>
        </w:rPr>
        <w:t>specializare</w:t>
      </w:r>
      <w:proofErr w:type="spellEnd"/>
      <w:r w:rsidRPr="00C5496D">
        <w:rPr>
          <w:rFonts w:cstheme="minorHAnsi"/>
          <w:sz w:val="24"/>
          <w:szCs w:val="24"/>
          <w:lang w:val="es-ES"/>
        </w:rPr>
        <w:t xml:space="preserve"> </w:t>
      </w:r>
      <w:proofErr w:type="spellStart"/>
      <w:r w:rsidRPr="00C5496D">
        <w:rPr>
          <w:rFonts w:cstheme="minorHAnsi"/>
          <w:sz w:val="24"/>
          <w:szCs w:val="24"/>
          <w:lang w:val="es-ES"/>
        </w:rPr>
        <w:t>inteligentă</w:t>
      </w:r>
      <w:proofErr w:type="spellEnd"/>
      <w:r w:rsidRPr="00C5496D">
        <w:rPr>
          <w:rFonts w:cstheme="minorHAnsi"/>
          <w:sz w:val="24"/>
          <w:szCs w:val="24"/>
          <w:lang w:val="es-ES"/>
        </w:rPr>
        <w:t xml:space="preserve"> </w:t>
      </w:r>
      <w:proofErr w:type="spellStart"/>
      <w:r w:rsidRPr="00C5496D">
        <w:rPr>
          <w:rFonts w:cstheme="minorHAnsi"/>
          <w:sz w:val="24"/>
          <w:szCs w:val="24"/>
          <w:lang w:val="es-ES"/>
        </w:rPr>
        <w:t>conform</w:t>
      </w:r>
      <w:proofErr w:type="spellEnd"/>
      <w:r w:rsidRPr="00C5496D">
        <w:rPr>
          <w:rFonts w:cstheme="minorHAnsi"/>
          <w:sz w:val="24"/>
          <w:szCs w:val="24"/>
          <w:lang w:val="es-ES"/>
        </w:rPr>
        <w:t xml:space="preserve"> SNCDI, din </w:t>
      </w:r>
      <w:proofErr w:type="spellStart"/>
      <w:r w:rsidRPr="00C5496D">
        <w:rPr>
          <w:rFonts w:cstheme="minorHAnsi"/>
          <w:sz w:val="24"/>
          <w:szCs w:val="24"/>
          <w:lang w:val="es-ES"/>
        </w:rPr>
        <w:t>regiunile</w:t>
      </w:r>
      <w:proofErr w:type="spellEnd"/>
      <w:r w:rsidRPr="00C5496D">
        <w:rPr>
          <w:rFonts w:cstheme="minorHAnsi"/>
          <w:sz w:val="24"/>
          <w:szCs w:val="24"/>
          <w:lang w:val="es-ES"/>
        </w:rPr>
        <w:t xml:space="preserve"> </w:t>
      </w:r>
      <w:proofErr w:type="spellStart"/>
      <w:r w:rsidRPr="00C5496D">
        <w:rPr>
          <w:rFonts w:cstheme="minorHAnsi"/>
          <w:sz w:val="24"/>
          <w:szCs w:val="24"/>
          <w:lang w:val="es-ES"/>
        </w:rPr>
        <w:t>mai</w:t>
      </w:r>
      <w:proofErr w:type="spellEnd"/>
      <w:r w:rsidRPr="00C5496D">
        <w:rPr>
          <w:rFonts w:cstheme="minorHAnsi"/>
          <w:sz w:val="24"/>
          <w:szCs w:val="24"/>
          <w:lang w:val="es-ES"/>
        </w:rPr>
        <w:t xml:space="preserve"> </w:t>
      </w:r>
      <w:proofErr w:type="spellStart"/>
      <w:r w:rsidRPr="00C5496D">
        <w:rPr>
          <w:rFonts w:cstheme="minorHAnsi"/>
          <w:sz w:val="24"/>
          <w:szCs w:val="24"/>
          <w:lang w:val="es-ES"/>
        </w:rPr>
        <w:t>putin</w:t>
      </w:r>
      <w:proofErr w:type="spellEnd"/>
      <w:r w:rsidRPr="00C5496D">
        <w:rPr>
          <w:rFonts w:cstheme="minorHAnsi"/>
          <w:sz w:val="24"/>
          <w:szCs w:val="24"/>
          <w:lang w:val="es-ES"/>
        </w:rPr>
        <w:t xml:space="preserve"> </w:t>
      </w:r>
      <w:proofErr w:type="spellStart"/>
      <w:r w:rsidRPr="00C5496D">
        <w:rPr>
          <w:rFonts w:cstheme="minorHAnsi"/>
          <w:sz w:val="24"/>
          <w:szCs w:val="24"/>
          <w:lang w:val="es-ES"/>
        </w:rPr>
        <w:t>dezvoltate</w:t>
      </w:r>
      <w:proofErr w:type="spellEnd"/>
      <w:r w:rsidRPr="00C5496D">
        <w:rPr>
          <w:rFonts w:cstheme="minorHAnsi"/>
          <w:sz w:val="24"/>
          <w:szCs w:val="24"/>
          <w:lang w:val="es-ES"/>
        </w:rPr>
        <w:t>;</w:t>
      </w:r>
    </w:p>
    <w:p w14:paraId="04BB9756" w14:textId="77777777" w:rsidR="00057972" w:rsidRPr="00C5496D" w:rsidRDefault="00057972" w:rsidP="00C5496D">
      <w:pPr>
        <w:spacing w:after="240" w:line="276" w:lineRule="auto"/>
        <w:jc w:val="both"/>
        <w:rPr>
          <w:rFonts w:cstheme="minorHAnsi"/>
          <w:sz w:val="24"/>
          <w:szCs w:val="24"/>
          <w:lang w:val="es-ES"/>
        </w:rPr>
      </w:pPr>
      <w:r w:rsidRPr="00C5496D">
        <w:rPr>
          <w:rFonts w:cstheme="minorHAnsi"/>
          <w:sz w:val="24"/>
          <w:szCs w:val="24"/>
          <w:lang w:val="es-ES"/>
        </w:rPr>
        <w:t xml:space="preserve">• </w:t>
      </w:r>
      <w:proofErr w:type="spellStart"/>
      <w:r w:rsidRPr="00C5496D">
        <w:rPr>
          <w:rFonts w:cstheme="minorHAnsi"/>
          <w:sz w:val="24"/>
          <w:szCs w:val="24"/>
          <w:lang w:val="es-ES"/>
        </w:rPr>
        <w:t>Consilierea</w:t>
      </w:r>
      <w:proofErr w:type="spellEnd"/>
      <w:r w:rsidRPr="00C5496D">
        <w:rPr>
          <w:rFonts w:cstheme="minorHAnsi"/>
          <w:sz w:val="24"/>
          <w:szCs w:val="24"/>
          <w:lang w:val="es-ES"/>
        </w:rPr>
        <w:t xml:space="preserve"> a 10 </w:t>
      </w:r>
      <w:proofErr w:type="spellStart"/>
      <w:r w:rsidRPr="00C5496D">
        <w:rPr>
          <w:rFonts w:cstheme="minorHAnsi"/>
          <w:sz w:val="24"/>
          <w:szCs w:val="24"/>
          <w:lang w:val="es-ES"/>
        </w:rPr>
        <w:t>companii</w:t>
      </w:r>
      <w:proofErr w:type="spellEnd"/>
      <w:r w:rsidRPr="00C5496D">
        <w:rPr>
          <w:rFonts w:cstheme="minorHAnsi"/>
          <w:sz w:val="24"/>
          <w:szCs w:val="24"/>
          <w:lang w:val="es-ES"/>
        </w:rPr>
        <w:t xml:space="preserve"> </w:t>
      </w:r>
      <w:proofErr w:type="spellStart"/>
      <w:r w:rsidRPr="00C5496D">
        <w:rPr>
          <w:rFonts w:cstheme="minorHAnsi"/>
          <w:sz w:val="24"/>
          <w:szCs w:val="24"/>
          <w:lang w:val="es-ES"/>
        </w:rPr>
        <w:t>pentru</w:t>
      </w:r>
      <w:proofErr w:type="spellEnd"/>
      <w:r w:rsidRPr="00C5496D">
        <w:rPr>
          <w:rFonts w:cstheme="minorHAnsi"/>
          <w:sz w:val="24"/>
          <w:szCs w:val="24"/>
          <w:lang w:val="es-ES"/>
        </w:rPr>
        <w:t xml:space="preserve"> </w:t>
      </w:r>
      <w:proofErr w:type="spellStart"/>
      <w:r w:rsidRPr="00C5496D">
        <w:rPr>
          <w:rFonts w:cstheme="minorHAnsi"/>
          <w:sz w:val="24"/>
          <w:szCs w:val="24"/>
          <w:lang w:val="es-ES"/>
        </w:rPr>
        <w:t>organizarea</w:t>
      </w:r>
      <w:proofErr w:type="spellEnd"/>
      <w:r w:rsidRPr="00C5496D">
        <w:rPr>
          <w:rFonts w:cstheme="minorHAnsi"/>
          <w:sz w:val="24"/>
          <w:szCs w:val="24"/>
          <w:lang w:val="es-ES"/>
        </w:rPr>
        <w:t xml:space="preserve"> de programe de </w:t>
      </w:r>
      <w:proofErr w:type="spellStart"/>
      <w:r w:rsidRPr="00C5496D">
        <w:rPr>
          <w:rFonts w:cstheme="minorHAnsi"/>
          <w:sz w:val="24"/>
          <w:szCs w:val="24"/>
          <w:lang w:val="es-ES"/>
        </w:rPr>
        <w:t>invatare</w:t>
      </w:r>
      <w:proofErr w:type="spellEnd"/>
      <w:r w:rsidRPr="00C5496D">
        <w:rPr>
          <w:rFonts w:cstheme="minorHAnsi"/>
          <w:sz w:val="24"/>
          <w:szCs w:val="24"/>
          <w:lang w:val="es-ES"/>
        </w:rPr>
        <w:t xml:space="preserve"> interne.</w:t>
      </w:r>
    </w:p>
    <w:p w14:paraId="2BA97790" w14:textId="77777777" w:rsidR="00057972" w:rsidRPr="00C5496D" w:rsidRDefault="00057972" w:rsidP="00C5496D">
      <w:pPr>
        <w:spacing w:after="240" w:line="276" w:lineRule="auto"/>
        <w:jc w:val="both"/>
        <w:rPr>
          <w:rFonts w:cstheme="minorHAnsi"/>
          <w:sz w:val="24"/>
          <w:szCs w:val="24"/>
          <w:lang w:val="es-ES"/>
        </w:rPr>
      </w:pPr>
    </w:p>
    <w:p w14:paraId="1F5CA76E" w14:textId="77777777" w:rsidR="00057972" w:rsidRPr="00C5496D" w:rsidRDefault="00057972" w:rsidP="00C5496D">
      <w:pPr>
        <w:spacing w:after="240" w:line="276" w:lineRule="auto"/>
        <w:jc w:val="both"/>
        <w:rPr>
          <w:rFonts w:cstheme="minorHAnsi"/>
          <w:b/>
          <w:bCs/>
          <w:sz w:val="24"/>
          <w:szCs w:val="24"/>
          <w:lang w:val="es-ES"/>
        </w:rPr>
      </w:pPr>
      <w:r w:rsidRPr="00C5496D">
        <w:rPr>
          <w:rFonts w:cstheme="minorHAnsi"/>
          <w:b/>
          <w:bCs/>
          <w:sz w:val="24"/>
          <w:szCs w:val="24"/>
          <w:lang w:val="es-ES"/>
        </w:rPr>
        <w:t>CE URMARIM</w:t>
      </w:r>
    </w:p>
    <w:p w14:paraId="408FF1D1" w14:textId="77777777" w:rsidR="00057972" w:rsidRPr="00C5496D" w:rsidRDefault="00057972" w:rsidP="00C5496D">
      <w:pPr>
        <w:autoSpaceDE w:val="0"/>
        <w:autoSpaceDN w:val="0"/>
        <w:adjustRightInd w:val="0"/>
        <w:spacing w:after="0" w:line="276" w:lineRule="auto"/>
        <w:jc w:val="both"/>
        <w:rPr>
          <w:rFonts w:cstheme="minorHAnsi"/>
          <w:sz w:val="24"/>
          <w:szCs w:val="24"/>
          <w:lang w:val="pt-BR"/>
        </w:rPr>
      </w:pPr>
      <w:r w:rsidRPr="00C5496D">
        <w:rPr>
          <w:rFonts w:cstheme="minorHAnsi"/>
          <w:sz w:val="24"/>
          <w:szCs w:val="24"/>
          <w:lang w:val="pt-BR"/>
        </w:rPr>
        <w:t>Prin implementarea pachetului integrat de masuri de formare a competentelor digitale, urmarim obtinerea urmatoarelor efecte pozitive pe termen mediu si lung:</w:t>
      </w:r>
    </w:p>
    <w:p w14:paraId="6D3CA402" w14:textId="77777777" w:rsidR="00057972" w:rsidRPr="00C5496D" w:rsidRDefault="00057972" w:rsidP="00C5496D">
      <w:pPr>
        <w:autoSpaceDE w:val="0"/>
        <w:autoSpaceDN w:val="0"/>
        <w:adjustRightInd w:val="0"/>
        <w:spacing w:after="0" w:line="276" w:lineRule="auto"/>
        <w:jc w:val="both"/>
        <w:rPr>
          <w:rFonts w:cstheme="minorHAnsi"/>
          <w:sz w:val="24"/>
          <w:szCs w:val="24"/>
          <w:lang w:val="pt-BR"/>
        </w:rPr>
      </w:pPr>
      <w:r w:rsidRPr="00C5496D">
        <w:rPr>
          <w:rFonts w:cstheme="minorHAnsi"/>
          <w:sz w:val="24"/>
          <w:szCs w:val="24"/>
          <w:lang w:val="pt-BR"/>
        </w:rPr>
        <w:t>- Cresterea gradului de acces al intreprinderilor din zonele vizate la instrumente, metode si practici moderne digitale si telemunca,</w:t>
      </w:r>
    </w:p>
    <w:p w14:paraId="4A6CCCB3" w14:textId="77777777" w:rsidR="00057972" w:rsidRPr="00C5496D" w:rsidRDefault="00057972" w:rsidP="00C5496D">
      <w:pPr>
        <w:autoSpaceDE w:val="0"/>
        <w:autoSpaceDN w:val="0"/>
        <w:adjustRightInd w:val="0"/>
        <w:spacing w:after="0" w:line="276" w:lineRule="auto"/>
        <w:jc w:val="both"/>
        <w:rPr>
          <w:rFonts w:cstheme="minorHAnsi"/>
          <w:sz w:val="24"/>
          <w:szCs w:val="24"/>
          <w:lang w:val="pt-BR"/>
        </w:rPr>
      </w:pPr>
      <w:r w:rsidRPr="00C5496D">
        <w:rPr>
          <w:rFonts w:cstheme="minorHAnsi"/>
          <w:sz w:val="24"/>
          <w:szCs w:val="24"/>
          <w:lang w:val="pt-BR"/>
        </w:rPr>
        <w:t>- Imbunatatirea conditiilor de lucru in intreprinderile participante in proiect in sensul adaptarii la dinamica sectoarelor cu potential competitiv si la realitatile pietei globale, precum si la realitatea demografica actuala,</w:t>
      </w:r>
    </w:p>
    <w:p w14:paraId="4AF5BF20" w14:textId="77777777" w:rsidR="00057972" w:rsidRPr="00C5496D" w:rsidRDefault="00057972" w:rsidP="00C5496D">
      <w:pPr>
        <w:autoSpaceDE w:val="0"/>
        <w:autoSpaceDN w:val="0"/>
        <w:adjustRightInd w:val="0"/>
        <w:spacing w:after="0" w:line="276" w:lineRule="auto"/>
        <w:jc w:val="both"/>
        <w:rPr>
          <w:rFonts w:cstheme="minorHAnsi"/>
          <w:sz w:val="24"/>
          <w:szCs w:val="24"/>
          <w:lang w:val="pt-BR"/>
        </w:rPr>
      </w:pPr>
      <w:r w:rsidRPr="00C5496D">
        <w:rPr>
          <w:rFonts w:cstheme="minorHAnsi"/>
          <w:sz w:val="24"/>
          <w:szCs w:val="24"/>
          <w:lang w:val="pt-BR"/>
        </w:rPr>
        <w:t>- Cresterea nivelului de competenta a capitalului uman in utilizarea instrumentelor digitale,</w:t>
      </w:r>
    </w:p>
    <w:p w14:paraId="50B20F22" w14:textId="77777777" w:rsidR="00057972" w:rsidRPr="00C5496D" w:rsidRDefault="00057972" w:rsidP="00C5496D">
      <w:pPr>
        <w:autoSpaceDE w:val="0"/>
        <w:autoSpaceDN w:val="0"/>
        <w:adjustRightInd w:val="0"/>
        <w:spacing w:after="0" w:line="276" w:lineRule="auto"/>
        <w:jc w:val="both"/>
        <w:rPr>
          <w:rFonts w:cstheme="minorHAnsi"/>
          <w:sz w:val="24"/>
          <w:szCs w:val="24"/>
          <w:lang w:val="pt-BR"/>
        </w:rPr>
      </w:pPr>
      <w:r w:rsidRPr="00C5496D">
        <w:rPr>
          <w:rFonts w:cstheme="minorHAnsi"/>
          <w:sz w:val="24"/>
          <w:szCs w:val="24"/>
          <w:lang w:val="pt-BR"/>
        </w:rPr>
        <w:t>- Cresterea nivelului de constientizare cu privire la realitatile globale si la tehnologiile modern,</w:t>
      </w:r>
    </w:p>
    <w:p w14:paraId="59FB6364" w14:textId="77777777" w:rsidR="00057972" w:rsidRPr="00C5496D" w:rsidRDefault="00057972" w:rsidP="00C5496D">
      <w:pPr>
        <w:autoSpaceDE w:val="0"/>
        <w:autoSpaceDN w:val="0"/>
        <w:adjustRightInd w:val="0"/>
        <w:spacing w:after="0" w:line="276" w:lineRule="auto"/>
        <w:jc w:val="both"/>
        <w:rPr>
          <w:rFonts w:cstheme="minorHAnsi"/>
          <w:sz w:val="24"/>
          <w:szCs w:val="24"/>
          <w:lang w:val="pt-BR"/>
        </w:rPr>
      </w:pPr>
      <w:r w:rsidRPr="00C5496D">
        <w:rPr>
          <w:rFonts w:cstheme="minorHAnsi"/>
          <w:sz w:val="24"/>
          <w:szCs w:val="24"/>
          <w:lang w:val="pt-BR"/>
        </w:rPr>
        <w:t>- Cresterea nivelului de intelegere a instrumentelor digitale disponibile si implicit a potentialului companiilor care concura pe o piata globala, in conditii de competitivitate si sustenabilitate</w:t>
      </w:r>
    </w:p>
    <w:p w14:paraId="1C20DD94" w14:textId="77777777" w:rsidR="00057972" w:rsidRPr="00C5496D" w:rsidRDefault="00057972" w:rsidP="00C5496D">
      <w:pPr>
        <w:autoSpaceDE w:val="0"/>
        <w:autoSpaceDN w:val="0"/>
        <w:adjustRightInd w:val="0"/>
        <w:spacing w:after="0" w:line="276" w:lineRule="auto"/>
        <w:jc w:val="both"/>
        <w:rPr>
          <w:rFonts w:cstheme="minorHAnsi"/>
          <w:sz w:val="24"/>
          <w:szCs w:val="24"/>
          <w:lang w:val="pt-BR"/>
        </w:rPr>
      </w:pPr>
      <w:r w:rsidRPr="00C5496D">
        <w:rPr>
          <w:rFonts w:cstheme="minorHAnsi"/>
          <w:sz w:val="24"/>
          <w:szCs w:val="24"/>
          <w:lang w:val="pt-BR"/>
        </w:rPr>
        <w:t>- Cresterea gradului de specializare inteligenta in randul intreprinderilor vizate</w:t>
      </w:r>
    </w:p>
    <w:p w14:paraId="33E13FF9" w14:textId="77777777" w:rsidR="00057972" w:rsidRPr="00C5496D" w:rsidRDefault="00057972" w:rsidP="00C5496D">
      <w:pPr>
        <w:autoSpaceDE w:val="0"/>
        <w:autoSpaceDN w:val="0"/>
        <w:adjustRightInd w:val="0"/>
        <w:spacing w:after="0" w:line="276" w:lineRule="auto"/>
        <w:jc w:val="both"/>
        <w:rPr>
          <w:rFonts w:cstheme="minorHAnsi"/>
          <w:sz w:val="24"/>
          <w:szCs w:val="24"/>
          <w:lang w:val="pt-BR"/>
        </w:rPr>
      </w:pPr>
      <w:r w:rsidRPr="00C5496D">
        <w:rPr>
          <w:rFonts w:cstheme="minorHAnsi"/>
          <w:sz w:val="24"/>
          <w:szCs w:val="24"/>
          <w:lang w:val="pt-BR"/>
        </w:rPr>
        <w:t>- Cresterea nivelului de constientizare cu privire la nevoia de securitate</w:t>
      </w:r>
    </w:p>
    <w:p w14:paraId="635FF8B0" w14:textId="77777777" w:rsidR="00057972" w:rsidRPr="00C5496D" w:rsidRDefault="00057972" w:rsidP="00C5496D">
      <w:pPr>
        <w:autoSpaceDE w:val="0"/>
        <w:autoSpaceDN w:val="0"/>
        <w:adjustRightInd w:val="0"/>
        <w:spacing w:after="0" w:line="276" w:lineRule="auto"/>
        <w:jc w:val="both"/>
        <w:rPr>
          <w:rFonts w:cstheme="minorHAnsi"/>
          <w:sz w:val="24"/>
          <w:szCs w:val="24"/>
          <w:lang w:val="pt-BR"/>
        </w:rPr>
      </w:pPr>
    </w:p>
    <w:p w14:paraId="73D471D8" w14:textId="77777777" w:rsidR="00057972" w:rsidRPr="00C5496D" w:rsidRDefault="00057972" w:rsidP="00C5496D">
      <w:pPr>
        <w:autoSpaceDE w:val="0"/>
        <w:autoSpaceDN w:val="0"/>
        <w:adjustRightInd w:val="0"/>
        <w:spacing w:after="0" w:line="276" w:lineRule="auto"/>
        <w:jc w:val="both"/>
        <w:rPr>
          <w:rFonts w:cstheme="minorHAnsi"/>
          <w:sz w:val="24"/>
          <w:szCs w:val="24"/>
          <w:lang w:val="pt-BR"/>
        </w:rPr>
      </w:pPr>
    </w:p>
    <w:p w14:paraId="4C1AB679" w14:textId="77777777" w:rsidR="00057972" w:rsidRPr="00C5496D" w:rsidRDefault="00057972" w:rsidP="00C5496D">
      <w:pPr>
        <w:autoSpaceDE w:val="0"/>
        <w:autoSpaceDN w:val="0"/>
        <w:adjustRightInd w:val="0"/>
        <w:spacing w:after="0" w:line="276" w:lineRule="auto"/>
        <w:jc w:val="both"/>
        <w:rPr>
          <w:rFonts w:cstheme="minorHAnsi"/>
          <w:sz w:val="24"/>
          <w:szCs w:val="24"/>
          <w:lang w:val="pt-BR"/>
        </w:rPr>
      </w:pPr>
    </w:p>
    <w:p w14:paraId="37D72303" w14:textId="77777777" w:rsidR="00057972" w:rsidRPr="00DF5786" w:rsidRDefault="00057972" w:rsidP="00C5496D">
      <w:pPr>
        <w:autoSpaceDE w:val="0"/>
        <w:autoSpaceDN w:val="0"/>
        <w:adjustRightInd w:val="0"/>
        <w:spacing w:after="0" w:line="276" w:lineRule="auto"/>
        <w:jc w:val="both"/>
        <w:rPr>
          <w:rFonts w:cstheme="minorHAnsi"/>
          <w:b/>
          <w:bCs/>
          <w:sz w:val="24"/>
          <w:szCs w:val="24"/>
          <w:lang w:val="pt-BR"/>
        </w:rPr>
      </w:pPr>
      <w:r w:rsidRPr="00DF5786">
        <w:rPr>
          <w:rFonts w:cstheme="minorHAnsi"/>
          <w:b/>
          <w:bCs/>
          <w:sz w:val="24"/>
          <w:szCs w:val="24"/>
          <w:lang w:val="pt-BR"/>
        </w:rPr>
        <w:lastRenderedPageBreak/>
        <w:t>GENERATORI DE SCHIMBARE SI INOVARE</w:t>
      </w:r>
    </w:p>
    <w:p w14:paraId="536708E0" w14:textId="77777777" w:rsidR="00057972" w:rsidRPr="00DF5786" w:rsidRDefault="00057972" w:rsidP="00C5496D">
      <w:pPr>
        <w:autoSpaceDE w:val="0"/>
        <w:autoSpaceDN w:val="0"/>
        <w:adjustRightInd w:val="0"/>
        <w:spacing w:after="0" w:line="276" w:lineRule="auto"/>
        <w:jc w:val="both"/>
        <w:rPr>
          <w:rFonts w:cstheme="minorHAnsi"/>
          <w:sz w:val="24"/>
          <w:szCs w:val="24"/>
          <w:lang w:val="pt-BR"/>
        </w:rPr>
      </w:pPr>
    </w:p>
    <w:p w14:paraId="32CC4A99" w14:textId="77777777" w:rsidR="00057972" w:rsidRPr="00C5496D" w:rsidRDefault="00057972" w:rsidP="00C5496D">
      <w:pPr>
        <w:autoSpaceDE w:val="0"/>
        <w:autoSpaceDN w:val="0"/>
        <w:adjustRightInd w:val="0"/>
        <w:spacing w:after="0" w:line="276" w:lineRule="auto"/>
        <w:jc w:val="both"/>
        <w:rPr>
          <w:rFonts w:cstheme="minorHAnsi"/>
          <w:sz w:val="24"/>
          <w:szCs w:val="24"/>
          <w:lang w:val="pt-BR"/>
        </w:rPr>
      </w:pPr>
      <w:r w:rsidRPr="00C5496D">
        <w:rPr>
          <w:rFonts w:cstheme="minorHAnsi"/>
          <w:sz w:val="24"/>
          <w:szCs w:val="24"/>
          <w:lang w:val="pt-BR"/>
        </w:rPr>
        <w:t xml:space="preserve">Avand in vedere atat modalitatea de organizare a evenimentelor de informare, cat si componenta de formare si informare online, efectul secundar este crearea unei comunitati inter-regionale de manageri si antreprenori, ne propunem sa promovam aceasta initiativa ca pe un proiect pilot, care sa poata fi replicat ulterior, astfel incat efectele sale sa fie multiplicate in mediul de afaceri din regiunile vizate. </w:t>
      </w:r>
    </w:p>
    <w:p w14:paraId="6256A586" w14:textId="77777777" w:rsidR="00057972" w:rsidRPr="00C5496D" w:rsidRDefault="00057972" w:rsidP="00C5496D">
      <w:pPr>
        <w:autoSpaceDE w:val="0"/>
        <w:autoSpaceDN w:val="0"/>
        <w:adjustRightInd w:val="0"/>
        <w:spacing w:after="0" w:line="276" w:lineRule="auto"/>
        <w:jc w:val="both"/>
        <w:rPr>
          <w:rFonts w:cstheme="minorHAnsi"/>
          <w:sz w:val="24"/>
          <w:szCs w:val="24"/>
          <w:lang w:val="pt-BR"/>
        </w:rPr>
      </w:pPr>
    </w:p>
    <w:p w14:paraId="3118ECA2" w14:textId="77777777" w:rsidR="00057972" w:rsidRPr="00C5496D" w:rsidRDefault="00057972" w:rsidP="00C5496D">
      <w:pPr>
        <w:autoSpaceDE w:val="0"/>
        <w:autoSpaceDN w:val="0"/>
        <w:adjustRightInd w:val="0"/>
        <w:spacing w:after="0" w:line="276" w:lineRule="auto"/>
        <w:jc w:val="both"/>
        <w:rPr>
          <w:rFonts w:cstheme="minorHAnsi"/>
          <w:sz w:val="24"/>
          <w:szCs w:val="24"/>
          <w:lang w:val="pt-BR"/>
        </w:rPr>
      </w:pPr>
      <w:r w:rsidRPr="00C5496D">
        <w:rPr>
          <w:rFonts w:cstheme="minorHAnsi"/>
          <w:sz w:val="24"/>
          <w:szCs w:val="24"/>
          <w:lang w:val="pt-BR"/>
        </w:rPr>
        <w:t>Consideram ca un numar de minim 350 de angajati pregatiti in instumente de maxima actualitate si cu instrumente si tehnici inovative pot constitui o masa critica de potentiali generatori de schimbare in regiune, cu atat mai mult cu cat platforma electronica si toate instrumentele raman disponibile pentru acestia inclusiv dupa finalizarea proiectului, permitand comunicarea constanta si atragerea de noi membri in comunitate.</w:t>
      </w:r>
    </w:p>
    <w:p w14:paraId="243ACC5C" w14:textId="77777777" w:rsidR="00057972" w:rsidRPr="00C5496D" w:rsidRDefault="00057972" w:rsidP="00C5496D">
      <w:pPr>
        <w:autoSpaceDE w:val="0"/>
        <w:autoSpaceDN w:val="0"/>
        <w:adjustRightInd w:val="0"/>
        <w:spacing w:after="0" w:line="276" w:lineRule="auto"/>
        <w:jc w:val="both"/>
        <w:rPr>
          <w:rFonts w:cstheme="minorHAnsi"/>
          <w:sz w:val="24"/>
          <w:szCs w:val="24"/>
          <w:lang w:val="pt-BR"/>
        </w:rPr>
      </w:pPr>
    </w:p>
    <w:p w14:paraId="7EBEA02A" w14:textId="77777777" w:rsidR="00057972" w:rsidRPr="00C5496D" w:rsidRDefault="00057972" w:rsidP="00C5496D">
      <w:pPr>
        <w:autoSpaceDE w:val="0"/>
        <w:autoSpaceDN w:val="0"/>
        <w:adjustRightInd w:val="0"/>
        <w:spacing w:after="0" w:line="276" w:lineRule="auto"/>
        <w:jc w:val="both"/>
        <w:rPr>
          <w:rFonts w:cstheme="minorHAnsi"/>
          <w:sz w:val="24"/>
          <w:szCs w:val="24"/>
          <w:lang w:val="pt-BR"/>
        </w:rPr>
      </w:pPr>
      <w:r w:rsidRPr="00C5496D">
        <w:rPr>
          <w:rFonts w:cstheme="minorHAnsi"/>
          <w:sz w:val="24"/>
          <w:szCs w:val="24"/>
          <w:lang w:val="pt-BR"/>
        </w:rPr>
        <w:t>Astfel, prin atingerea obiectivului principal al proiectului “Digital4Energy - Competente digitale in energie”, se pun bazele unei comunitati de manageri si antreprenori cu o viziune strategica asupra managementului si cu un potential de inovare semnificativ, care sa se constituie ca premisa a unei cresteri economice in regiune, cu impact direct asupra tuturor resurselor umane din cadrul intreprinderilor vizate, precum si cu impact indirect asupra intreprinderilor partenere ale acestora.</w:t>
      </w:r>
    </w:p>
    <w:p w14:paraId="721354AE" w14:textId="77777777" w:rsidR="00057972" w:rsidRPr="00C5496D" w:rsidRDefault="00057972" w:rsidP="00C5496D">
      <w:pPr>
        <w:autoSpaceDE w:val="0"/>
        <w:autoSpaceDN w:val="0"/>
        <w:adjustRightInd w:val="0"/>
        <w:spacing w:after="0" w:line="276" w:lineRule="auto"/>
        <w:jc w:val="both"/>
        <w:rPr>
          <w:rFonts w:cstheme="minorHAnsi"/>
          <w:sz w:val="24"/>
          <w:szCs w:val="24"/>
          <w:lang w:val="pt-BR"/>
        </w:rPr>
      </w:pPr>
    </w:p>
    <w:p w14:paraId="6AA486ED" w14:textId="77777777" w:rsidR="00057972" w:rsidRPr="00C5496D" w:rsidRDefault="00057972" w:rsidP="00C5496D">
      <w:pPr>
        <w:pStyle w:val="ListParagraph"/>
        <w:spacing w:after="0" w:line="276" w:lineRule="auto"/>
        <w:ind w:left="1080"/>
        <w:jc w:val="both"/>
        <w:rPr>
          <w:rFonts w:cstheme="minorHAnsi"/>
          <w:sz w:val="24"/>
          <w:szCs w:val="24"/>
          <w:lang w:val="it-IT"/>
        </w:rPr>
      </w:pPr>
    </w:p>
    <w:p w14:paraId="5A6E9106" w14:textId="1FF18161" w:rsidR="00057972" w:rsidRDefault="00057972" w:rsidP="00C5496D">
      <w:pPr>
        <w:spacing w:after="0" w:line="276" w:lineRule="auto"/>
        <w:jc w:val="both"/>
        <w:rPr>
          <w:rFonts w:cstheme="minorHAnsi"/>
          <w:b/>
          <w:sz w:val="24"/>
          <w:szCs w:val="24"/>
          <w:lang w:val="pt-BR"/>
        </w:rPr>
      </w:pPr>
      <w:r w:rsidRPr="00C5496D">
        <w:rPr>
          <w:rFonts w:cstheme="minorHAnsi"/>
          <w:b/>
          <w:sz w:val="24"/>
          <w:szCs w:val="24"/>
          <w:lang w:val="pt-BR"/>
        </w:rPr>
        <w:t>CUI NE ADRESAM</w:t>
      </w:r>
    </w:p>
    <w:p w14:paraId="22E983F3" w14:textId="77777777" w:rsidR="00DF5786" w:rsidRPr="00C5496D" w:rsidRDefault="00DF5786" w:rsidP="00C5496D">
      <w:pPr>
        <w:spacing w:after="0" w:line="276" w:lineRule="auto"/>
        <w:jc w:val="both"/>
        <w:rPr>
          <w:rFonts w:cstheme="minorHAnsi"/>
          <w:b/>
          <w:sz w:val="24"/>
          <w:szCs w:val="24"/>
          <w:lang w:val="pt-BR"/>
        </w:rPr>
      </w:pPr>
    </w:p>
    <w:p w14:paraId="5EBE7DF3" w14:textId="77777777" w:rsidR="00057972" w:rsidRPr="00C5496D" w:rsidRDefault="00057972" w:rsidP="00C5496D">
      <w:pPr>
        <w:autoSpaceDE w:val="0"/>
        <w:autoSpaceDN w:val="0"/>
        <w:adjustRightInd w:val="0"/>
        <w:spacing w:after="0" w:line="276" w:lineRule="auto"/>
        <w:jc w:val="both"/>
        <w:rPr>
          <w:rFonts w:eastAsiaTheme="minorEastAsia" w:cstheme="minorHAnsi"/>
          <w:sz w:val="24"/>
          <w:szCs w:val="24"/>
          <w:lang w:val="pt-BR"/>
        </w:rPr>
      </w:pPr>
      <w:r w:rsidRPr="00C5496D">
        <w:rPr>
          <w:rFonts w:eastAsiaTheme="minorEastAsia" w:cstheme="minorHAnsi"/>
          <w:sz w:val="24"/>
          <w:szCs w:val="24"/>
          <w:lang w:val="pt-BR"/>
        </w:rPr>
        <w:t>Grupul tinta vizat prin proiect are in vedere un numar de minim 35 de companii din sectorul energiei si, respectiv, 350 de persoane angajate in cadrul acestor companii.</w:t>
      </w:r>
    </w:p>
    <w:p w14:paraId="4CF2CD43" w14:textId="77777777" w:rsidR="00057972" w:rsidRPr="00C5496D" w:rsidRDefault="00057972" w:rsidP="00C5496D">
      <w:pPr>
        <w:autoSpaceDE w:val="0"/>
        <w:autoSpaceDN w:val="0"/>
        <w:adjustRightInd w:val="0"/>
        <w:spacing w:after="0" w:line="276" w:lineRule="auto"/>
        <w:jc w:val="both"/>
        <w:rPr>
          <w:rFonts w:eastAsiaTheme="minorEastAsia" w:cstheme="minorHAnsi"/>
          <w:sz w:val="24"/>
          <w:szCs w:val="24"/>
          <w:lang w:val="pt-BR"/>
        </w:rPr>
      </w:pPr>
      <w:r w:rsidRPr="00C5496D">
        <w:rPr>
          <w:rFonts w:eastAsiaTheme="minorEastAsia" w:cstheme="minorHAnsi"/>
          <w:sz w:val="24"/>
          <w:szCs w:val="24"/>
          <w:lang w:val="pt-BR"/>
        </w:rPr>
        <w:t>Sectorul energetic a fost identificat prin SNC ca fiind prioritar si cu potential de crestere, reprezentat de potentialul de internationalizare a produselor si serviciilor oferite de companiile romanesti care opereaza in domeniu. Pentru aceste companii adaptarea rapida la schimbarile dintr-un mediu extrem de competitiv este esentiala, si complementar retehnologizarii si implementarii de tehnologii si sisteme informatice noi, capitalul uman al intreprinderii trebuie in permanenta instruit pentru a imbunatati conditiile de lucru in vederea adaptarii la dinamica sectoarelor cu potential competitiv.</w:t>
      </w:r>
    </w:p>
    <w:p w14:paraId="23B80E3C" w14:textId="77777777" w:rsidR="00852F8D" w:rsidRPr="00C5496D" w:rsidRDefault="00852F8D" w:rsidP="00C5496D">
      <w:pPr>
        <w:pStyle w:val="BodyText"/>
        <w:spacing w:line="276" w:lineRule="auto"/>
        <w:jc w:val="both"/>
        <w:rPr>
          <w:rFonts w:asciiTheme="minorHAnsi" w:hAnsiTheme="minorHAnsi" w:cstheme="minorHAnsi"/>
          <w:lang w:val="pt-BR"/>
        </w:rPr>
      </w:pPr>
    </w:p>
    <w:p w14:paraId="6706EBD6" w14:textId="77777777" w:rsidR="00852F8D" w:rsidRPr="00C5496D" w:rsidRDefault="00852F8D" w:rsidP="00C5496D">
      <w:pPr>
        <w:pStyle w:val="BodyText"/>
        <w:spacing w:line="276" w:lineRule="auto"/>
        <w:jc w:val="both"/>
        <w:rPr>
          <w:rFonts w:asciiTheme="minorHAnsi" w:hAnsiTheme="minorHAnsi" w:cstheme="minorHAnsi"/>
          <w:lang w:val="pt-BR"/>
        </w:rPr>
      </w:pPr>
    </w:p>
    <w:p w14:paraId="0F925AFE" w14:textId="77777777" w:rsidR="00852F8D" w:rsidRPr="00C5496D" w:rsidRDefault="00852F8D" w:rsidP="00C5496D">
      <w:pPr>
        <w:pStyle w:val="BodyText"/>
        <w:spacing w:line="276" w:lineRule="auto"/>
        <w:jc w:val="both"/>
        <w:rPr>
          <w:rFonts w:asciiTheme="minorHAnsi" w:hAnsiTheme="minorHAnsi" w:cstheme="minorHAnsi"/>
          <w:lang w:val="pt-BR"/>
        </w:rPr>
      </w:pPr>
    </w:p>
    <w:p w14:paraId="1EC802B8" w14:textId="77777777" w:rsidR="00852F8D" w:rsidRPr="00C5496D" w:rsidRDefault="00852F8D" w:rsidP="00C5496D">
      <w:pPr>
        <w:spacing w:line="276" w:lineRule="auto"/>
        <w:jc w:val="both"/>
        <w:rPr>
          <w:rFonts w:cstheme="minorHAnsi"/>
          <w:sz w:val="24"/>
          <w:szCs w:val="24"/>
          <w:lang w:val="ro-RO"/>
        </w:rPr>
      </w:pPr>
    </w:p>
    <w:p w14:paraId="5932E93D" w14:textId="77777777" w:rsidR="00F32C2D" w:rsidRPr="00C5496D" w:rsidRDefault="00F32C2D" w:rsidP="00C5496D">
      <w:pPr>
        <w:spacing w:line="276" w:lineRule="auto"/>
        <w:jc w:val="both"/>
        <w:rPr>
          <w:rFonts w:cstheme="minorHAnsi"/>
          <w:sz w:val="24"/>
          <w:szCs w:val="24"/>
          <w:lang w:val="ro-RO"/>
        </w:rPr>
      </w:pPr>
    </w:p>
    <w:p w14:paraId="112AA3E7" w14:textId="77777777" w:rsidR="00F32C2D" w:rsidRPr="00C5496D" w:rsidRDefault="00F32C2D" w:rsidP="00C5496D">
      <w:pPr>
        <w:spacing w:line="276" w:lineRule="auto"/>
        <w:jc w:val="both"/>
        <w:rPr>
          <w:rFonts w:cstheme="minorHAnsi"/>
          <w:sz w:val="24"/>
          <w:szCs w:val="24"/>
          <w:lang w:val="ro-RO"/>
        </w:rPr>
      </w:pPr>
    </w:p>
    <w:p w14:paraId="2BDE871F" w14:textId="77777777" w:rsidR="00F32C2D" w:rsidRPr="00C5496D" w:rsidRDefault="00F32C2D" w:rsidP="00C5496D">
      <w:pPr>
        <w:spacing w:line="276" w:lineRule="auto"/>
        <w:jc w:val="both"/>
        <w:rPr>
          <w:rFonts w:cstheme="minorHAnsi"/>
          <w:sz w:val="24"/>
          <w:szCs w:val="24"/>
          <w:lang w:val="ro-RO"/>
        </w:rPr>
      </w:pPr>
    </w:p>
    <w:p w14:paraId="4053FEF5" w14:textId="77777777" w:rsidR="00F32C2D" w:rsidRPr="00C5496D" w:rsidRDefault="00F32C2D" w:rsidP="00C5496D">
      <w:pPr>
        <w:spacing w:line="276" w:lineRule="auto"/>
        <w:jc w:val="both"/>
        <w:rPr>
          <w:rFonts w:cstheme="minorHAnsi"/>
          <w:sz w:val="24"/>
          <w:szCs w:val="24"/>
          <w:lang w:val="ro-RO"/>
        </w:rPr>
      </w:pPr>
    </w:p>
    <w:p w14:paraId="7168D50B" w14:textId="77777777" w:rsidR="00F32C2D" w:rsidRPr="00DF5786" w:rsidRDefault="00F32C2D" w:rsidP="00DF5786">
      <w:pPr>
        <w:spacing w:line="276" w:lineRule="auto"/>
        <w:jc w:val="center"/>
        <w:rPr>
          <w:rFonts w:cstheme="minorHAnsi"/>
          <w:b/>
          <w:bCs/>
          <w:color w:val="0070C0"/>
          <w:sz w:val="28"/>
          <w:szCs w:val="28"/>
          <w:lang w:val="ro-RO"/>
        </w:rPr>
      </w:pPr>
      <w:r w:rsidRPr="00DF5786">
        <w:rPr>
          <w:rFonts w:cstheme="minorHAnsi"/>
          <w:b/>
          <w:bCs/>
          <w:color w:val="0070C0"/>
          <w:sz w:val="28"/>
          <w:szCs w:val="28"/>
          <w:lang w:val="ro-RO"/>
        </w:rPr>
        <w:lastRenderedPageBreak/>
        <w:t>Proiecte CRE Finalizate:</w:t>
      </w:r>
    </w:p>
    <w:p w14:paraId="5DC1F13E" w14:textId="77777777" w:rsidR="00F32C2D" w:rsidRPr="00C5496D" w:rsidRDefault="00F32C2D" w:rsidP="00C5496D">
      <w:pPr>
        <w:spacing w:line="276" w:lineRule="auto"/>
        <w:jc w:val="both"/>
        <w:rPr>
          <w:rFonts w:cstheme="minorHAnsi"/>
          <w:sz w:val="24"/>
          <w:szCs w:val="24"/>
          <w:lang w:val="ro-RO"/>
        </w:rPr>
      </w:pPr>
    </w:p>
    <w:p w14:paraId="7450C73D" w14:textId="77777777" w:rsidR="00F32C2D" w:rsidRPr="00C5496D" w:rsidRDefault="00F32C2D" w:rsidP="00DF5786">
      <w:pPr>
        <w:spacing w:line="276" w:lineRule="auto"/>
        <w:jc w:val="center"/>
        <w:rPr>
          <w:rFonts w:cstheme="minorHAnsi"/>
          <w:b/>
          <w:bCs/>
          <w:sz w:val="24"/>
          <w:szCs w:val="24"/>
        </w:rPr>
      </w:pPr>
      <w:r w:rsidRPr="00C5496D">
        <w:rPr>
          <w:rFonts w:cstheme="minorHAnsi"/>
          <w:b/>
          <w:bCs/>
          <w:sz w:val="24"/>
          <w:szCs w:val="24"/>
          <w:lang w:val="ro-RO"/>
        </w:rPr>
        <w:t xml:space="preserve">SUCCESS - </w:t>
      </w:r>
      <w:r w:rsidRPr="00C5496D">
        <w:rPr>
          <w:rFonts w:cstheme="minorHAnsi"/>
          <w:b/>
          <w:bCs/>
          <w:i/>
          <w:iCs/>
          <w:sz w:val="24"/>
          <w:szCs w:val="24"/>
          <w:lang w:val="ro-RO"/>
        </w:rPr>
        <w:t>Securing Critical Energy Infrastructures</w:t>
      </w:r>
    </w:p>
    <w:p w14:paraId="59F868B1" w14:textId="77777777" w:rsidR="00F32C2D" w:rsidRPr="00C5496D" w:rsidRDefault="00F32C2D" w:rsidP="00DF5786">
      <w:pPr>
        <w:spacing w:line="276" w:lineRule="auto"/>
        <w:jc w:val="center"/>
        <w:rPr>
          <w:rFonts w:cstheme="minorHAnsi"/>
          <w:b/>
          <w:bCs/>
          <w:sz w:val="24"/>
          <w:szCs w:val="24"/>
          <w:lang w:val="ro-RO"/>
        </w:rPr>
      </w:pPr>
    </w:p>
    <w:p w14:paraId="29D5401E" w14:textId="77777777" w:rsidR="00F32C2D" w:rsidRPr="00C5496D" w:rsidRDefault="00F32C2D" w:rsidP="00DF5786">
      <w:pPr>
        <w:spacing w:line="276" w:lineRule="auto"/>
        <w:jc w:val="center"/>
        <w:rPr>
          <w:rFonts w:cstheme="minorHAnsi"/>
          <w:b/>
          <w:bCs/>
          <w:sz w:val="24"/>
          <w:szCs w:val="24"/>
          <w:lang w:val="ro-RO"/>
        </w:rPr>
      </w:pPr>
      <w:r w:rsidRPr="00C5496D">
        <w:rPr>
          <w:rFonts w:cstheme="minorHAnsi"/>
          <w:noProof/>
          <w:sz w:val="24"/>
          <w:szCs w:val="24"/>
        </w:rPr>
        <w:drawing>
          <wp:inline distT="0" distB="0" distL="0" distR="0" wp14:anchorId="32CE2F23" wp14:editId="2AF31CCB">
            <wp:extent cx="2213053" cy="1097280"/>
            <wp:effectExtent l="0" t="0" r="0" b="7620"/>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14287" cy="1097892"/>
                    </a:xfrm>
                    <a:prstGeom prst="rect">
                      <a:avLst/>
                    </a:prstGeom>
                    <a:noFill/>
                    <a:ln>
                      <a:noFill/>
                    </a:ln>
                  </pic:spPr>
                </pic:pic>
              </a:graphicData>
            </a:graphic>
          </wp:inline>
        </w:drawing>
      </w:r>
    </w:p>
    <w:p w14:paraId="7509955D" w14:textId="77777777" w:rsidR="00F32C2D" w:rsidRPr="00C5496D" w:rsidRDefault="00F32C2D" w:rsidP="00C5496D">
      <w:pPr>
        <w:spacing w:line="276" w:lineRule="auto"/>
        <w:jc w:val="both"/>
        <w:rPr>
          <w:rFonts w:cstheme="minorHAnsi"/>
          <w:b/>
          <w:bCs/>
          <w:sz w:val="24"/>
          <w:szCs w:val="24"/>
          <w:lang w:val="ro-RO"/>
        </w:rPr>
      </w:pPr>
    </w:p>
    <w:p w14:paraId="0BB40228" w14:textId="77777777" w:rsidR="00F32C2D" w:rsidRPr="00C5496D" w:rsidRDefault="00F32C2D" w:rsidP="00C5496D">
      <w:pPr>
        <w:spacing w:before="120" w:after="120" w:line="276" w:lineRule="auto"/>
        <w:jc w:val="both"/>
        <w:rPr>
          <w:rFonts w:eastAsia="Times New Roman" w:cstheme="minorHAnsi"/>
          <w:color w:val="000000"/>
          <w:sz w:val="24"/>
          <w:szCs w:val="24"/>
          <w:bdr w:val="none" w:sz="0" w:space="0" w:color="auto" w:frame="1"/>
          <w:lang w:val="ro-RO" w:eastAsia="en-GB"/>
        </w:rPr>
      </w:pPr>
      <w:r w:rsidRPr="00C5496D">
        <w:rPr>
          <w:rFonts w:eastAsia="Times New Roman" w:cstheme="minorHAnsi"/>
          <w:color w:val="000000"/>
          <w:sz w:val="24"/>
          <w:szCs w:val="24"/>
          <w:bdr w:val="none" w:sz="0" w:space="0" w:color="auto" w:frame="1"/>
          <w:lang w:val="ro-RO" w:eastAsia="en-GB"/>
        </w:rPr>
        <w:t xml:space="preserve">Asociaţia Centrul Român al Energiei (CRE) împreună cu </w:t>
      </w:r>
      <w:r w:rsidRPr="00C5496D">
        <w:rPr>
          <w:rFonts w:cstheme="minorHAnsi"/>
          <w:sz w:val="24"/>
          <w:szCs w:val="24"/>
          <w:lang w:val="ro-RO"/>
        </w:rPr>
        <w:t>SOCIETATEA ENERGETICĂ ELECTRICA și EXIMPROD GRUP</w:t>
      </w:r>
      <w:r w:rsidRPr="00C5496D">
        <w:rPr>
          <w:rFonts w:eastAsia="Times New Roman" w:cstheme="minorHAnsi"/>
          <w:color w:val="000000"/>
          <w:sz w:val="24"/>
          <w:szCs w:val="24"/>
          <w:bdr w:val="none" w:sz="0" w:space="0" w:color="auto" w:frame="1"/>
          <w:lang w:val="ro-RO" w:eastAsia="en-GB"/>
        </w:rPr>
        <w:t xml:space="preserve"> au cooperat la implementarea Proiectului European “SUCCESS” – „</w:t>
      </w:r>
      <w:r w:rsidRPr="00C5496D">
        <w:rPr>
          <w:rFonts w:eastAsia="Times New Roman" w:cstheme="minorHAnsi"/>
          <w:b/>
          <w:bCs/>
          <w:i/>
          <w:iCs/>
          <w:color w:val="000000"/>
          <w:sz w:val="24"/>
          <w:szCs w:val="24"/>
          <w:bdr w:val="none" w:sz="0" w:space="0" w:color="auto" w:frame="1"/>
          <w:lang w:val="ro-RO" w:eastAsia="en-GB"/>
        </w:rPr>
        <w:t>Securing Critical Energy Infrastructures</w:t>
      </w:r>
      <w:r w:rsidRPr="00C5496D">
        <w:rPr>
          <w:rFonts w:eastAsia="Times New Roman" w:cstheme="minorHAnsi"/>
          <w:color w:val="000000"/>
          <w:sz w:val="24"/>
          <w:szCs w:val="24"/>
          <w:bdr w:val="none" w:sz="0" w:space="0" w:color="auto" w:frame="1"/>
          <w:lang w:val="ro-RO" w:eastAsia="en-GB"/>
        </w:rPr>
        <w:t xml:space="preserve">”, finanţat de Comisia Europeană în cadrul Programului Orizont 2020. </w:t>
      </w:r>
    </w:p>
    <w:p w14:paraId="13C36544"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Coordonator</w:t>
      </w:r>
      <w:r w:rsidRPr="00C5496D">
        <w:rPr>
          <w:rFonts w:cstheme="minorHAnsi"/>
          <w:sz w:val="24"/>
          <w:szCs w:val="24"/>
          <w:lang w:val="ro-RO"/>
        </w:rPr>
        <w:t>: ERICSSON GMBH (EDD) - Germania</w:t>
      </w:r>
    </w:p>
    <w:p w14:paraId="4A10A60A" w14:textId="77777777" w:rsidR="00F32C2D" w:rsidRPr="00C5496D" w:rsidRDefault="00F32C2D" w:rsidP="00C5496D">
      <w:pPr>
        <w:spacing w:before="120" w:after="120" w:line="276" w:lineRule="auto"/>
        <w:jc w:val="both"/>
        <w:rPr>
          <w:rFonts w:cstheme="minorHAnsi"/>
          <w:sz w:val="24"/>
          <w:szCs w:val="24"/>
          <w:lang w:val="ro-RO"/>
        </w:rPr>
      </w:pPr>
      <w:r w:rsidRPr="00C5496D">
        <w:rPr>
          <w:rFonts w:cstheme="minorHAnsi"/>
          <w:b/>
          <w:bCs/>
          <w:sz w:val="24"/>
          <w:szCs w:val="24"/>
          <w:lang w:val="ro-RO"/>
        </w:rPr>
        <w:t>Parteneri</w:t>
      </w:r>
      <w:r w:rsidRPr="00C5496D">
        <w:rPr>
          <w:rFonts w:cstheme="minorHAnsi"/>
          <w:sz w:val="24"/>
          <w:szCs w:val="24"/>
          <w:lang w:val="ro-RO"/>
        </w:rPr>
        <w:t>: 14 organizații reprezentative din Germania, Irlanda, Italia, Olanda, Suedia, Finlanda, Grecia şi Belgia.</w:t>
      </w:r>
    </w:p>
    <w:p w14:paraId="7BBE9A48" w14:textId="77777777" w:rsidR="00F32C2D" w:rsidRPr="00C5496D" w:rsidRDefault="00F32C2D" w:rsidP="00C5496D">
      <w:pPr>
        <w:spacing w:before="120" w:after="120" w:line="276" w:lineRule="auto"/>
        <w:jc w:val="both"/>
        <w:rPr>
          <w:rFonts w:cstheme="minorHAnsi"/>
          <w:sz w:val="24"/>
          <w:szCs w:val="24"/>
          <w:lang w:val="ro-RO"/>
        </w:rPr>
      </w:pPr>
      <w:r w:rsidRPr="00C5496D">
        <w:rPr>
          <w:rFonts w:cstheme="minorHAnsi"/>
          <w:b/>
          <w:bCs/>
          <w:sz w:val="24"/>
          <w:szCs w:val="24"/>
          <w:lang w:val="ro-RO"/>
        </w:rPr>
        <w:t>Durata</w:t>
      </w:r>
      <w:r w:rsidRPr="00C5496D">
        <w:rPr>
          <w:rFonts w:cstheme="minorHAnsi"/>
          <w:sz w:val="24"/>
          <w:szCs w:val="24"/>
          <w:lang w:val="ro-RO"/>
        </w:rPr>
        <w:t xml:space="preserve">: Acesta a început în anul 2016 și s-a finalizat în Noiembrie 2018. </w:t>
      </w:r>
    </w:p>
    <w:p w14:paraId="5A31B564" w14:textId="77777777" w:rsidR="00F32C2D" w:rsidRPr="00C5496D" w:rsidRDefault="00F32C2D" w:rsidP="00C5496D">
      <w:pPr>
        <w:tabs>
          <w:tab w:val="left" w:pos="3708"/>
        </w:tabs>
        <w:spacing w:before="120" w:after="120" w:line="276" w:lineRule="auto"/>
        <w:jc w:val="both"/>
        <w:rPr>
          <w:rFonts w:cstheme="minorHAnsi"/>
          <w:b/>
          <w:bCs/>
          <w:sz w:val="24"/>
          <w:szCs w:val="24"/>
          <w:lang w:val="ro-RO"/>
        </w:rPr>
      </w:pPr>
      <w:r w:rsidRPr="00C5496D">
        <w:rPr>
          <w:rFonts w:cstheme="minorHAnsi"/>
          <w:b/>
          <w:bCs/>
          <w:sz w:val="24"/>
          <w:szCs w:val="24"/>
          <w:lang w:val="ro-RO"/>
        </w:rPr>
        <w:t>Buget</w:t>
      </w:r>
      <w:r w:rsidRPr="00C5496D">
        <w:rPr>
          <w:rFonts w:cstheme="minorHAnsi"/>
          <w:sz w:val="24"/>
          <w:szCs w:val="24"/>
          <w:lang w:val="ro-RO"/>
        </w:rPr>
        <w:t xml:space="preserve">: 4,999,946.25 </w:t>
      </w:r>
      <w:r w:rsidRPr="00C5496D">
        <w:rPr>
          <w:rFonts w:cstheme="minorHAnsi"/>
          <w:sz w:val="24"/>
          <w:szCs w:val="24"/>
          <w:lang w:val="pt-BR"/>
        </w:rPr>
        <w:t>EURO - Maximum Grant Amount</w:t>
      </w:r>
      <w:r w:rsidRPr="00C5496D">
        <w:rPr>
          <w:rFonts w:cstheme="minorHAnsi"/>
          <w:b/>
          <w:bCs/>
          <w:sz w:val="24"/>
          <w:szCs w:val="24"/>
          <w:lang w:val="ro-RO"/>
        </w:rPr>
        <w:t xml:space="preserve"> </w:t>
      </w:r>
    </w:p>
    <w:p w14:paraId="40089345" w14:textId="77777777" w:rsidR="00F32C2D" w:rsidRPr="00C5496D" w:rsidRDefault="00F32C2D" w:rsidP="00C5496D">
      <w:pPr>
        <w:tabs>
          <w:tab w:val="left" w:pos="3708"/>
        </w:tabs>
        <w:spacing w:before="120" w:after="120" w:line="276" w:lineRule="auto"/>
        <w:jc w:val="both"/>
        <w:rPr>
          <w:rFonts w:cstheme="minorHAnsi"/>
          <w:sz w:val="24"/>
          <w:szCs w:val="24"/>
          <w:lang w:val="ro-RO"/>
        </w:rPr>
      </w:pPr>
      <w:r w:rsidRPr="00C5496D">
        <w:rPr>
          <w:rFonts w:cstheme="minorHAnsi"/>
          <w:b/>
          <w:bCs/>
          <w:sz w:val="24"/>
          <w:szCs w:val="24"/>
          <w:lang w:val="ro-RO"/>
        </w:rPr>
        <w:t>Obiectiv</w:t>
      </w:r>
      <w:r w:rsidRPr="00C5496D">
        <w:rPr>
          <w:rFonts w:cstheme="minorHAnsi"/>
          <w:sz w:val="24"/>
          <w:szCs w:val="24"/>
          <w:lang w:val="ro-RO"/>
        </w:rPr>
        <w:t xml:space="preserve">: Proiectul </w:t>
      </w:r>
      <w:hyperlink r:id="rId58" w:history="1">
        <w:r w:rsidRPr="00C5496D">
          <w:rPr>
            <w:rStyle w:val="Hyperlink"/>
            <w:rFonts w:cstheme="minorHAnsi"/>
            <w:b/>
            <w:bCs/>
            <w:sz w:val="24"/>
            <w:szCs w:val="24"/>
            <w:lang w:val="ro-RO"/>
          </w:rPr>
          <w:t>SUCCESS</w:t>
        </w:r>
      </w:hyperlink>
      <w:r w:rsidRPr="00C5496D">
        <w:rPr>
          <w:rFonts w:cstheme="minorHAnsi"/>
          <w:sz w:val="24"/>
          <w:szCs w:val="24"/>
          <w:lang w:val="ro-RO"/>
        </w:rPr>
        <w:t xml:space="preserve"> a finalizat cu bine dezvoltarea unei abordări globale privind analiza amenințărilor atacurilor cibernetice asupra reţelelor de distribuţie a energiei electrice și a măsurilor de contraacțiune, cu un accent special pe vulnerabilitățile introduse de contoarele inteligente. Rezultatele Proiectului au fost foarte apreciate de evaluatorii independenţi şi de reprezentanţii Comisiei Europene.</w:t>
      </w:r>
    </w:p>
    <w:p w14:paraId="2406A505"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Rolul</w:t>
      </w:r>
      <w:r w:rsidRPr="00C5496D">
        <w:rPr>
          <w:rFonts w:cstheme="minorHAnsi"/>
          <w:sz w:val="24"/>
          <w:szCs w:val="24"/>
          <w:lang w:val="ro-RO"/>
        </w:rPr>
        <w:t xml:space="preserve"> </w:t>
      </w:r>
      <w:r w:rsidRPr="00C5496D">
        <w:rPr>
          <w:rFonts w:cstheme="minorHAnsi"/>
          <w:b/>
          <w:bCs/>
          <w:sz w:val="24"/>
          <w:szCs w:val="24"/>
          <w:lang w:val="ro-RO"/>
        </w:rPr>
        <w:t>CRE</w:t>
      </w:r>
      <w:r w:rsidRPr="00C5496D">
        <w:rPr>
          <w:rFonts w:cstheme="minorHAnsi"/>
          <w:sz w:val="24"/>
          <w:szCs w:val="24"/>
          <w:lang w:val="ro-RO"/>
        </w:rPr>
        <w:t>:</w:t>
      </w:r>
      <w:r w:rsidRPr="00C5496D">
        <w:rPr>
          <w:rFonts w:cstheme="minorHAnsi"/>
          <w:b/>
          <w:bCs/>
          <w:sz w:val="24"/>
          <w:szCs w:val="24"/>
          <w:lang w:val="ro-RO"/>
        </w:rPr>
        <w:t xml:space="preserve"> </w:t>
      </w:r>
      <w:r w:rsidRPr="00C5496D">
        <w:rPr>
          <w:rFonts w:cstheme="minorHAnsi"/>
          <w:sz w:val="24"/>
          <w:szCs w:val="24"/>
          <w:lang w:val="ro-RO"/>
        </w:rPr>
        <w:t xml:space="preserve">Centrul Român al Energiei (CRE) a avut un rol important în Proiectul </w:t>
      </w:r>
      <w:hyperlink r:id="rId59" w:history="1">
        <w:r w:rsidRPr="00C5496D">
          <w:rPr>
            <w:rStyle w:val="Hyperlink"/>
            <w:rFonts w:cstheme="minorHAnsi"/>
            <w:b/>
            <w:bCs/>
            <w:sz w:val="24"/>
            <w:szCs w:val="24"/>
            <w:lang w:val="ro-RO"/>
          </w:rPr>
          <w:t>SUCCESS</w:t>
        </w:r>
      </w:hyperlink>
      <w:r w:rsidRPr="00C5496D">
        <w:rPr>
          <w:rFonts w:cstheme="minorHAnsi"/>
          <w:sz w:val="24"/>
          <w:szCs w:val="24"/>
          <w:lang w:val="ro-RO"/>
        </w:rPr>
        <w:t xml:space="preserve">, fiind coordonator al activităților dedicate </w:t>
      </w:r>
      <w:r w:rsidRPr="00C5496D">
        <w:rPr>
          <w:rFonts w:cstheme="minorHAnsi"/>
          <w:b/>
          <w:bCs/>
          <w:sz w:val="24"/>
          <w:szCs w:val="24"/>
          <w:lang w:val="ro-RO"/>
        </w:rPr>
        <w:t>dezvoltării unui concept de contor de nouă generație</w:t>
      </w:r>
      <w:r w:rsidRPr="00C5496D">
        <w:rPr>
          <w:rFonts w:cstheme="minorHAnsi"/>
          <w:sz w:val="24"/>
          <w:szCs w:val="24"/>
          <w:lang w:val="ro-RO"/>
        </w:rPr>
        <w:t xml:space="preserve"> numit NORM (New-generation Open Real-time smart Meter), care integrează funcționalități de contorizare inteligentă, de măsurare a fazorilor (Phasor Measurement Unit - PMU) și de securizare a informației la cel mai înalt nivel, pe baza tehnologiei PUF (Physical Unclonable Function). </w:t>
      </w:r>
      <w:r w:rsidRPr="00C5496D">
        <w:rPr>
          <w:rFonts w:cstheme="minorHAnsi"/>
          <w:b/>
          <w:bCs/>
          <w:sz w:val="24"/>
          <w:szCs w:val="24"/>
          <w:lang w:val="ro-RO"/>
        </w:rPr>
        <w:t>Centrul Român al Energiei</w:t>
      </w:r>
      <w:r w:rsidRPr="00C5496D">
        <w:rPr>
          <w:rFonts w:cstheme="minorHAnsi"/>
          <w:sz w:val="24"/>
          <w:szCs w:val="24"/>
          <w:lang w:val="ro-RO"/>
        </w:rPr>
        <w:t xml:space="preserve"> promovează înființarea unui Proiect Pilot de Rețea Digitală (DG PP) în România, care vizează mai multi utilizatori, pe baza rezultatelor SUCCESS, care să permită aplicații inovatoare și să aducă valoare adăugată prin noi servicii în cadrul noului Sistem Energetic Inteligent Descentralizat.</w:t>
      </w:r>
    </w:p>
    <w:p w14:paraId="2DF57A53" w14:textId="77777777" w:rsidR="00F32C2D" w:rsidRPr="00C5496D" w:rsidRDefault="00F32C2D" w:rsidP="00C5496D">
      <w:pPr>
        <w:spacing w:line="276" w:lineRule="auto"/>
        <w:jc w:val="both"/>
        <w:rPr>
          <w:rFonts w:cstheme="minorHAnsi"/>
          <w:b/>
          <w:bCs/>
          <w:sz w:val="24"/>
          <w:szCs w:val="24"/>
          <w:lang w:val="ro-RO"/>
        </w:rPr>
      </w:pPr>
    </w:p>
    <w:p w14:paraId="3D627CE6" w14:textId="77777777" w:rsidR="00F32C2D" w:rsidRPr="00C5496D" w:rsidRDefault="00F32C2D" w:rsidP="00C5496D">
      <w:pPr>
        <w:spacing w:line="276" w:lineRule="auto"/>
        <w:jc w:val="both"/>
        <w:rPr>
          <w:rFonts w:cstheme="minorHAnsi"/>
          <w:b/>
          <w:bCs/>
          <w:sz w:val="24"/>
          <w:szCs w:val="24"/>
          <w:lang w:val="ro-RO"/>
        </w:rPr>
      </w:pPr>
    </w:p>
    <w:p w14:paraId="35852407" w14:textId="77777777" w:rsidR="00F32C2D" w:rsidRPr="00C5496D" w:rsidRDefault="00F32C2D" w:rsidP="00C5496D">
      <w:pPr>
        <w:spacing w:line="276" w:lineRule="auto"/>
        <w:jc w:val="both"/>
        <w:rPr>
          <w:rFonts w:cstheme="minorHAnsi"/>
          <w:b/>
          <w:bCs/>
          <w:sz w:val="24"/>
          <w:szCs w:val="24"/>
          <w:lang w:val="ro-RO"/>
        </w:rPr>
      </w:pPr>
    </w:p>
    <w:p w14:paraId="4FC3E806" w14:textId="77777777" w:rsidR="00F32C2D" w:rsidRPr="00C5496D" w:rsidRDefault="00F32C2D" w:rsidP="00DF5786">
      <w:pPr>
        <w:spacing w:line="276" w:lineRule="auto"/>
        <w:jc w:val="center"/>
        <w:rPr>
          <w:rFonts w:cstheme="minorHAnsi"/>
          <w:b/>
          <w:bCs/>
          <w:sz w:val="24"/>
          <w:szCs w:val="24"/>
          <w:lang w:val="ro-RO"/>
        </w:rPr>
      </w:pPr>
      <w:r w:rsidRPr="00C5496D">
        <w:rPr>
          <w:rFonts w:cstheme="minorHAnsi"/>
          <w:b/>
          <w:bCs/>
          <w:sz w:val="24"/>
          <w:szCs w:val="24"/>
          <w:lang w:val="ro-RO"/>
        </w:rPr>
        <w:lastRenderedPageBreak/>
        <w:t xml:space="preserve">RESERVE - </w:t>
      </w:r>
      <w:r w:rsidRPr="00C5496D">
        <w:rPr>
          <w:rFonts w:cstheme="minorHAnsi"/>
          <w:b/>
          <w:bCs/>
          <w:i/>
          <w:iCs/>
          <w:sz w:val="24"/>
          <w:szCs w:val="24"/>
        </w:rPr>
        <w:t>Renewables in a Stable Electric Grid</w:t>
      </w:r>
    </w:p>
    <w:p w14:paraId="29A912F6" w14:textId="77777777" w:rsidR="00F32C2D" w:rsidRPr="00C5496D" w:rsidRDefault="00F32C2D" w:rsidP="00DF5786">
      <w:pPr>
        <w:spacing w:line="276" w:lineRule="auto"/>
        <w:jc w:val="center"/>
        <w:rPr>
          <w:rFonts w:cstheme="minorHAnsi"/>
          <w:b/>
          <w:bCs/>
          <w:sz w:val="24"/>
          <w:szCs w:val="24"/>
          <w:lang w:val="ro-RO"/>
        </w:rPr>
      </w:pPr>
    </w:p>
    <w:p w14:paraId="5649269B" w14:textId="77777777" w:rsidR="00F32C2D" w:rsidRPr="00C5496D" w:rsidRDefault="00F32C2D" w:rsidP="00DF5786">
      <w:pPr>
        <w:spacing w:line="276" w:lineRule="auto"/>
        <w:jc w:val="center"/>
        <w:rPr>
          <w:rFonts w:cstheme="minorHAnsi"/>
          <w:b/>
          <w:bCs/>
          <w:sz w:val="24"/>
          <w:szCs w:val="24"/>
          <w:lang w:val="ro-RO"/>
        </w:rPr>
      </w:pPr>
      <w:r w:rsidRPr="00C5496D">
        <w:rPr>
          <w:rFonts w:cstheme="minorHAnsi"/>
          <w:noProof/>
          <w:sz w:val="24"/>
          <w:szCs w:val="24"/>
        </w:rPr>
        <w:drawing>
          <wp:inline distT="0" distB="0" distL="0" distR="0" wp14:anchorId="4BA471BC" wp14:editId="7EAC18E7">
            <wp:extent cx="2156460" cy="867471"/>
            <wp:effectExtent l="0" t="0" r="0" b="889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64038" cy="870519"/>
                    </a:xfrm>
                    <a:prstGeom prst="rect">
                      <a:avLst/>
                    </a:prstGeom>
                    <a:noFill/>
                    <a:ln>
                      <a:noFill/>
                    </a:ln>
                  </pic:spPr>
                </pic:pic>
              </a:graphicData>
            </a:graphic>
          </wp:inline>
        </w:drawing>
      </w:r>
    </w:p>
    <w:p w14:paraId="4F5AEDD6" w14:textId="77777777" w:rsidR="00F32C2D" w:rsidRPr="00C5496D" w:rsidRDefault="00F32C2D" w:rsidP="00C5496D">
      <w:pPr>
        <w:spacing w:line="276" w:lineRule="auto"/>
        <w:jc w:val="both"/>
        <w:rPr>
          <w:rFonts w:cstheme="minorHAnsi"/>
          <w:b/>
          <w:bCs/>
          <w:sz w:val="24"/>
          <w:szCs w:val="24"/>
          <w:lang w:val="ro-RO"/>
        </w:rPr>
      </w:pPr>
    </w:p>
    <w:p w14:paraId="6E63094D" w14:textId="77777777" w:rsidR="00F32C2D" w:rsidRPr="00C5496D" w:rsidRDefault="00F32C2D" w:rsidP="00C5496D">
      <w:pPr>
        <w:spacing w:before="120" w:after="120" w:line="276" w:lineRule="auto"/>
        <w:jc w:val="both"/>
        <w:rPr>
          <w:rFonts w:eastAsia="Times New Roman" w:cstheme="minorHAnsi"/>
          <w:color w:val="000000"/>
          <w:sz w:val="24"/>
          <w:szCs w:val="24"/>
          <w:bdr w:val="none" w:sz="0" w:space="0" w:color="auto" w:frame="1"/>
          <w:lang w:val="ro-RO" w:eastAsia="en-GB"/>
        </w:rPr>
      </w:pPr>
      <w:r w:rsidRPr="00C5496D">
        <w:rPr>
          <w:rFonts w:eastAsia="Times New Roman" w:cstheme="minorHAnsi"/>
          <w:color w:val="000000"/>
          <w:sz w:val="24"/>
          <w:szCs w:val="24"/>
          <w:bdr w:val="none" w:sz="0" w:space="0" w:color="auto" w:frame="1"/>
          <w:lang w:val="ro-RO" w:eastAsia="en-GB"/>
        </w:rPr>
        <w:t>Proiectul European “RESERVE” – “</w:t>
      </w:r>
      <w:proofErr w:type="spellStart"/>
      <w:r w:rsidRPr="00C5496D">
        <w:rPr>
          <w:rFonts w:cstheme="minorHAnsi"/>
          <w:b/>
          <w:bCs/>
          <w:i/>
          <w:iCs/>
          <w:sz w:val="24"/>
          <w:szCs w:val="24"/>
          <w:lang w:val="ro-RO"/>
        </w:rPr>
        <w:t>Renewables</w:t>
      </w:r>
      <w:proofErr w:type="spellEnd"/>
      <w:r w:rsidRPr="00C5496D">
        <w:rPr>
          <w:rFonts w:cstheme="minorHAnsi"/>
          <w:b/>
          <w:bCs/>
          <w:i/>
          <w:iCs/>
          <w:sz w:val="24"/>
          <w:szCs w:val="24"/>
          <w:lang w:val="ro-RO"/>
        </w:rPr>
        <w:t xml:space="preserve"> in a </w:t>
      </w:r>
      <w:proofErr w:type="spellStart"/>
      <w:r w:rsidRPr="00C5496D">
        <w:rPr>
          <w:rFonts w:cstheme="minorHAnsi"/>
          <w:b/>
          <w:bCs/>
          <w:i/>
          <w:iCs/>
          <w:sz w:val="24"/>
          <w:szCs w:val="24"/>
          <w:lang w:val="ro-RO"/>
        </w:rPr>
        <w:t>Stable</w:t>
      </w:r>
      <w:proofErr w:type="spellEnd"/>
      <w:r w:rsidRPr="00C5496D">
        <w:rPr>
          <w:rFonts w:cstheme="minorHAnsi"/>
          <w:b/>
          <w:bCs/>
          <w:i/>
          <w:iCs/>
          <w:sz w:val="24"/>
          <w:szCs w:val="24"/>
          <w:lang w:val="ro-RO"/>
        </w:rPr>
        <w:t xml:space="preserve"> Electric Grid</w:t>
      </w:r>
      <w:r w:rsidRPr="00C5496D">
        <w:rPr>
          <w:rFonts w:eastAsia="Times New Roman" w:cstheme="minorHAnsi"/>
          <w:color w:val="000000"/>
          <w:sz w:val="24"/>
          <w:szCs w:val="24"/>
          <w:bdr w:val="none" w:sz="0" w:space="0" w:color="auto" w:frame="1"/>
          <w:lang w:val="ro-RO" w:eastAsia="en-GB"/>
        </w:rPr>
        <w:t xml:space="preserve">”, este </w:t>
      </w:r>
      <w:proofErr w:type="spellStart"/>
      <w:r w:rsidRPr="00C5496D">
        <w:rPr>
          <w:rFonts w:eastAsia="Times New Roman" w:cstheme="minorHAnsi"/>
          <w:color w:val="000000"/>
          <w:sz w:val="24"/>
          <w:szCs w:val="24"/>
          <w:bdr w:val="none" w:sz="0" w:space="0" w:color="auto" w:frame="1"/>
          <w:lang w:val="ro-RO" w:eastAsia="en-GB"/>
        </w:rPr>
        <w:t>finanţat</w:t>
      </w:r>
      <w:proofErr w:type="spellEnd"/>
      <w:r w:rsidRPr="00C5496D">
        <w:rPr>
          <w:rFonts w:eastAsia="Times New Roman" w:cstheme="minorHAnsi"/>
          <w:color w:val="000000"/>
          <w:sz w:val="24"/>
          <w:szCs w:val="24"/>
          <w:bdr w:val="none" w:sz="0" w:space="0" w:color="auto" w:frame="1"/>
          <w:lang w:val="ro-RO" w:eastAsia="en-GB"/>
        </w:rPr>
        <w:t xml:space="preserve"> de Comisia Europeană în cadrul Programului Orizont 2020. </w:t>
      </w:r>
      <w:r w:rsidRPr="00C5496D">
        <w:rPr>
          <w:rFonts w:cstheme="minorHAnsi"/>
          <w:sz w:val="24"/>
          <w:szCs w:val="24"/>
          <w:lang w:val="ro-RO"/>
        </w:rPr>
        <w:t xml:space="preserve">CRE este partener în proiectul RESERVE împreună cu membrul său TRANSELECTRICA și UNIVERSITATEA POLITEHNICĂ BUCUREȘTI. </w:t>
      </w:r>
    </w:p>
    <w:p w14:paraId="6868B1A7"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Coordonator</w:t>
      </w:r>
      <w:r w:rsidRPr="00C5496D">
        <w:rPr>
          <w:rFonts w:cstheme="minorHAnsi"/>
          <w:sz w:val="24"/>
          <w:szCs w:val="24"/>
          <w:lang w:val="ro-RO"/>
        </w:rPr>
        <w:t xml:space="preserve">: </w:t>
      </w:r>
      <w:bookmarkStart w:id="0" w:name="_Hlk61621798"/>
      <w:r w:rsidRPr="00C5496D">
        <w:rPr>
          <w:rFonts w:cstheme="minorHAnsi"/>
          <w:sz w:val="24"/>
          <w:szCs w:val="24"/>
          <w:lang w:val="ro-RO"/>
        </w:rPr>
        <w:t>ERICSSON GMBH (EDD) - Germania</w:t>
      </w:r>
      <w:bookmarkEnd w:id="0"/>
    </w:p>
    <w:p w14:paraId="1374360D" w14:textId="77777777" w:rsidR="00F32C2D" w:rsidRPr="00C5496D" w:rsidRDefault="00F32C2D" w:rsidP="00C5496D">
      <w:pPr>
        <w:spacing w:before="120" w:after="120" w:line="276" w:lineRule="auto"/>
        <w:jc w:val="both"/>
        <w:rPr>
          <w:rFonts w:cstheme="minorHAnsi"/>
          <w:sz w:val="24"/>
          <w:szCs w:val="24"/>
          <w:lang w:val="ro-RO"/>
        </w:rPr>
      </w:pPr>
      <w:r w:rsidRPr="00C5496D">
        <w:rPr>
          <w:rFonts w:cstheme="minorHAnsi"/>
          <w:b/>
          <w:bCs/>
          <w:sz w:val="24"/>
          <w:szCs w:val="24"/>
          <w:lang w:val="ro-RO"/>
        </w:rPr>
        <w:t>Parteneri</w:t>
      </w:r>
      <w:r w:rsidRPr="00C5496D">
        <w:rPr>
          <w:rFonts w:cstheme="minorHAnsi"/>
          <w:sz w:val="24"/>
          <w:szCs w:val="24"/>
          <w:lang w:val="ro-RO"/>
        </w:rPr>
        <w:t>: Organizații reprezentative din Germania, Irlanda și Italia.</w:t>
      </w:r>
    </w:p>
    <w:p w14:paraId="6C4A5727" w14:textId="77777777" w:rsidR="00F32C2D" w:rsidRPr="00C5496D" w:rsidRDefault="00F32C2D" w:rsidP="00C5496D">
      <w:pPr>
        <w:spacing w:before="120" w:after="120" w:line="276" w:lineRule="auto"/>
        <w:jc w:val="both"/>
        <w:rPr>
          <w:rFonts w:cstheme="minorHAnsi"/>
          <w:sz w:val="24"/>
          <w:szCs w:val="24"/>
          <w:lang w:val="ro-RO"/>
        </w:rPr>
      </w:pPr>
      <w:r w:rsidRPr="00C5496D">
        <w:rPr>
          <w:rFonts w:cstheme="minorHAnsi"/>
          <w:b/>
          <w:bCs/>
          <w:sz w:val="24"/>
          <w:szCs w:val="24"/>
          <w:lang w:val="ro-RO"/>
        </w:rPr>
        <w:t>Durata</w:t>
      </w:r>
      <w:r w:rsidRPr="00C5496D">
        <w:rPr>
          <w:rFonts w:cstheme="minorHAnsi"/>
          <w:sz w:val="24"/>
          <w:szCs w:val="24"/>
          <w:lang w:val="ro-RO"/>
        </w:rPr>
        <w:t xml:space="preserve">: Proiectul </w:t>
      </w:r>
      <w:hyperlink r:id="rId61" w:history="1">
        <w:r w:rsidRPr="00C5496D">
          <w:rPr>
            <w:rStyle w:val="Hyperlink"/>
            <w:rFonts w:cstheme="minorHAnsi"/>
            <w:b/>
            <w:bCs/>
            <w:sz w:val="24"/>
            <w:szCs w:val="24"/>
            <w:lang w:val="ro-RO"/>
          </w:rPr>
          <w:t>RESERVE</w:t>
        </w:r>
      </w:hyperlink>
      <w:r w:rsidRPr="00C5496D">
        <w:rPr>
          <w:rFonts w:cstheme="minorHAnsi"/>
          <w:sz w:val="24"/>
          <w:szCs w:val="24"/>
          <w:lang w:val="ro-RO"/>
        </w:rPr>
        <w:t xml:space="preserve"> a început în anul 2016 și s-a încheiat Septembrie 2019. </w:t>
      </w:r>
    </w:p>
    <w:p w14:paraId="7AFE697A" w14:textId="77777777" w:rsidR="00F32C2D" w:rsidRPr="00C5496D" w:rsidRDefault="00F32C2D" w:rsidP="00C5496D">
      <w:pPr>
        <w:tabs>
          <w:tab w:val="left" w:pos="3708"/>
        </w:tabs>
        <w:spacing w:before="120" w:after="120" w:line="276" w:lineRule="auto"/>
        <w:jc w:val="both"/>
        <w:rPr>
          <w:rFonts w:cstheme="minorHAnsi"/>
          <w:b/>
          <w:bCs/>
          <w:sz w:val="24"/>
          <w:szCs w:val="24"/>
          <w:lang w:val="ro-RO"/>
        </w:rPr>
      </w:pPr>
      <w:r w:rsidRPr="00C5496D">
        <w:rPr>
          <w:rFonts w:cstheme="minorHAnsi"/>
          <w:b/>
          <w:bCs/>
          <w:sz w:val="24"/>
          <w:szCs w:val="24"/>
          <w:lang w:val="ro-RO"/>
        </w:rPr>
        <w:t>Buget</w:t>
      </w:r>
      <w:r w:rsidRPr="00C5496D">
        <w:rPr>
          <w:rFonts w:cstheme="minorHAnsi"/>
          <w:sz w:val="24"/>
          <w:szCs w:val="24"/>
          <w:lang w:val="ro-RO"/>
        </w:rPr>
        <w:t>: 4,996,652.50 EURO - Maximum Grant Amount</w:t>
      </w:r>
      <w:r w:rsidRPr="00C5496D">
        <w:rPr>
          <w:rFonts w:cstheme="minorHAnsi"/>
          <w:b/>
          <w:bCs/>
          <w:sz w:val="24"/>
          <w:szCs w:val="24"/>
          <w:lang w:val="ro-RO"/>
        </w:rPr>
        <w:t xml:space="preserve"> </w:t>
      </w:r>
    </w:p>
    <w:p w14:paraId="0D216655" w14:textId="77777777" w:rsidR="00F32C2D" w:rsidRPr="00C5496D" w:rsidRDefault="00F32C2D" w:rsidP="00C5496D">
      <w:pPr>
        <w:spacing w:before="120" w:after="120" w:line="276" w:lineRule="auto"/>
        <w:jc w:val="both"/>
        <w:rPr>
          <w:rFonts w:cstheme="minorHAnsi"/>
          <w:sz w:val="24"/>
          <w:szCs w:val="24"/>
          <w:lang w:val="ro-RO"/>
        </w:rPr>
      </w:pPr>
      <w:r w:rsidRPr="00C5496D">
        <w:rPr>
          <w:rFonts w:cstheme="minorHAnsi"/>
          <w:b/>
          <w:bCs/>
          <w:sz w:val="24"/>
          <w:szCs w:val="24"/>
          <w:lang w:val="ro-RO"/>
        </w:rPr>
        <w:t>Obiectiv</w:t>
      </w:r>
      <w:r w:rsidRPr="00C5496D">
        <w:rPr>
          <w:rFonts w:cstheme="minorHAnsi"/>
          <w:sz w:val="24"/>
          <w:szCs w:val="24"/>
          <w:lang w:val="ro-RO"/>
        </w:rPr>
        <w:t xml:space="preserve">: Proiectul </w:t>
      </w:r>
      <w:hyperlink r:id="rId62" w:history="1">
        <w:r w:rsidRPr="00C5496D">
          <w:rPr>
            <w:rStyle w:val="Hyperlink"/>
            <w:rFonts w:cstheme="minorHAnsi"/>
            <w:b/>
            <w:bCs/>
            <w:sz w:val="24"/>
            <w:szCs w:val="24"/>
            <w:lang w:val="ro-RO"/>
          </w:rPr>
          <w:t>RESERVE</w:t>
        </w:r>
      </w:hyperlink>
      <w:r w:rsidRPr="00C5496D">
        <w:rPr>
          <w:rStyle w:val="Hyperlink"/>
          <w:rFonts w:cstheme="minorHAnsi"/>
          <w:b/>
          <w:bCs/>
          <w:sz w:val="24"/>
          <w:szCs w:val="24"/>
          <w:lang w:val="ro-RO"/>
        </w:rPr>
        <w:t xml:space="preserve"> </w:t>
      </w:r>
      <w:r w:rsidRPr="00C5496D">
        <w:rPr>
          <w:rFonts w:cstheme="minorHAnsi"/>
          <w:sz w:val="24"/>
          <w:szCs w:val="24"/>
          <w:lang w:val="ro-RO"/>
        </w:rPr>
        <w:t xml:space="preserve">a avut </w:t>
      </w:r>
      <w:r w:rsidRPr="00C5496D">
        <w:rPr>
          <w:rFonts w:cstheme="minorHAnsi"/>
          <w:b/>
          <w:bCs/>
          <w:sz w:val="24"/>
          <w:szCs w:val="24"/>
          <w:lang w:val="ro-RO"/>
        </w:rPr>
        <w:t>două</w:t>
      </w:r>
      <w:r w:rsidRPr="00C5496D">
        <w:rPr>
          <w:rFonts w:cstheme="minorHAnsi"/>
          <w:sz w:val="24"/>
          <w:szCs w:val="24"/>
          <w:lang w:val="ro-RO"/>
        </w:rPr>
        <w:t xml:space="preserve"> </w:t>
      </w:r>
      <w:r w:rsidRPr="00C5496D">
        <w:rPr>
          <w:rFonts w:cstheme="minorHAnsi"/>
          <w:b/>
          <w:bCs/>
          <w:sz w:val="24"/>
          <w:szCs w:val="24"/>
          <w:lang w:val="ro-RO"/>
        </w:rPr>
        <w:t>obiective</w:t>
      </w:r>
      <w:r w:rsidRPr="00C5496D">
        <w:rPr>
          <w:rFonts w:cstheme="minorHAnsi"/>
          <w:sz w:val="24"/>
          <w:szCs w:val="24"/>
          <w:lang w:val="ro-RO"/>
        </w:rPr>
        <w:t xml:space="preserve"> interconectate: realizarea de noi coduri de rețea armonizare la nivel European precum și definirea de noi servicii auxiliare inovative care să răspundă integrarii de până la 100% a Surselor Regenerabile de Energie (SRE) în rețeaua de transport a energiei electrice.</w:t>
      </w:r>
    </w:p>
    <w:p w14:paraId="555F8BD7"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Rolul CRE</w:t>
      </w:r>
      <w:r w:rsidRPr="00C5496D">
        <w:rPr>
          <w:rFonts w:cstheme="minorHAnsi"/>
          <w:sz w:val="24"/>
          <w:szCs w:val="24"/>
          <w:lang w:val="ro-RO"/>
        </w:rPr>
        <w:t>: CRE a avut contribuții directe în: Pachetul de Lucrări 1 (WP1) referitor la lucrul la nivel de sistem pentru integrarea SRE, în Pachetul de Lucrări 2 (WP2) privind modelarea stabilizării frecvenței, în Pachetul de Lucrări 5 (WP5) privind testele de validare a rezultatelor cercetării și în Pachetul de Lucrări 7 (WP7) responsabil pentru maximizarea impactului RESERVE asupra mediului științific, industriei și societății. În plus, CRE a condus Pachetul de Lucru 6 (WP6), reprezentând dezvoltarea noilor coduri de rețea armonizate, guvernanță și aspectele de reglementare ce derivă din integrarea în rețea a până la 100% RES.</w:t>
      </w:r>
    </w:p>
    <w:p w14:paraId="4D84A374" w14:textId="77777777" w:rsidR="00F32C2D" w:rsidRPr="00C5496D" w:rsidRDefault="00F32C2D" w:rsidP="00C5496D">
      <w:pPr>
        <w:spacing w:line="276" w:lineRule="auto"/>
        <w:jc w:val="both"/>
        <w:rPr>
          <w:rFonts w:cstheme="minorHAnsi"/>
          <w:sz w:val="24"/>
          <w:szCs w:val="24"/>
          <w:lang w:val="ro-RO"/>
        </w:rPr>
      </w:pPr>
    </w:p>
    <w:p w14:paraId="747F65A4" w14:textId="77777777" w:rsidR="00F32C2D" w:rsidRPr="00C5496D" w:rsidRDefault="00F32C2D" w:rsidP="00C5496D">
      <w:pPr>
        <w:spacing w:line="276" w:lineRule="auto"/>
        <w:jc w:val="both"/>
        <w:rPr>
          <w:rFonts w:cstheme="minorHAnsi"/>
          <w:sz w:val="24"/>
          <w:szCs w:val="24"/>
          <w:lang w:val="ro-RO"/>
        </w:rPr>
      </w:pPr>
    </w:p>
    <w:p w14:paraId="566B2FE0" w14:textId="77777777" w:rsidR="00F32C2D" w:rsidRPr="00C5496D" w:rsidRDefault="00F32C2D" w:rsidP="00C5496D">
      <w:pPr>
        <w:spacing w:line="276" w:lineRule="auto"/>
        <w:jc w:val="both"/>
        <w:rPr>
          <w:rFonts w:cstheme="minorHAnsi"/>
          <w:sz w:val="24"/>
          <w:szCs w:val="24"/>
          <w:lang w:val="ro-RO"/>
        </w:rPr>
      </w:pPr>
    </w:p>
    <w:p w14:paraId="69188268" w14:textId="77777777" w:rsidR="00F32C2D" w:rsidRPr="00C5496D" w:rsidRDefault="00F32C2D" w:rsidP="00C5496D">
      <w:pPr>
        <w:spacing w:line="276" w:lineRule="auto"/>
        <w:jc w:val="both"/>
        <w:rPr>
          <w:rFonts w:cstheme="minorHAnsi"/>
          <w:sz w:val="24"/>
          <w:szCs w:val="24"/>
          <w:lang w:val="ro-RO"/>
        </w:rPr>
      </w:pPr>
    </w:p>
    <w:p w14:paraId="6C4FCE68" w14:textId="77777777" w:rsidR="00F32C2D" w:rsidRPr="00C5496D" w:rsidRDefault="00F32C2D" w:rsidP="00C5496D">
      <w:pPr>
        <w:spacing w:line="276" w:lineRule="auto"/>
        <w:jc w:val="both"/>
        <w:rPr>
          <w:rFonts w:cstheme="minorHAnsi"/>
          <w:sz w:val="24"/>
          <w:szCs w:val="24"/>
          <w:lang w:val="ro-RO"/>
        </w:rPr>
      </w:pPr>
    </w:p>
    <w:p w14:paraId="4CAE6AEF" w14:textId="77777777" w:rsidR="00F32C2D" w:rsidRPr="00C5496D" w:rsidRDefault="00F32C2D" w:rsidP="00C5496D">
      <w:pPr>
        <w:spacing w:line="276" w:lineRule="auto"/>
        <w:jc w:val="both"/>
        <w:rPr>
          <w:rFonts w:cstheme="minorHAnsi"/>
          <w:sz w:val="24"/>
          <w:szCs w:val="24"/>
          <w:lang w:val="ro-RO"/>
        </w:rPr>
      </w:pPr>
    </w:p>
    <w:p w14:paraId="5A49361A" w14:textId="77777777" w:rsidR="00F32C2D" w:rsidRPr="00C5496D" w:rsidRDefault="00F32C2D" w:rsidP="00C5496D">
      <w:pPr>
        <w:spacing w:line="276" w:lineRule="auto"/>
        <w:jc w:val="both"/>
        <w:rPr>
          <w:rFonts w:cstheme="minorHAnsi"/>
          <w:sz w:val="24"/>
          <w:szCs w:val="24"/>
          <w:lang w:val="ro-RO"/>
        </w:rPr>
      </w:pPr>
    </w:p>
    <w:p w14:paraId="31CB184F" w14:textId="77777777" w:rsidR="00F32C2D" w:rsidRPr="00C5496D" w:rsidRDefault="00F32C2D" w:rsidP="00C5496D">
      <w:pPr>
        <w:spacing w:line="276" w:lineRule="auto"/>
        <w:jc w:val="both"/>
        <w:rPr>
          <w:rFonts w:cstheme="minorHAnsi"/>
          <w:sz w:val="24"/>
          <w:szCs w:val="24"/>
          <w:lang w:val="ro-RO"/>
        </w:rPr>
      </w:pPr>
    </w:p>
    <w:p w14:paraId="577069A9" w14:textId="77777777" w:rsidR="00F32C2D" w:rsidRPr="00C5496D" w:rsidRDefault="00F32C2D" w:rsidP="00DF5786">
      <w:pPr>
        <w:spacing w:line="276" w:lineRule="auto"/>
        <w:jc w:val="center"/>
        <w:rPr>
          <w:rFonts w:cstheme="minorHAnsi"/>
          <w:b/>
          <w:bCs/>
          <w:sz w:val="24"/>
          <w:szCs w:val="24"/>
          <w:lang w:val="ro-RO"/>
        </w:rPr>
      </w:pPr>
      <w:r w:rsidRPr="00C5496D">
        <w:rPr>
          <w:rFonts w:cstheme="minorHAnsi"/>
          <w:b/>
          <w:bCs/>
          <w:sz w:val="24"/>
          <w:szCs w:val="24"/>
          <w:lang w:val="ro-RO"/>
        </w:rPr>
        <w:lastRenderedPageBreak/>
        <w:t xml:space="preserve">NRG-5 – </w:t>
      </w:r>
      <w:r w:rsidRPr="00C5496D">
        <w:rPr>
          <w:rFonts w:cstheme="minorHAnsi"/>
          <w:b/>
          <w:bCs/>
          <w:i/>
          <w:iCs/>
          <w:sz w:val="24"/>
          <w:szCs w:val="24"/>
          <w:lang w:val="ro-RO"/>
        </w:rPr>
        <w:t>Enabling Smart Energy as a Service via 5G Mobile Network advances</w:t>
      </w:r>
    </w:p>
    <w:p w14:paraId="0E9265DE" w14:textId="77777777" w:rsidR="00F32C2D" w:rsidRPr="00C5496D" w:rsidRDefault="00F32C2D" w:rsidP="00DF5786">
      <w:pPr>
        <w:pStyle w:val="ListParagraph"/>
        <w:spacing w:line="276" w:lineRule="auto"/>
        <w:jc w:val="center"/>
        <w:rPr>
          <w:rFonts w:cstheme="minorHAnsi"/>
          <w:b/>
          <w:bCs/>
          <w:sz w:val="24"/>
          <w:szCs w:val="24"/>
          <w:lang w:val="ro-RO"/>
        </w:rPr>
      </w:pPr>
    </w:p>
    <w:p w14:paraId="215AB796" w14:textId="77777777" w:rsidR="00F32C2D" w:rsidRPr="00C5496D" w:rsidRDefault="00F32C2D" w:rsidP="00DF5786">
      <w:pPr>
        <w:spacing w:line="276" w:lineRule="auto"/>
        <w:jc w:val="center"/>
        <w:rPr>
          <w:rFonts w:cstheme="minorHAnsi"/>
          <w:sz w:val="24"/>
          <w:szCs w:val="24"/>
          <w:lang w:val="ro-RO"/>
        </w:rPr>
      </w:pPr>
      <w:r w:rsidRPr="00C5496D">
        <w:rPr>
          <w:rFonts w:cstheme="minorHAnsi"/>
          <w:noProof/>
          <w:sz w:val="24"/>
          <w:szCs w:val="24"/>
        </w:rPr>
        <w:drawing>
          <wp:inline distT="0" distB="0" distL="0" distR="0" wp14:anchorId="2B444D6E" wp14:editId="765B4402">
            <wp:extent cx="1325880" cy="397942"/>
            <wp:effectExtent l="0" t="0" r="7620" b="2540"/>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77486" cy="413431"/>
                    </a:xfrm>
                    <a:prstGeom prst="rect">
                      <a:avLst/>
                    </a:prstGeom>
                    <a:noFill/>
                    <a:ln>
                      <a:noFill/>
                    </a:ln>
                  </pic:spPr>
                </pic:pic>
              </a:graphicData>
            </a:graphic>
          </wp:inline>
        </w:drawing>
      </w:r>
    </w:p>
    <w:p w14:paraId="3041C957" w14:textId="77777777" w:rsidR="00F32C2D" w:rsidRPr="00C5496D" w:rsidRDefault="00F32C2D" w:rsidP="00C5496D">
      <w:pPr>
        <w:spacing w:line="276" w:lineRule="auto"/>
        <w:jc w:val="both"/>
        <w:rPr>
          <w:rFonts w:cstheme="minorHAnsi"/>
          <w:sz w:val="24"/>
          <w:szCs w:val="24"/>
          <w:lang w:val="ro-RO"/>
        </w:rPr>
      </w:pPr>
    </w:p>
    <w:p w14:paraId="66D5CBE5" w14:textId="77777777" w:rsidR="00F32C2D" w:rsidRPr="00C5496D" w:rsidRDefault="00326448" w:rsidP="00C5496D">
      <w:pPr>
        <w:spacing w:line="276" w:lineRule="auto"/>
        <w:jc w:val="both"/>
        <w:rPr>
          <w:rFonts w:cstheme="minorHAnsi"/>
          <w:sz w:val="24"/>
          <w:szCs w:val="24"/>
          <w:lang w:val="ro-RO"/>
        </w:rPr>
      </w:pPr>
      <w:hyperlink r:id="rId64" w:history="1">
        <w:r w:rsidR="00F32C2D" w:rsidRPr="00C5496D">
          <w:rPr>
            <w:rStyle w:val="Hyperlink"/>
            <w:rFonts w:cstheme="minorHAnsi"/>
            <w:b/>
            <w:bCs/>
            <w:sz w:val="24"/>
            <w:szCs w:val="24"/>
            <w:lang w:val="ro-RO"/>
          </w:rPr>
          <w:t>NRG-5</w:t>
        </w:r>
      </w:hyperlink>
      <w:r w:rsidR="00F32C2D" w:rsidRPr="00C5496D">
        <w:rPr>
          <w:rFonts w:cstheme="minorHAnsi"/>
          <w:sz w:val="24"/>
          <w:szCs w:val="24"/>
          <w:lang w:val="ro-RO"/>
        </w:rPr>
        <w:t xml:space="preserve"> a fost cel de-al patrulea proiect finanțat de Comisia Europeană, prin programul Orizont 2020, la care participă Centrul Român al Energiei. Asociația CRE a fost partener în acest proiect alături de membrul său ROMGAZ.</w:t>
      </w:r>
    </w:p>
    <w:p w14:paraId="32FC005C" w14:textId="77777777" w:rsidR="00F32C2D" w:rsidRPr="00C5496D" w:rsidRDefault="00F32C2D" w:rsidP="00C5496D">
      <w:pPr>
        <w:spacing w:line="276" w:lineRule="auto"/>
        <w:jc w:val="both"/>
        <w:rPr>
          <w:rFonts w:cstheme="minorHAnsi"/>
          <w:b/>
          <w:bCs/>
          <w:sz w:val="24"/>
          <w:szCs w:val="24"/>
          <w:lang w:val="ro-RO"/>
        </w:rPr>
      </w:pPr>
      <w:r w:rsidRPr="00C5496D">
        <w:rPr>
          <w:rFonts w:cstheme="minorHAnsi"/>
          <w:b/>
          <w:bCs/>
          <w:sz w:val="24"/>
          <w:szCs w:val="24"/>
          <w:lang w:val="ro-RO"/>
        </w:rPr>
        <w:t xml:space="preserve">Coordonator: </w:t>
      </w:r>
      <w:r w:rsidRPr="00C5496D">
        <w:rPr>
          <w:rFonts w:cstheme="minorHAnsi"/>
          <w:sz w:val="24"/>
          <w:szCs w:val="24"/>
          <w:lang w:val="ro-RO"/>
        </w:rPr>
        <w:t>ENGINEERING - INGEGNERIA INFORMATICA SPA (ENG).</w:t>
      </w:r>
    </w:p>
    <w:p w14:paraId="08A6A00B"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 xml:space="preserve">Parteneri: </w:t>
      </w:r>
      <w:r w:rsidRPr="00C5496D">
        <w:rPr>
          <w:rFonts w:cstheme="minorHAnsi"/>
          <w:sz w:val="24"/>
          <w:szCs w:val="24"/>
          <w:lang w:val="ro-RO"/>
        </w:rPr>
        <w:t xml:space="preserve">O serie de parteneri europeni: ERICSSON GMBH din Germania, BRITISH TELECOMMUNICATIONS PLC din Marea Britanie, HISPASAT, S.A. Spania, OPTIMUM S.A. Grecia, Institut Jozef Stefan Slovenia, Thales Communications &amp; Security SAS Franţa, RUTGERS - The State University of New Jersey SUA şi alti parteneri într-un consorțiu de 20 organizații profesionale în domeniul energiei și telecomunicaţiilor din 8 ţări europene şi SUA. </w:t>
      </w:r>
    </w:p>
    <w:p w14:paraId="7B567892" w14:textId="77777777" w:rsidR="00F32C2D" w:rsidRPr="00C5496D" w:rsidRDefault="00F32C2D" w:rsidP="00C5496D">
      <w:pPr>
        <w:spacing w:line="276" w:lineRule="auto"/>
        <w:jc w:val="both"/>
        <w:rPr>
          <w:rFonts w:cstheme="minorHAnsi"/>
          <w:b/>
          <w:bCs/>
          <w:sz w:val="24"/>
          <w:szCs w:val="24"/>
          <w:lang w:val="ro-RO"/>
        </w:rPr>
      </w:pPr>
      <w:r w:rsidRPr="00C5496D">
        <w:rPr>
          <w:rFonts w:cstheme="minorHAnsi"/>
          <w:b/>
          <w:bCs/>
          <w:sz w:val="24"/>
          <w:szCs w:val="24"/>
          <w:lang w:val="ro-RO"/>
        </w:rPr>
        <w:t>Durata:</w:t>
      </w:r>
      <w:r w:rsidRPr="00C5496D">
        <w:rPr>
          <w:rFonts w:cstheme="minorHAnsi"/>
          <w:sz w:val="24"/>
          <w:szCs w:val="24"/>
          <w:lang w:val="ro-RO"/>
        </w:rPr>
        <w:t xml:space="preserve"> </w:t>
      </w:r>
      <w:hyperlink r:id="rId65" w:history="1">
        <w:r w:rsidRPr="00C5496D">
          <w:rPr>
            <w:rStyle w:val="Hyperlink"/>
            <w:rFonts w:cstheme="minorHAnsi"/>
            <w:b/>
            <w:bCs/>
            <w:sz w:val="24"/>
            <w:szCs w:val="24"/>
            <w:lang w:val="ro-RO"/>
          </w:rPr>
          <w:t>NRG-5</w:t>
        </w:r>
      </w:hyperlink>
      <w:r w:rsidRPr="00C5496D">
        <w:rPr>
          <w:rStyle w:val="Hyperlink"/>
          <w:rFonts w:cstheme="minorHAnsi"/>
          <w:b/>
          <w:bCs/>
          <w:sz w:val="24"/>
          <w:szCs w:val="24"/>
          <w:lang w:val="ro-RO"/>
        </w:rPr>
        <w:t xml:space="preserve"> </w:t>
      </w:r>
      <w:r w:rsidRPr="00C5496D">
        <w:rPr>
          <w:rFonts w:cstheme="minorHAnsi"/>
          <w:sz w:val="24"/>
          <w:szCs w:val="24"/>
          <w:lang w:val="ro-RO"/>
        </w:rPr>
        <w:t>a început Septembrie 2017 și s-a încheiat în anul 2019.</w:t>
      </w:r>
    </w:p>
    <w:p w14:paraId="3F5C6A2E" w14:textId="77777777" w:rsidR="00F32C2D" w:rsidRPr="00C5496D" w:rsidRDefault="00F32C2D" w:rsidP="00C5496D">
      <w:pPr>
        <w:spacing w:line="276" w:lineRule="auto"/>
        <w:jc w:val="both"/>
        <w:rPr>
          <w:rFonts w:cstheme="minorHAnsi"/>
          <w:b/>
          <w:bCs/>
          <w:sz w:val="24"/>
          <w:szCs w:val="24"/>
          <w:lang w:val="ro-RO"/>
        </w:rPr>
      </w:pPr>
      <w:r w:rsidRPr="00C5496D">
        <w:rPr>
          <w:rFonts w:cstheme="minorHAnsi"/>
          <w:b/>
          <w:bCs/>
          <w:sz w:val="24"/>
          <w:szCs w:val="24"/>
          <w:lang w:val="ro-RO"/>
        </w:rPr>
        <w:t xml:space="preserve">Buget: </w:t>
      </w:r>
      <w:r w:rsidRPr="00C5496D">
        <w:rPr>
          <w:rFonts w:cstheme="minorHAnsi"/>
          <w:sz w:val="24"/>
          <w:szCs w:val="24"/>
          <w:lang w:val="ro-RO"/>
        </w:rPr>
        <w:t xml:space="preserve">6,833,775.00 EURO - Maximum Grant </w:t>
      </w:r>
      <w:proofErr w:type="spellStart"/>
      <w:r w:rsidRPr="00C5496D">
        <w:rPr>
          <w:rFonts w:cstheme="minorHAnsi"/>
          <w:sz w:val="24"/>
          <w:szCs w:val="24"/>
          <w:lang w:val="ro-RO"/>
        </w:rPr>
        <w:t>Amount</w:t>
      </w:r>
      <w:proofErr w:type="spellEnd"/>
      <w:r w:rsidRPr="00C5496D">
        <w:rPr>
          <w:rFonts w:cstheme="minorHAnsi"/>
          <w:b/>
          <w:bCs/>
          <w:sz w:val="24"/>
          <w:szCs w:val="24"/>
          <w:lang w:val="ro-RO"/>
        </w:rPr>
        <w:t xml:space="preserve"> </w:t>
      </w:r>
    </w:p>
    <w:p w14:paraId="57624B57"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Obiectiv:</w:t>
      </w:r>
      <w:r w:rsidRPr="00C5496D">
        <w:rPr>
          <w:rFonts w:cstheme="minorHAnsi"/>
          <w:sz w:val="24"/>
          <w:szCs w:val="24"/>
          <w:lang w:val="ro-RO"/>
        </w:rPr>
        <w:t xml:space="preserve"> Cercetarea și dezvoltarea unui nou cadru de software compatibil Parteneriat Public Privat (PPP) 5G adaptat special pentru domeniul Energetic. Acest cadru combină susținerea sigură, scalabilă și de blocare fără restricţii pentru o varietate de dispozitive controlate cu abstractizarea dispozitivelor 5G. Cadrul permite demonstrarea comunicațiilor cuplate cu securitatea parțial distribuită și sigură de la capăt la capăt și permite comunicații sigure, scalabile și eficiente din punct de vedere energetic.</w:t>
      </w:r>
    </w:p>
    <w:p w14:paraId="70F12045"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 xml:space="preserve">Rolul CRE: </w:t>
      </w:r>
      <w:r w:rsidRPr="00C5496D">
        <w:rPr>
          <w:rFonts w:cstheme="minorHAnsi"/>
          <w:sz w:val="24"/>
          <w:szCs w:val="24"/>
          <w:lang w:val="ro-RO"/>
        </w:rPr>
        <w:t>În cadrul acestui proiect, CRE a coordonat două activități principale și anume “Integrarea și validarea contorului inteligent 5G-NORM” și “Ghidul de evaluare și replicare“ în cadrul Pachetelor de lucrări 4 și 5.</w:t>
      </w:r>
    </w:p>
    <w:p w14:paraId="035EF86C" w14:textId="77777777" w:rsidR="00057972" w:rsidRPr="00C5496D" w:rsidRDefault="00057972" w:rsidP="00C5496D">
      <w:pPr>
        <w:spacing w:line="276" w:lineRule="auto"/>
        <w:jc w:val="both"/>
        <w:rPr>
          <w:rFonts w:cstheme="minorHAnsi"/>
          <w:sz w:val="24"/>
          <w:szCs w:val="24"/>
          <w:lang w:val="ro-RO"/>
        </w:rPr>
      </w:pPr>
    </w:p>
    <w:p w14:paraId="086DAEB5" w14:textId="77777777" w:rsidR="00057972" w:rsidRPr="00C5496D" w:rsidRDefault="00057972" w:rsidP="00C5496D">
      <w:pPr>
        <w:spacing w:line="276" w:lineRule="auto"/>
        <w:jc w:val="both"/>
        <w:rPr>
          <w:rFonts w:cstheme="minorHAnsi"/>
          <w:sz w:val="24"/>
          <w:szCs w:val="24"/>
          <w:lang w:val="ro-RO"/>
        </w:rPr>
      </w:pPr>
    </w:p>
    <w:p w14:paraId="4BDA6973" w14:textId="77777777" w:rsidR="00057972" w:rsidRPr="00C5496D" w:rsidRDefault="00057972" w:rsidP="00C5496D">
      <w:pPr>
        <w:spacing w:line="276" w:lineRule="auto"/>
        <w:jc w:val="both"/>
        <w:rPr>
          <w:rFonts w:cstheme="minorHAnsi"/>
          <w:sz w:val="24"/>
          <w:szCs w:val="24"/>
          <w:lang w:val="ro-RO"/>
        </w:rPr>
      </w:pPr>
    </w:p>
    <w:p w14:paraId="11E988CC" w14:textId="77777777" w:rsidR="00057972" w:rsidRPr="00C5496D" w:rsidRDefault="00057972" w:rsidP="00C5496D">
      <w:pPr>
        <w:spacing w:line="276" w:lineRule="auto"/>
        <w:jc w:val="both"/>
        <w:rPr>
          <w:rFonts w:cstheme="minorHAnsi"/>
          <w:sz w:val="24"/>
          <w:szCs w:val="24"/>
          <w:lang w:val="ro-RO"/>
        </w:rPr>
      </w:pPr>
    </w:p>
    <w:p w14:paraId="5883DDA9" w14:textId="77777777" w:rsidR="00057972" w:rsidRPr="00C5496D" w:rsidRDefault="00057972" w:rsidP="00C5496D">
      <w:pPr>
        <w:spacing w:line="276" w:lineRule="auto"/>
        <w:jc w:val="both"/>
        <w:rPr>
          <w:rFonts w:cstheme="minorHAnsi"/>
          <w:sz w:val="24"/>
          <w:szCs w:val="24"/>
          <w:lang w:val="ro-RO"/>
        </w:rPr>
      </w:pPr>
    </w:p>
    <w:p w14:paraId="63AEFB4A" w14:textId="77777777" w:rsidR="00057972" w:rsidRPr="00C5496D" w:rsidRDefault="00057972" w:rsidP="00C5496D">
      <w:pPr>
        <w:spacing w:line="276" w:lineRule="auto"/>
        <w:jc w:val="both"/>
        <w:rPr>
          <w:rFonts w:cstheme="minorHAnsi"/>
          <w:sz w:val="24"/>
          <w:szCs w:val="24"/>
          <w:lang w:val="ro-RO"/>
        </w:rPr>
      </w:pPr>
    </w:p>
    <w:p w14:paraId="3AF2F972" w14:textId="77777777" w:rsidR="00057972" w:rsidRPr="00C5496D" w:rsidRDefault="00057972" w:rsidP="00C5496D">
      <w:pPr>
        <w:spacing w:line="276" w:lineRule="auto"/>
        <w:jc w:val="both"/>
        <w:rPr>
          <w:rFonts w:cstheme="minorHAnsi"/>
          <w:sz w:val="24"/>
          <w:szCs w:val="24"/>
          <w:lang w:val="ro-RO"/>
        </w:rPr>
      </w:pPr>
    </w:p>
    <w:p w14:paraId="6D6FE4D5" w14:textId="77777777" w:rsidR="00F32C2D" w:rsidRPr="00C5496D" w:rsidRDefault="00F32C2D" w:rsidP="00C5496D">
      <w:pPr>
        <w:spacing w:line="276" w:lineRule="auto"/>
        <w:jc w:val="both"/>
        <w:rPr>
          <w:rFonts w:cstheme="minorHAnsi"/>
          <w:sz w:val="24"/>
          <w:szCs w:val="24"/>
          <w:lang w:val="ro-RO"/>
        </w:rPr>
      </w:pPr>
    </w:p>
    <w:p w14:paraId="0783A04D" w14:textId="0D18F037" w:rsidR="00057972" w:rsidRPr="00C5496D" w:rsidRDefault="00057972" w:rsidP="00DF5786">
      <w:pPr>
        <w:spacing w:line="276" w:lineRule="auto"/>
        <w:jc w:val="center"/>
        <w:rPr>
          <w:rFonts w:cstheme="minorHAnsi"/>
          <w:b/>
          <w:bCs/>
          <w:sz w:val="24"/>
          <w:szCs w:val="24"/>
          <w:lang w:val="ro-RO"/>
        </w:rPr>
      </w:pPr>
      <w:r w:rsidRPr="00C5496D">
        <w:rPr>
          <w:rFonts w:cstheme="minorHAnsi"/>
          <w:b/>
          <w:bCs/>
          <w:sz w:val="24"/>
          <w:szCs w:val="24"/>
          <w:lang w:val="ro-RO"/>
        </w:rPr>
        <w:lastRenderedPageBreak/>
        <w:t xml:space="preserve">WISEGRID – </w:t>
      </w:r>
      <w:r w:rsidRPr="00C5496D">
        <w:rPr>
          <w:rFonts w:cstheme="minorHAnsi"/>
          <w:b/>
          <w:bCs/>
          <w:i/>
          <w:iCs/>
          <w:sz w:val="24"/>
          <w:szCs w:val="24"/>
        </w:rPr>
        <w:t>Wide scale demonstration of Integrated Solutions and business models for European smart GRID</w:t>
      </w:r>
    </w:p>
    <w:p w14:paraId="5FA95DD2" w14:textId="77777777" w:rsidR="00057972" w:rsidRPr="00C5496D" w:rsidRDefault="00057972" w:rsidP="00DF5786">
      <w:pPr>
        <w:spacing w:line="276" w:lineRule="auto"/>
        <w:jc w:val="center"/>
        <w:rPr>
          <w:rFonts w:cstheme="minorHAnsi"/>
          <w:b/>
          <w:bCs/>
          <w:sz w:val="24"/>
          <w:szCs w:val="24"/>
          <w:lang w:val="ro-RO"/>
        </w:rPr>
      </w:pPr>
      <w:r w:rsidRPr="00C5496D">
        <w:rPr>
          <w:rFonts w:cstheme="minorHAnsi"/>
          <w:noProof/>
          <w:sz w:val="24"/>
          <w:szCs w:val="24"/>
        </w:rPr>
        <w:drawing>
          <wp:inline distT="0" distB="0" distL="0" distR="0" wp14:anchorId="4EC61CFA" wp14:editId="21527DEF">
            <wp:extent cx="1886055" cy="571500"/>
            <wp:effectExtent l="0" t="0" r="0" b="0"/>
            <wp:docPr id="964127049" name="Picture 96412704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with low confidence"/>
                    <pic:cNvPicPr>
                      <a:picLocks noChangeAspect="1" noChangeArrowheads="1" noCrop="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48204" cy="590332"/>
                    </a:xfrm>
                    <a:prstGeom prst="rect">
                      <a:avLst/>
                    </a:prstGeom>
                    <a:noFill/>
                    <a:ln>
                      <a:noFill/>
                    </a:ln>
                  </pic:spPr>
                </pic:pic>
              </a:graphicData>
            </a:graphic>
          </wp:inline>
        </w:drawing>
      </w:r>
    </w:p>
    <w:p w14:paraId="7F8135CD" w14:textId="77777777" w:rsidR="00057972" w:rsidRPr="00C5496D" w:rsidRDefault="00057972" w:rsidP="00C5496D">
      <w:pPr>
        <w:spacing w:line="276" w:lineRule="auto"/>
        <w:jc w:val="both"/>
        <w:rPr>
          <w:rFonts w:cstheme="minorHAnsi"/>
          <w:b/>
          <w:bCs/>
          <w:sz w:val="24"/>
          <w:szCs w:val="24"/>
          <w:lang w:val="ro-RO"/>
        </w:rPr>
      </w:pPr>
    </w:p>
    <w:p w14:paraId="1AF9E49F" w14:textId="77777777" w:rsidR="00057972" w:rsidRPr="00C5496D" w:rsidRDefault="00057972" w:rsidP="00C5496D">
      <w:pPr>
        <w:spacing w:line="276" w:lineRule="auto"/>
        <w:jc w:val="both"/>
        <w:rPr>
          <w:rFonts w:cstheme="minorHAnsi"/>
          <w:b/>
          <w:bCs/>
          <w:sz w:val="24"/>
          <w:szCs w:val="24"/>
          <w:lang w:val="ro-RO"/>
        </w:rPr>
      </w:pPr>
      <w:r w:rsidRPr="00C5496D">
        <w:rPr>
          <w:rFonts w:cstheme="minorHAnsi"/>
          <w:sz w:val="24"/>
          <w:szCs w:val="24"/>
          <w:lang w:val="ro-RO"/>
        </w:rPr>
        <w:t>Asociația CRE este singura organizație din România, care a fost partener direct în Consorțiul Proiectului European “WISEGRID” – „</w:t>
      </w:r>
      <w:r w:rsidRPr="00C5496D">
        <w:rPr>
          <w:rFonts w:cstheme="minorHAnsi"/>
          <w:b/>
          <w:bCs/>
          <w:i/>
          <w:iCs/>
          <w:sz w:val="24"/>
          <w:szCs w:val="24"/>
        </w:rPr>
        <w:t>Wide scale demonstration of Integrated Solutions and business models for European smart GRID”.</w:t>
      </w:r>
    </w:p>
    <w:p w14:paraId="7FC47802" w14:textId="77777777" w:rsidR="00057972" w:rsidRPr="00C5496D" w:rsidRDefault="00057972" w:rsidP="00C5496D">
      <w:pPr>
        <w:spacing w:line="276" w:lineRule="auto"/>
        <w:jc w:val="both"/>
        <w:rPr>
          <w:rFonts w:cstheme="minorHAnsi"/>
          <w:b/>
          <w:bCs/>
          <w:sz w:val="24"/>
          <w:szCs w:val="24"/>
          <w:lang w:val="ro-RO"/>
        </w:rPr>
      </w:pPr>
      <w:r w:rsidRPr="00C5496D">
        <w:rPr>
          <w:rFonts w:cstheme="minorHAnsi"/>
          <w:b/>
          <w:bCs/>
          <w:sz w:val="24"/>
          <w:szCs w:val="24"/>
          <w:lang w:val="ro-RO"/>
        </w:rPr>
        <w:t>Coordonator:</w:t>
      </w:r>
      <w:r w:rsidRPr="00C5496D">
        <w:rPr>
          <w:rFonts w:cstheme="minorHAnsi"/>
          <w:sz w:val="24"/>
          <w:szCs w:val="24"/>
          <w:lang w:val="pt-BR"/>
        </w:rPr>
        <w:t xml:space="preserve"> </w:t>
      </w:r>
      <w:r w:rsidRPr="00C5496D">
        <w:rPr>
          <w:rFonts w:cstheme="minorHAnsi"/>
          <w:sz w:val="24"/>
          <w:szCs w:val="24"/>
          <w:lang w:val="ro-RO"/>
        </w:rPr>
        <w:t xml:space="preserve">Grupul ETRA </w:t>
      </w:r>
      <w:proofErr w:type="spellStart"/>
      <w:r w:rsidRPr="00C5496D">
        <w:rPr>
          <w:rFonts w:cstheme="minorHAnsi"/>
          <w:sz w:val="24"/>
          <w:szCs w:val="24"/>
          <w:lang w:val="ro-RO"/>
        </w:rPr>
        <w:t>Investigation</w:t>
      </w:r>
      <w:proofErr w:type="spellEnd"/>
      <w:r w:rsidRPr="00C5496D">
        <w:rPr>
          <w:rFonts w:cstheme="minorHAnsi"/>
          <w:sz w:val="24"/>
          <w:szCs w:val="24"/>
          <w:lang w:val="ro-RO"/>
        </w:rPr>
        <w:t xml:space="preserve"> Y </w:t>
      </w:r>
      <w:proofErr w:type="spellStart"/>
      <w:r w:rsidRPr="00C5496D">
        <w:rPr>
          <w:rFonts w:cstheme="minorHAnsi"/>
          <w:sz w:val="24"/>
          <w:szCs w:val="24"/>
          <w:lang w:val="ro-RO"/>
        </w:rPr>
        <w:t>Desarrollo</w:t>
      </w:r>
      <w:proofErr w:type="spellEnd"/>
      <w:r w:rsidRPr="00C5496D">
        <w:rPr>
          <w:rFonts w:cstheme="minorHAnsi"/>
          <w:sz w:val="24"/>
          <w:szCs w:val="24"/>
          <w:lang w:val="ro-RO"/>
        </w:rPr>
        <w:t xml:space="preserve"> SA – Spania.</w:t>
      </w:r>
    </w:p>
    <w:p w14:paraId="2F3CD32C" w14:textId="77777777" w:rsidR="00057972" w:rsidRPr="00C5496D" w:rsidRDefault="00057972" w:rsidP="00C5496D">
      <w:pPr>
        <w:spacing w:line="276" w:lineRule="auto"/>
        <w:jc w:val="both"/>
        <w:rPr>
          <w:rFonts w:cstheme="minorHAnsi"/>
          <w:b/>
          <w:bCs/>
          <w:sz w:val="24"/>
          <w:szCs w:val="24"/>
          <w:lang w:val="ro-RO"/>
        </w:rPr>
      </w:pPr>
      <w:r w:rsidRPr="00C5496D">
        <w:rPr>
          <w:rFonts w:cstheme="minorHAnsi"/>
          <w:b/>
          <w:bCs/>
          <w:sz w:val="24"/>
          <w:szCs w:val="24"/>
          <w:lang w:val="ro-RO"/>
        </w:rPr>
        <w:t>Parteneri:</w:t>
      </w:r>
      <w:r w:rsidRPr="00C5496D">
        <w:rPr>
          <w:rFonts w:cstheme="minorHAnsi"/>
          <w:sz w:val="24"/>
          <w:szCs w:val="24"/>
          <w:lang w:val="pt-BR"/>
        </w:rPr>
        <w:t xml:space="preserve"> </w:t>
      </w:r>
      <w:r w:rsidRPr="00C5496D">
        <w:rPr>
          <w:rFonts w:cstheme="minorHAnsi"/>
          <w:sz w:val="24"/>
          <w:szCs w:val="24"/>
          <w:lang w:val="ro-RO"/>
        </w:rPr>
        <w:t>20 de organizații reprezentative din Spania, Franta, Italia, Belgia, Grecia, Germania și Marea Britanie.</w:t>
      </w:r>
    </w:p>
    <w:p w14:paraId="4B7E0EEF" w14:textId="77777777" w:rsidR="00057972" w:rsidRPr="00C5496D" w:rsidRDefault="00057972" w:rsidP="00C5496D">
      <w:pPr>
        <w:spacing w:line="276" w:lineRule="auto"/>
        <w:jc w:val="both"/>
        <w:rPr>
          <w:rFonts w:cstheme="minorHAnsi"/>
          <w:b/>
          <w:bCs/>
          <w:sz w:val="24"/>
          <w:szCs w:val="24"/>
          <w:lang w:val="ro-RO"/>
        </w:rPr>
      </w:pPr>
      <w:r w:rsidRPr="00C5496D">
        <w:rPr>
          <w:rFonts w:cstheme="minorHAnsi"/>
          <w:b/>
          <w:bCs/>
          <w:sz w:val="24"/>
          <w:szCs w:val="24"/>
          <w:lang w:val="ro-RO"/>
        </w:rPr>
        <w:t>Durata:</w:t>
      </w:r>
      <w:r w:rsidRPr="00C5496D">
        <w:rPr>
          <w:rFonts w:cstheme="minorHAnsi"/>
          <w:sz w:val="24"/>
          <w:szCs w:val="24"/>
          <w:lang w:val="pt-BR"/>
        </w:rPr>
        <w:t xml:space="preserve"> </w:t>
      </w:r>
      <w:r w:rsidRPr="00C5496D">
        <w:rPr>
          <w:rFonts w:cstheme="minorHAnsi"/>
          <w:sz w:val="24"/>
          <w:szCs w:val="24"/>
          <w:lang w:val="ro-RO"/>
        </w:rPr>
        <w:t>Proiectul</w:t>
      </w:r>
      <w:r w:rsidRPr="00C5496D">
        <w:rPr>
          <w:rFonts w:cstheme="minorHAnsi"/>
          <w:sz w:val="24"/>
          <w:szCs w:val="24"/>
          <w:lang w:val="pt-BR"/>
        </w:rPr>
        <w:t xml:space="preserve"> </w:t>
      </w:r>
      <w:hyperlink r:id="rId67" w:history="1">
        <w:r w:rsidRPr="00C5496D">
          <w:rPr>
            <w:rStyle w:val="Hyperlink"/>
            <w:rFonts w:cstheme="minorHAnsi"/>
            <w:b/>
            <w:bCs/>
            <w:sz w:val="24"/>
            <w:szCs w:val="24"/>
            <w:lang w:val="ro-RO"/>
          </w:rPr>
          <w:t>WISEGRID</w:t>
        </w:r>
      </w:hyperlink>
      <w:r w:rsidRPr="00C5496D">
        <w:rPr>
          <w:rStyle w:val="Hyperlink"/>
          <w:rFonts w:cstheme="minorHAnsi"/>
          <w:sz w:val="24"/>
          <w:szCs w:val="24"/>
          <w:lang w:val="ro-RO"/>
        </w:rPr>
        <w:t xml:space="preserve"> </w:t>
      </w:r>
      <w:r w:rsidRPr="00C5496D">
        <w:rPr>
          <w:rFonts w:cstheme="minorHAnsi"/>
          <w:sz w:val="24"/>
          <w:szCs w:val="24"/>
          <w:lang w:val="ro-RO"/>
        </w:rPr>
        <w:t>a început la 1 noiembrie 2016 și se desfășoară pe durata a 42 de luni.</w:t>
      </w:r>
    </w:p>
    <w:p w14:paraId="3E0FB965" w14:textId="77777777" w:rsidR="00057972" w:rsidRPr="00C5496D" w:rsidRDefault="00057972" w:rsidP="00C5496D">
      <w:pPr>
        <w:spacing w:line="276" w:lineRule="auto"/>
        <w:jc w:val="both"/>
        <w:rPr>
          <w:rFonts w:cstheme="minorHAnsi"/>
          <w:b/>
          <w:bCs/>
          <w:sz w:val="24"/>
          <w:szCs w:val="24"/>
          <w:lang w:val="ro-RO"/>
        </w:rPr>
      </w:pPr>
      <w:r w:rsidRPr="00C5496D">
        <w:rPr>
          <w:rFonts w:cstheme="minorHAnsi"/>
          <w:b/>
          <w:bCs/>
          <w:sz w:val="24"/>
          <w:szCs w:val="24"/>
          <w:lang w:val="ro-RO"/>
        </w:rPr>
        <w:t>Buget:</w:t>
      </w:r>
      <w:r w:rsidRPr="00C5496D">
        <w:rPr>
          <w:rFonts w:cstheme="minorHAnsi"/>
          <w:sz w:val="24"/>
          <w:szCs w:val="24"/>
          <w:lang w:val="pt-BR"/>
        </w:rPr>
        <w:t xml:space="preserve"> 13,854,247.27 EURO - Maximum Grant Amount</w:t>
      </w:r>
      <w:r w:rsidRPr="00C5496D">
        <w:rPr>
          <w:rFonts w:cstheme="minorHAnsi"/>
          <w:b/>
          <w:bCs/>
          <w:sz w:val="24"/>
          <w:szCs w:val="24"/>
          <w:lang w:val="ro-RO"/>
        </w:rPr>
        <w:t xml:space="preserve"> </w:t>
      </w:r>
    </w:p>
    <w:p w14:paraId="7C4837F9" w14:textId="77777777" w:rsidR="00057972" w:rsidRPr="00C5496D" w:rsidRDefault="00057972" w:rsidP="00C5496D">
      <w:pPr>
        <w:spacing w:line="276" w:lineRule="auto"/>
        <w:jc w:val="both"/>
        <w:rPr>
          <w:rFonts w:cstheme="minorHAnsi"/>
          <w:b/>
          <w:bCs/>
          <w:sz w:val="24"/>
          <w:szCs w:val="24"/>
          <w:lang w:val="ro-RO"/>
        </w:rPr>
      </w:pPr>
      <w:r w:rsidRPr="00C5496D">
        <w:rPr>
          <w:rFonts w:cstheme="minorHAnsi"/>
          <w:b/>
          <w:bCs/>
          <w:sz w:val="24"/>
          <w:szCs w:val="24"/>
          <w:lang w:val="ro-RO"/>
        </w:rPr>
        <w:t xml:space="preserve">Obiectiv: </w:t>
      </w:r>
      <w:r w:rsidRPr="00C5496D">
        <w:rPr>
          <w:rFonts w:cstheme="minorHAnsi"/>
          <w:sz w:val="24"/>
          <w:szCs w:val="24"/>
          <w:lang w:val="ro-RO"/>
        </w:rPr>
        <w:t>Oferirea</w:t>
      </w:r>
      <w:r w:rsidRPr="00C5496D">
        <w:rPr>
          <w:rFonts w:cstheme="minorHAnsi"/>
          <w:b/>
          <w:bCs/>
          <w:sz w:val="24"/>
          <w:szCs w:val="24"/>
          <w:lang w:val="ro-RO"/>
        </w:rPr>
        <w:t xml:space="preserve"> </w:t>
      </w:r>
      <w:r w:rsidRPr="00C5496D">
        <w:rPr>
          <w:rFonts w:cstheme="minorHAnsi"/>
          <w:sz w:val="24"/>
          <w:szCs w:val="24"/>
          <w:lang w:val="ro-RO"/>
        </w:rPr>
        <w:t>unui set de soluții și tehnologii privind dezvoltarea inteligenței, creșterea stabilității și securității Rețelelor Electrice Europene, prin diverse metode printre care: tehnologiile de stocare a energiei, utilizarea extinsă a autovehiculelor electrice și integrarea unei ponderi de minim 50% a surselor de energie regenerabile.</w:t>
      </w:r>
    </w:p>
    <w:p w14:paraId="799834F4" w14:textId="77777777" w:rsidR="00057972" w:rsidRPr="00C5496D" w:rsidRDefault="00057972" w:rsidP="00C5496D">
      <w:pPr>
        <w:spacing w:line="276" w:lineRule="auto"/>
        <w:jc w:val="both"/>
        <w:rPr>
          <w:rFonts w:cstheme="minorHAnsi"/>
          <w:sz w:val="24"/>
          <w:szCs w:val="24"/>
          <w:lang w:val="ro-RO"/>
        </w:rPr>
      </w:pPr>
      <w:r w:rsidRPr="00C5496D">
        <w:rPr>
          <w:rFonts w:cstheme="minorHAnsi"/>
          <w:b/>
          <w:bCs/>
          <w:sz w:val="24"/>
          <w:szCs w:val="24"/>
          <w:lang w:val="ro-RO"/>
        </w:rPr>
        <w:t xml:space="preserve">Rolul CRE:  </w:t>
      </w:r>
      <w:r w:rsidRPr="00C5496D">
        <w:rPr>
          <w:rFonts w:cstheme="minorHAnsi"/>
          <w:sz w:val="24"/>
          <w:szCs w:val="24"/>
          <w:lang w:val="ro-RO"/>
        </w:rPr>
        <w:t>În Proiectul</w:t>
      </w:r>
      <w:r w:rsidRPr="00C5496D">
        <w:rPr>
          <w:rFonts w:cstheme="minorHAnsi"/>
          <w:b/>
          <w:bCs/>
          <w:sz w:val="24"/>
          <w:szCs w:val="24"/>
          <w:lang w:val="ro-RO"/>
        </w:rPr>
        <w:t xml:space="preserve"> </w:t>
      </w:r>
      <w:hyperlink r:id="rId68" w:history="1">
        <w:r w:rsidRPr="00C5496D">
          <w:rPr>
            <w:rStyle w:val="Hyperlink"/>
            <w:rFonts w:cstheme="minorHAnsi"/>
            <w:b/>
            <w:bCs/>
            <w:sz w:val="24"/>
            <w:szCs w:val="24"/>
            <w:lang w:val="ro-RO"/>
          </w:rPr>
          <w:t>WISEGRID</w:t>
        </w:r>
      </w:hyperlink>
      <w:r w:rsidRPr="00C5496D">
        <w:rPr>
          <w:rFonts w:cstheme="minorHAnsi"/>
          <w:sz w:val="24"/>
          <w:szCs w:val="24"/>
          <w:lang w:val="ro-RO"/>
        </w:rPr>
        <w:t>, CRE a avut contribuții legate de confidențialitatea datelor și aspecte legate de GDPR, contribuții legate de implementarea big-data a proiectului. În ceea ce privește domeniul WP5 – Platforme BigData pentru WiseGRID, Echipa CRE a dezvoltat un modul referitor la implementarea platformelor „Big data” în fiecare Proiect Pilot. Totodată, asociația CRE a elaborat realizarea unui hardware modernizat și un software Mongodb 4.0 actualizat pe baza actualului MongoDB 3.6.</w:t>
      </w:r>
    </w:p>
    <w:p w14:paraId="5F346B40" w14:textId="77777777" w:rsidR="00057972" w:rsidRPr="00C5496D" w:rsidRDefault="00057972" w:rsidP="00C5496D">
      <w:pPr>
        <w:spacing w:line="276" w:lineRule="auto"/>
        <w:jc w:val="both"/>
        <w:rPr>
          <w:rFonts w:cstheme="minorHAnsi"/>
          <w:sz w:val="24"/>
          <w:szCs w:val="24"/>
        </w:rPr>
      </w:pPr>
    </w:p>
    <w:p w14:paraId="790364C4" w14:textId="77777777" w:rsidR="00057972" w:rsidRPr="00C5496D" w:rsidRDefault="00057972" w:rsidP="00C5496D">
      <w:pPr>
        <w:spacing w:line="276" w:lineRule="auto"/>
        <w:jc w:val="both"/>
        <w:rPr>
          <w:rFonts w:cstheme="minorHAnsi"/>
          <w:sz w:val="24"/>
          <w:szCs w:val="24"/>
        </w:rPr>
      </w:pPr>
    </w:p>
    <w:p w14:paraId="123DB056" w14:textId="77777777" w:rsidR="00057972" w:rsidRPr="00C5496D" w:rsidRDefault="00057972" w:rsidP="00C5496D">
      <w:pPr>
        <w:spacing w:line="276" w:lineRule="auto"/>
        <w:jc w:val="both"/>
        <w:rPr>
          <w:rFonts w:cstheme="minorHAnsi"/>
          <w:sz w:val="24"/>
          <w:szCs w:val="24"/>
        </w:rPr>
      </w:pPr>
    </w:p>
    <w:p w14:paraId="63A293E7" w14:textId="77777777" w:rsidR="00057972" w:rsidRPr="00C5496D" w:rsidRDefault="00057972" w:rsidP="00C5496D">
      <w:pPr>
        <w:spacing w:line="276" w:lineRule="auto"/>
        <w:jc w:val="both"/>
        <w:rPr>
          <w:rFonts w:cstheme="minorHAnsi"/>
          <w:sz w:val="24"/>
          <w:szCs w:val="24"/>
        </w:rPr>
      </w:pPr>
    </w:p>
    <w:p w14:paraId="6F10FBC0" w14:textId="77777777" w:rsidR="00057972" w:rsidRPr="00C5496D" w:rsidRDefault="00057972" w:rsidP="00C5496D">
      <w:pPr>
        <w:spacing w:line="276" w:lineRule="auto"/>
        <w:jc w:val="both"/>
        <w:rPr>
          <w:rFonts w:cstheme="minorHAnsi"/>
          <w:sz w:val="24"/>
          <w:szCs w:val="24"/>
        </w:rPr>
      </w:pPr>
    </w:p>
    <w:p w14:paraId="7996F819" w14:textId="77777777" w:rsidR="00057972" w:rsidRPr="00C5496D" w:rsidRDefault="00057972" w:rsidP="00C5496D">
      <w:pPr>
        <w:spacing w:line="276" w:lineRule="auto"/>
        <w:jc w:val="both"/>
        <w:rPr>
          <w:rFonts w:cstheme="minorHAnsi"/>
          <w:sz w:val="24"/>
          <w:szCs w:val="24"/>
        </w:rPr>
      </w:pPr>
    </w:p>
    <w:p w14:paraId="2FB8C0F5" w14:textId="77777777" w:rsidR="00057972" w:rsidRPr="00C5496D" w:rsidRDefault="00057972" w:rsidP="00C5496D">
      <w:pPr>
        <w:spacing w:line="276" w:lineRule="auto"/>
        <w:jc w:val="both"/>
        <w:rPr>
          <w:rFonts w:cstheme="minorHAnsi"/>
          <w:sz w:val="24"/>
          <w:szCs w:val="24"/>
        </w:rPr>
      </w:pPr>
    </w:p>
    <w:p w14:paraId="5DCF43CE" w14:textId="77777777" w:rsidR="00057972" w:rsidRPr="00C5496D" w:rsidRDefault="00057972" w:rsidP="00C5496D">
      <w:pPr>
        <w:spacing w:line="276" w:lineRule="auto"/>
        <w:jc w:val="both"/>
        <w:rPr>
          <w:rFonts w:cstheme="minorHAnsi"/>
          <w:sz w:val="24"/>
          <w:szCs w:val="24"/>
        </w:rPr>
      </w:pPr>
    </w:p>
    <w:p w14:paraId="793D5D24" w14:textId="77777777" w:rsidR="00057972" w:rsidRPr="00C5496D" w:rsidRDefault="00057972" w:rsidP="00C5496D">
      <w:pPr>
        <w:spacing w:line="276" w:lineRule="auto"/>
        <w:jc w:val="both"/>
        <w:rPr>
          <w:rFonts w:cstheme="minorHAnsi"/>
          <w:sz w:val="24"/>
          <w:szCs w:val="24"/>
        </w:rPr>
      </w:pPr>
    </w:p>
    <w:p w14:paraId="422B22AB" w14:textId="77777777" w:rsidR="00057972" w:rsidRPr="00C5496D" w:rsidRDefault="00057972" w:rsidP="00DF5786">
      <w:pPr>
        <w:spacing w:line="276" w:lineRule="auto"/>
        <w:jc w:val="center"/>
        <w:rPr>
          <w:rFonts w:cstheme="minorHAnsi"/>
          <w:b/>
          <w:bCs/>
          <w:sz w:val="24"/>
          <w:szCs w:val="24"/>
          <w:lang w:val="ro-RO"/>
        </w:rPr>
      </w:pPr>
      <w:r w:rsidRPr="00C5496D">
        <w:rPr>
          <w:rFonts w:cstheme="minorHAnsi"/>
          <w:b/>
          <w:bCs/>
          <w:sz w:val="24"/>
          <w:szCs w:val="24"/>
          <w:lang w:val="ro-RO"/>
        </w:rPr>
        <w:lastRenderedPageBreak/>
        <w:t xml:space="preserve">SOGNO – </w:t>
      </w:r>
      <w:r w:rsidRPr="00C5496D">
        <w:rPr>
          <w:rFonts w:cstheme="minorHAnsi"/>
          <w:b/>
          <w:bCs/>
          <w:i/>
          <w:iCs/>
          <w:sz w:val="24"/>
          <w:szCs w:val="24"/>
          <w:lang w:val="ro-RO"/>
        </w:rPr>
        <w:t>Service Oriented Grid for the Network of the Future</w:t>
      </w:r>
    </w:p>
    <w:p w14:paraId="0BDDC5E1" w14:textId="77777777" w:rsidR="00057972" w:rsidRPr="00C5496D" w:rsidRDefault="00057972" w:rsidP="00DF5786">
      <w:pPr>
        <w:spacing w:line="276" w:lineRule="auto"/>
        <w:jc w:val="center"/>
        <w:rPr>
          <w:rFonts w:cstheme="minorHAnsi"/>
          <w:b/>
          <w:bCs/>
          <w:sz w:val="24"/>
          <w:szCs w:val="24"/>
          <w:lang w:val="ro-RO"/>
        </w:rPr>
      </w:pPr>
    </w:p>
    <w:p w14:paraId="55FCEE5A" w14:textId="77777777" w:rsidR="00057972" w:rsidRPr="00C5496D" w:rsidRDefault="00057972" w:rsidP="00DF5786">
      <w:pPr>
        <w:spacing w:line="276" w:lineRule="auto"/>
        <w:jc w:val="center"/>
        <w:rPr>
          <w:rFonts w:cstheme="minorHAnsi"/>
          <w:b/>
          <w:bCs/>
          <w:sz w:val="24"/>
          <w:szCs w:val="24"/>
          <w:lang w:val="ro-RO"/>
        </w:rPr>
      </w:pPr>
      <w:r w:rsidRPr="00C5496D">
        <w:rPr>
          <w:rFonts w:cstheme="minorHAnsi"/>
          <w:noProof/>
          <w:sz w:val="24"/>
          <w:szCs w:val="24"/>
        </w:rPr>
        <w:drawing>
          <wp:inline distT="0" distB="0" distL="0" distR="0" wp14:anchorId="74B60EDD" wp14:editId="75474CE6">
            <wp:extent cx="2506980" cy="581055"/>
            <wp:effectExtent l="0" t="0" r="7620" b="9525"/>
            <wp:docPr id="1506126387" name="Picture 1506126387" descr="A picture containing text, tableware, dishwar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tableware, dishware, plate&#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2879" cy="596329"/>
                    </a:xfrm>
                    <a:prstGeom prst="rect">
                      <a:avLst/>
                    </a:prstGeom>
                    <a:noFill/>
                    <a:ln>
                      <a:noFill/>
                    </a:ln>
                  </pic:spPr>
                </pic:pic>
              </a:graphicData>
            </a:graphic>
          </wp:inline>
        </w:drawing>
      </w:r>
    </w:p>
    <w:p w14:paraId="6350D393" w14:textId="77777777" w:rsidR="00057972" w:rsidRPr="00C5496D" w:rsidRDefault="00057972" w:rsidP="00C5496D">
      <w:pPr>
        <w:spacing w:line="276" w:lineRule="auto"/>
        <w:contextualSpacing/>
        <w:jc w:val="both"/>
        <w:rPr>
          <w:rFonts w:cstheme="minorHAnsi"/>
          <w:b/>
          <w:bCs/>
          <w:sz w:val="24"/>
          <w:szCs w:val="24"/>
          <w:lang w:val="ro-RO"/>
        </w:rPr>
      </w:pPr>
    </w:p>
    <w:p w14:paraId="2ED1A949" w14:textId="77777777" w:rsidR="00057972" w:rsidRPr="00C5496D" w:rsidRDefault="00057972" w:rsidP="00C5496D">
      <w:pPr>
        <w:pStyle w:val="NoSpacing"/>
        <w:spacing w:line="276" w:lineRule="auto"/>
        <w:jc w:val="both"/>
        <w:rPr>
          <w:rFonts w:cstheme="minorHAnsi"/>
          <w:b/>
          <w:bCs/>
          <w:sz w:val="24"/>
          <w:szCs w:val="24"/>
        </w:rPr>
      </w:pPr>
      <w:r w:rsidRPr="00C5496D">
        <w:rPr>
          <w:rFonts w:eastAsia="Times New Roman" w:cstheme="minorHAnsi"/>
          <w:color w:val="000000"/>
          <w:sz w:val="24"/>
          <w:szCs w:val="24"/>
          <w:bdr w:val="none" w:sz="0" w:space="0" w:color="auto" w:frame="1"/>
          <w:lang w:eastAsia="en-GB"/>
        </w:rPr>
        <w:t>Asociaţia Centrul Român al Energiei (CRE)</w:t>
      </w:r>
      <w:r w:rsidRPr="00C5496D">
        <w:rPr>
          <w:rFonts w:cstheme="minorHAnsi"/>
          <w:sz w:val="24"/>
          <w:szCs w:val="24"/>
        </w:rPr>
        <w:t xml:space="preserve"> a fost partener direct </w:t>
      </w:r>
      <w:r w:rsidRPr="00C5496D">
        <w:rPr>
          <w:rFonts w:eastAsia="Times New Roman" w:cstheme="minorHAnsi"/>
          <w:color w:val="000000"/>
          <w:sz w:val="24"/>
          <w:szCs w:val="24"/>
          <w:bdr w:val="none" w:sz="0" w:space="0" w:color="auto" w:frame="1"/>
          <w:lang w:eastAsia="en-GB"/>
        </w:rPr>
        <w:t>în implementarea Proiectului European “</w:t>
      </w:r>
      <w:r w:rsidRPr="00C5496D">
        <w:rPr>
          <w:rFonts w:cstheme="minorHAnsi"/>
          <w:sz w:val="24"/>
          <w:szCs w:val="24"/>
        </w:rPr>
        <w:t>SOGNO”- ”</w:t>
      </w:r>
      <w:r w:rsidRPr="00C5496D">
        <w:rPr>
          <w:rFonts w:cstheme="minorHAnsi"/>
          <w:b/>
          <w:bCs/>
          <w:i/>
          <w:iCs/>
          <w:sz w:val="24"/>
          <w:szCs w:val="24"/>
        </w:rPr>
        <w:t>Service Oriented Grid for the Network of the Future</w:t>
      </w:r>
      <w:r w:rsidRPr="00C5496D">
        <w:rPr>
          <w:rFonts w:cstheme="minorHAnsi"/>
          <w:sz w:val="24"/>
          <w:szCs w:val="24"/>
        </w:rPr>
        <w:t>” finanțat de Comisia Europeană (CE) prin Programul H2020, alături de membrii săi CEZ România SA și TELEKOM ROMANIA MOBILE COMMUNICATIONS SA, pe care i-a promovat în Consorțiul European.</w:t>
      </w:r>
      <w:r w:rsidRPr="00C5496D">
        <w:rPr>
          <w:rFonts w:cstheme="minorHAnsi"/>
          <w:b/>
          <w:bCs/>
          <w:sz w:val="24"/>
          <w:szCs w:val="24"/>
        </w:rPr>
        <w:t xml:space="preserve">  </w:t>
      </w:r>
    </w:p>
    <w:p w14:paraId="3C582B2A" w14:textId="77777777" w:rsidR="00057972" w:rsidRPr="00C5496D" w:rsidRDefault="00057972" w:rsidP="00C5496D">
      <w:pPr>
        <w:pStyle w:val="NoSpacing"/>
        <w:spacing w:line="276" w:lineRule="auto"/>
        <w:jc w:val="both"/>
        <w:rPr>
          <w:rFonts w:cstheme="minorHAnsi"/>
          <w:b/>
          <w:bCs/>
          <w:sz w:val="24"/>
          <w:szCs w:val="24"/>
        </w:rPr>
      </w:pPr>
    </w:p>
    <w:p w14:paraId="1D7CB557" w14:textId="77777777" w:rsidR="00057972" w:rsidRPr="00C5496D" w:rsidRDefault="00326448" w:rsidP="00C5496D">
      <w:pPr>
        <w:pStyle w:val="NoSpacing"/>
        <w:spacing w:line="276" w:lineRule="auto"/>
        <w:jc w:val="both"/>
        <w:rPr>
          <w:rFonts w:cstheme="minorHAnsi"/>
          <w:sz w:val="24"/>
          <w:szCs w:val="24"/>
        </w:rPr>
      </w:pPr>
      <w:hyperlink r:id="rId70" w:history="1">
        <w:r w:rsidR="00057972" w:rsidRPr="00C5496D">
          <w:rPr>
            <w:rStyle w:val="Hyperlink"/>
            <w:rFonts w:cstheme="minorHAnsi"/>
            <w:b/>
            <w:bCs/>
            <w:sz w:val="24"/>
            <w:szCs w:val="24"/>
          </w:rPr>
          <w:t>SOGNO</w:t>
        </w:r>
      </w:hyperlink>
      <w:r w:rsidR="00057972" w:rsidRPr="00C5496D">
        <w:rPr>
          <w:rStyle w:val="Hyperlink"/>
          <w:rFonts w:cstheme="minorHAnsi"/>
          <w:b/>
          <w:bCs/>
          <w:sz w:val="24"/>
          <w:szCs w:val="24"/>
        </w:rPr>
        <w:t xml:space="preserve"> </w:t>
      </w:r>
      <w:r w:rsidR="00057972" w:rsidRPr="00C5496D">
        <w:rPr>
          <w:rFonts w:cstheme="minorHAnsi"/>
          <w:sz w:val="24"/>
          <w:szCs w:val="24"/>
        </w:rPr>
        <w:t xml:space="preserve">devine astfel al cincilea proiect </w:t>
      </w:r>
      <w:r w:rsidR="00057972" w:rsidRPr="00C5496D">
        <w:rPr>
          <w:rFonts w:cstheme="minorHAnsi"/>
          <w:b/>
          <w:bCs/>
          <w:sz w:val="24"/>
          <w:szCs w:val="24"/>
        </w:rPr>
        <w:t>implementat cu succes</w:t>
      </w:r>
      <w:r w:rsidR="00057972" w:rsidRPr="00C5496D">
        <w:rPr>
          <w:rFonts w:cstheme="minorHAnsi"/>
          <w:sz w:val="24"/>
          <w:szCs w:val="24"/>
        </w:rPr>
        <w:t xml:space="preserve"> din portofoliul Asociației CRE, apreciat în raportul final de evaluare după SUCCESS, RESERVE, NRG-5 și WISEGRID. ”Service Oriented Grid for the Network of the Future” a primit </w:t>
      </w:r>
      <w:r w:rsidR="00057972" w:rsidRPr="00C5496D">
        <w:rPr>
          <w:rFonts w:cstheme="minorHAnsi"/>
          <w:b/>
          <w:bCs/>
          <w:sz w:val="24"/>
          <w:szCs w:val="24"/>
        </w:rPr>
        <w:t>calificativul „Excelent</w:t>
      </w:r>
      <w:r w:rsidR="00057972" w:rsidRPr="00C5496D">
        <w:rPr>
          <w:rFonts w:cstheme="minorHAnsi"/>
          <w:sz w:val="24"/>
          <w:szCs w:val="24"/>
        </w:rPr>
        <w:t xml:space="preserve">” din partea CE pentru soluțiile propuse și implementate în optimizarea operării și funcționării rețelelor de distribuție. </w:t>
      </w:r>
    </w:p>
    <w:p w14:paraId="54457E3B" w14:textId="77777777" w:rsidR="00057972" w:rsidRPr="00C5496D" w:rsidRDefault="00057972" w:rsidP="00C5496D">
      <w:pPr>
        <w:pStyle w:val="NoSpacing"/>
        <w:spacing w:line="276" w:lineRule="auto"/>
        <w:jc w:val="both"/>
        <w:rPr>
          <w:rFonts w:cstheme="minorHAnsi"/>
          <w:b/>
          <w:bCs/>
          <w:sz w:val="24"/>
          <w:szCs w:val="24"/>
        </w:rPr>
      </w:pPr>
    </w:p>
    <w:p w14:paraId="09087D0C" w14:textId="77777777" w:rsidR="00057972" w:rsidRPr="00C5496D" w:rsidRDefault="00057972" w:rsidP="00C5496D">
      <w:pPr>
        <w:spacing w:line="276" w:lineRule="auto"/>
        <w:jc w:val="both"/>
        <w:rPr>
          <w:rFonts w:cstheme="minorHAnsi"/>
          <w:sz w:val="24"/>
          <w:szCs w:val="24"/>
          <w:lang w:val="ro-RO"/>
        </w:rPr>
      </w:pPr>
      <w:r w:rsidRPr="00C5496D">
        <w:rPr>
          <w:rFonts w:cstheme="minorHAnsi"/>
          <w:b/>
          <w:bCs/>
          <w:sz w:val="24"/>
          <w:szCs w:val="24"/>
          <w:lang w:val="ro-RO"/>
        </w:rPr>
        <w:t>Coordonator</w:t>
      </w:r>
      <w:r w:rsidRPr="00C5496D">
        <w:rPr>
          <w:rFonts w:cstheme="minorHAnsi"/>
          <w:sz w:val="24"/>
          <w:szCs w:val="24"/>
          <w:lang w:val="ro-RO"/>
        </w:rPr>
        <w:t>: ERICSSON GMBH (EDD) – Germania.</w:t>
      </w:r>
    </w:p>
    <w:p w14:paraId="25B1E025" w14:textId="77777777" w:rsidR="00057972" w:rsidRPr="00C5496D" w:rsidRDefault="00057972" w:rsidP="00C5496D">
      <w:pPr>
        <w:spacing w:line="276" w:lineRule="auto"/>
        <w:jc w:val="both"/>
        <w:rPr>
          <w:rFonts w:cstheme="minorHAnsi"/>
          <w:sz w:val="24"/>
          <w:szCs w:val="24"/>
          <w:lang w:val="ro-RO"/>
        </w:rPr>
      </w:pPr>
      <w:r w:rsidRPr="00C5496D">
        <w:rPr>
          <w:rFonts w:cstheme="minorHAnsi"/>
          <w:b/>
          <w:bCs/>
          <w:sz w:val="24"/>
          <w:szCs w:val="24"/>
          <w:lang w:val="ro-RO"/>
        </w:rPr>
        <w:t>Parteneri</w:t>
      </w:r>
      <w:r w:rsidRPr="00C5496D">
        <w:rPr>
          <w:rFonts w:cstheme="minorHAnsi"/>
          <w:sz w:val="24"/>
          <w:szCs w:val="24"/>
          <w:lang w:val="ro-RO"/>
        </w:rPr>
        <w:t>: Altea BV, B.A.U.M Consult GmbH, Ericsson Eesti AS, ESB Networks LTD, Gridhound UG, The National Microelectronics Applications Centre LTD, RWTH Aachen University, University of Bologna, Waterford Institute of Technology.</w:t>
      </w:r>
    </w:p>
    <w:p w14:paraId="33F0BA6B" w14:textId="77777777" w:rsidR="00057972" w:rsidRPr="00C5496D" w:rsidRDefault="00057972" w:rsidP="00C5496D">
      <w:pPr>
        <w:spacing w:line="276" w:lineRule="auto"/>
        <w:jc w:val="both"/>
        <w:rPr>
          <w:rFonts w:cstheme="minorHAnsi"/>
          <w:sz w:val="24"/>
          <w:szCs w:val="24"/>
          <w:lang w:val="ro-RO"/>
        </w:rPr>
      </w:pPr>
      <w:r w:rsidRPr="00C5496D">
        <w:rPr>
          <w:rFonts w:cstheme="minorHAnsi"/>
          <w:b/>
          <w:bCs/>
          <w:sz w:val="24"/>
          <w:szCs w:val="24"/>
          <w:lang w:val="ro-RO"/>
        </w:rPr>
        <w:t>Durata</w:t>
      </w:r>
      <w:r w:rsidRPr="00C5496D">
        <w:rPr>
          <w:rFonts w:cstheme="minorHAnsi"/>
          <w:sz w:val="24"/>
          <w:szCs w:val="24"/>
          <w:lang w:val="ro-RO"/>
        </w:rPr>
        <w:t xml:space="preserve">:  </w:t>
      </w:r>
      <w:hyperlink r:id="rId71" w:history="1">
        <w:r w:rsidRPr="00C5496D">
          <w:rPr>
            <w:rStyle w:val="Hyperlink"/>
            <w:rFonts w:cstheme="minorHAnsi"/>
            <w:b/>
            <w:bCs/>
            <w:sz w:val="24"/>
            <w:szCs w:val="24"/>
            <w:lang w:val="ro-RO"/>
          </w:rPr>
          <w:t>SOGNO</w:t>
        </w:r>
      </w:hyperlink>
      <w:r w:rsidRPr="00C5496D">
        <w:rPr>
          <w:rStyle w:val="Hyperlink"/>
          <w:rFonts w:cstheme="minorHAnsi"/>
          <w:b/>
          <w:bCs/>
          <w:sz w:val="24"/>
          <w:szCs w:val="24"/>
          <w:lang w:val="ro-RO"/>
        </w:rPr>
        <w:t xml:space="preserve"> </w:t>
      </w:r>
      <w:r w:rsidRPr="00C5496D">
        <w:rPr>
          <w:rFonts w:cstheme="minorHAnsi"/>
          <w:sz w:val="24"/>
          <w:szCs w:val="24"/>
          <w:lang w:val="ro-RO"/>
        </w:rPr>
        <w:t>a început în ianuarie 2018 și s-a încheiat în iunie 2020.</w:t>
      </w:r>
    </w:p>
    <w:p w14:paraId="352C5F95" w14:textId="77777777" w:rsidR="00057972" w:rsidRPr="00C5496D" w:rsidRDefault="00057972" w:rsidP="00C5496D">
      <w:pPr>
        <w:spacing w:line="276" w:lineRule="auto"/>
        <w:jc w:val="both"/>
        <w:rPr>
          <w:rFonts w:cstheme="minorHAnsi"/>
          <w:b/>
          <w:bCs/>
          <w:sz w:val="24"/>
          <w:szCs w:val="24"/>
          <w:lang w:val="ro-RO"/>
        </w:rPr>
      </w:pPr>
      <w:r w:rsidRPr="00C5496D">
        <w:rPr>
          <w:rFonts w:cstheme="minorHAnsi"/>
          <w:b/>
          <w:bCs/>
          <w:sz w:val="24"/>
          <w:szCs w:val="24"/>
          <w:lang w:val="ro-RO"/>
        </w:rPr>
        <w:t>Buget</w:t>
      </w:r>
      <w:r w:rsidRPr="00C5496D">
        <w:rPr>
          <w:rFonts w:cstheme="minorHAnsi"/>
          <w:sz w:val="24"/>
          <w:szCs w:val="24"/>
          <w:lang w:val="ro-RO"/>
        </w:rPr>
        <w:t>:</w:t>
      </w:r>
      <w:r w:rsidRPr="00C5496D">
        <w:rPr>
          <w:rFonts w:cstheme="minorHAnsi"/>
          <w:sz w:val="24"/>
          <w:szCs w:val="24"/>
          <w:lang w:val="pt-BR"/>
        </w:rPr>
        <w:t xml:space="preserve"> 3,999,945.00</w:t>
      </w:r>
      <w:r w:rsidRPr="00C5496D">
        <w:rPr>
          <w:rFonts w:cstheme="minorHAnsi"/>
          <w:b/>
          <w:bCs/>
          <w:sz w:val="24"/>
          <w:szCs w:val="24"/>
          <w:lang w:val="ro-RO"/>
        </w:rPr>
        <w:t xml:space="preserve"> </w:t>
      </w:r>
      <w:r w:rsidRPr="00C5496D">
        <w:rPr>
          <w:rFonts w:cstheme="minorHAnsi"/>
          <w:sz w:val="24"/>
          <w:szCs w:val="24"/>
          <w:lang w:val="pt-BR"/>
        </w:rPr>
        <w:t>EURO - Maximum Grant Amount</w:t>
      </w:r>
    </w:p>
    <w:p w14:paraId="025BA043" w14:textId="77777777" w:rsidR="00057972" w:rsidRPr="00C5496D" w:rsidRDefault="00057972" w:rsidP="00C5496D">
      <w:pPr>
        <w:spacing w:line="276" w:lineRule="auto"/>
        <w:jc w:val="both"/>
        <w:rPr>
          <w:rFonts w:cstheme="minorHAnsi"/>
          <w:sz w:val="24"/>
          <w:szCs w:val="24"/>
          <w:lang w:val="ro-RO"/>
        </w:rPr>
      </w:pPr>
      <w:r w:rsidRPr="00C5496D">
        <w:rPr>
          <w:rFonts w:cstheme="minorHAnsi"/>
          <w:b/>
          <w:bCs/>
          <w:sz w:val="24"/>
          <w:szCs w:val="24"/>
          <w:lang w:val="ro-RO"/>
        </w:rPr>
        <w:t>Obiectiv</w:t>
      </w:r>
      <w:r w:rsidRPr="00C5496D">
        <w:rPr>
          <w:rFonts w:cstheme="minorHAnsi"/>
          <w:sz w:val="24"/>
          <w:szCs w:val="24"/>
          <w:lang w:val="ro-RO"/>
        </w:rPr>
        <w:t>: Asigurarea vizibilității și controlului granulometric al rețelelor de joasă și medie tensiune, folosind automatizarea într-un mediu complet virtualizat.</w:t>
      </w:r>
    </w:p>
    <w:p w14:paraId="101FE89C" w14:textId="77777777" w:rsidR="00057972" w:rsidRDefault="00057972" w:rsidP="00C5496D">
      <w:pPr>
        <w:spacing w:line="276" w:lineRule="auto"/>
        <w:jc w:val="both"/>
        <w:rPr>
          <w:rFonts w:cstheme="minorHAnsi"/>
          <w:sz w:val="24"/>
          <w:szCs w:val="24"/>
          <w:lang w:val="ro-RO"/>
        </w:rPr>
      </w:pPr>
      <w:r w:rsidRPr="00C5496D">
        <w:rPr>
          <w:rFonts w:cstheme="minorHAnsi"/>
          <w:b/>
          <w:bCs/>
          <w:sz w:val="24"/>
          <w:szCs w:val="24"/>
          <w:lang w:val="ro-RO"/>
        </w:rPr>
        <w:t>Rolul CRE</w:t>
      </w:r>
      <w:r w:rsidRPr="00C5496D">
        <w:rPr>
          <w:rFonts w:cstheme="minorHAnsi"/>
          <w:sz w:val="24"/>
          <w:szCs w:val="24"/>
          <w:lang w:val="ro-RO"/>
        </w:rPr>
        <w:t>: CRE a avut în acest proiect responsabilitatea coordonării pachetului de lucrări referitor la “Standarde și modele de afaceri pentru SOGNO”, precum şi coordonarea unei activități principale referitoare la strategia de exploatare a rezultatelor proiectului. De asemenea, serviciile pe care le oferă acest proiect sunt: Estimatori de Stare (SE), Reglaj de putere (PC), Izolare Defect și Realimentarea cu Energie (FLISR), Predicție de consum și generare (LGF) și Evaluarea calității energiei (PQE).</w:t>
      </w:r>
    </w:p>
    <w:p w14:paraId="670BFCE6" w14:textId="77777777" w:rsidR="00B80A92" w:rsidRDefault="00B80A92" w:rsidP="00C5496D">
      <w:pPr>
        <w:spacing w:line="276" w:lineRule="auto"/>
        <w:jc w:val="both"/>
        <w:rPr>
          <w:rFonts w:cstheme="minorHAnsi"/>
          <w:sz w:val="24"/>
          <w:szCs w:val="24"/>
          <w:lang w:val="ro-RO"/>
        </w:rPr>
      </w:pPr>
    </w:p>
    <w:p w14:paraId="49EEF906" w14:textId="77777777" w:rsidR="00B80A92" w:rsidRDefault="00B80A92" w:rsidP="00C5496D">
      <w:pPr>
        <w:spacing w:line="276" w:lineRule="auto"/>
        <w:jc w:val="both"/>
        <w:rPr>
          <w:rFonts w:cstheme="minorHAnsi"/>
          <w:sz w:val="24"/>
          <w:szCs w:val="24"/>
          <w:lang w:val="ro-RO"/>
        </w:rPr>
      </w:pPr>
    </w:p>
    <w:p w14:paraId="39E07F8D" w14:textId="77777777" w:rsidR="00B80A92" w:rsidRDefault="00B80A92" w:rsidP="00C5496D">
      <w:pPr>
        <w:spacing w:line="276" w:lineRule="auto"/>
        <w:jc w:val="both"/>
        <w:rPr>
          <w:rFonts w:cstheme="minorHAnsi"/>
          <w:sz w:val="24"/>
          <w:szCs w:val="24"/>
          <w:lang w:val="ro-RO"/>
        </w:rPr>
      </w:pPr>
    </w:p>
    <w:p w14:paraId="70C46816" w14:textId="77777777" w:rsidR="00B80A92" w:rsidRDefault="00B80A92" w:rsidP="00C5496D">
      <w:pPr>
        <w:spacing w:line="276" w:lineRule="auto"/>
        <w:jc w:val="both"/>
        <w:rPr>
          <w:rFonts w:cstheme="minorHAnsi"/>
          <w:sz w:val="24"/>
          <w:szCs w:val="24"/>
          <w:lang w:val="ro-RO"/>
        </w:rPr>
      </w:pPr>
    </w:p>
    <w:p w14:paraId="7D1AA15B" w14:textId="77777777" w:rsidR="00B80A92" w:rsidRDefault="00B80A92" w:rsidP="00C5496D">
      <w:pPr>
        <w:spacing w:line="276" w:lineRule="auto"/>
        <w:jc w:val="both"/>
        <w:rPr>
          <w:rFonts w:cstheme="minorHAnsi"/>
          <w:sz w:val="24"/>
          <w:szCs w:val="24"/>
          <w:lang w:val="ro-RO"/>
        </w:rPr>
      </w:pPr>
    </w:p>
    <w:p w14:paraId="6BB28587" w14:textId="51BA9CA8" w:rsidR="00B80A92" w:rsidRDefault="00B80A92" w:rsidP="00C5496D">
      <w:pPr>
        <w:spacing w:line="276" w:lineRule="auto"/>
        <w:jc w:val="both"/>
        <w:rPr>
          <w:rFonts w:cstheme="minorHAnsi"/>
          <w:sz w:val="24"/>
          <w:szCs w:val="24"/>
          <w:lang w:val="ro-RO"/>
        </w:rPr>
      </w:pPr>
      <w:r w:rsidRPr="00B80A92">
        <w:rPr>
          <w:rFonts w:cstheme="minorHAnsi"/>
          <w:sz w:val="24"/>
          <w:szCs w:val="24"/>
          <w:lang w:val="ro-RO"/>
        </w:rPr>
        <w:lastRenderedPageBreak/>
        <w:drawing>
          <wp:inline distT="0" distB="0" distL="0" distR="0" wp14:anchorId="7F18C84C" wp14:editId="6E898B28">
            <wp:extent cx="6188710" cy="5292725"/>
            <wp:effectExtent l="0" t="0" r="2540" b="3175"/>
            <wp:docPr id="252686505" name="Picture 1" descr="A collection of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86505" name="Picture 1" descr="A collection of logos&#10;&#10;Description automatically generated"/>
                    <pic:cNvPicPr/>
                  </pic:nvPicPr>
                  <pic:blipFill>
                    <a:blip r:embed="rId72"/>
                    <a:stretch>
                      <a:fillRect/>
                    </a:stretch>
                  </pic:blipFill>
                  <pic:spPr>
                    <a:xfrm>
                      <a:off x="0" y="0"/>
                      <a:ext cx="6188710" cy="5292725"/>
                    </a:xfrm>
                    <a:prstGeom prst="rect">
                      <a:avLst/>
                    </a:prstGeom>
                  </pic:spPr>
                </pic:pic>
              </a:graphicData>
            </a:graphic>
          </wp:inline>
        </w:drawing>
      </w:r>
    </w:p>
    <w:p w14:paraId="7E50CEFA" w14:textId="77777777" w:rsidR="00DF5786" w:rsidRDefault="00DF5786" w:rsidP="00C5496D">
      <w:pPr>
        <w:spacing w:line="276" w:lineRule="auto"/>
        <w:jc w:val="both"/>
        <w:rPr>
          <w:rFonts w:cstheme="minorHAnsi"/>
          <w:sz w:val="24"/>
          <w:szCs w:val="24"/>
          <w:lang w:val="ro-RO"/>
        </w:rPr>
      </w:pPr>
    </w:p>
    <w:p w14:paraId="039179F7" w14:textId="77777777" w:rsidR="00DF5786" w:rsidRDefault="00DF5786" w:rsidP="00C5496D">
      <w:pPr>
        <w:spacing w:line="276" w:lineRule="auto"/>
        <w:jc w:val="both"/>
        <w:rPr>
          <w:rFonts w:cstheme="minorHAnsi"/>
          <w:sz w:val="24"/>
          <w:szCs w:val="24"/>
          <w:lang w:val="ro-RO"/>
        </w:rPr>
      </w:pPr>
    </w:p>
    <w:p w14:paraId="57B8C07A" w14:textId="77777777" w:rsidR="00DF5786" w:rsidRDefault="00DF5786" w:rsidP="00C5496D">
      <w:pPr>
        <w:spacing w:line="276" w:lineRule="auto"/>
        <w:jc w:val="both"/>
        <w:rPr>
          <w:rFonts w:cstheme="minorHAnsi"/>
          <w:sz w:val="24"/>
          <w:szCs w:val="24"/>
          <w:lang w:val="ro-RO"/>
        </w:rPr>
      </w:pPr>
    </w:p>
    <w:p w14:paraId="1BDAFDF2" w14:textId="77777777" w:rsidR="00DF5786" w:rsidRDefault="00DF5786" w:rsidP="00C5496D">
      <w:pPr>
        <w:spacing w:line="276" w:lineRule="auto"/>
        <w:jc w:val="both"/>
        <w:rPr>
          <w:rFonts w:cstheme="minorHAnsi"/>
          <w:sz w:val="24"/>
          <w:szCs w:val="24"/>
          <w:lang w:val="ro-RO"/>
        </w:rPr>
      </w:pPr>
    </w:p>
    <w:p w14:paraId="1245CB9A" w14:textId="77777777" w:rsidR="00DF5786" w:rsidRDefault="00DF5786" w:rsidP="00C5496D">
      <w:pPr>
        <w:spacing w:line="276" w:lineRule="auto"/>
        <w:jc w:val="both"/>
        <w:rPr>
          <w:rFonts w:cstheme="minorHAnsi"/>
          <w:sz w:val="24"/>
          <w:szCs w:val="24"/>
          <w:lang w:val="ro-RO"/>
        </w:rPr>
      </w:pPr>
    </w:p>
    <w:p w14:paraId="1DB3137E" w14:textId="2A577CE0" w:rsidR="00DF5786" w:rsidRDefault="003119F6" w:rsidP="00C5496D">
      <w:pPr>
        <w:spacing w:line="276" w:lineRule="auto"/>
        <w:jc w:val="both"/>
        <w:rPr>
          <w:rFonts w:cstheme="minorHAnsi"/>
          <w:sz w:val="24"/>
          <w:szCs w:val="24"/>
          <w:lang w:val="ro-RO"/>
        </w:rPr>
      </w:pPr>
      <w:r>
        <w:rPr>
          <w:noProof/>
        </w:rPr>
        <w:lastRenderedPageBreak/>
        <w:drawing>
          <wp:anchor distT="0" distB="0" distL="114300" distR="114300" simplePos="0" relativeHeight="251672576" behindDoc="0" locked="0" layoutInCell="1" allowOverlap="1" wp14:anchorId="21985678" wp14:editId="6A163906">
            <wp:simplePos x="0" y="0"/>
            <wp:positionH relativeFrom="column">
              <wp:posOffset>-405423</wp:posOffset>
            </wp:positionH>
            <wp:positionV relativeFrom="paragraph">
              <wp:posOffset>1996293</wp:posOffset>
            </wp:positionV>
            <wp:extent cx="3540739" cy="2360735"/>
            <wp:effectExtent l="0" t="0" r="3175" b="1905"/>
            <wp:wrapSquare wrapText="bothSides"/>
            <wp:docPr id="535236195" name="Picture 3" descr="Brussels2022RED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ussels2022RED11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40739" cy="2360735"/>
                    </a:xfrm>
                    <a:prstGeom prst="rect">
                      <a:avLst/>
                    </a:prstGeom>
                    <a:noFill/>
                    <a:ln>
                      <a:noFill/>
                    </a:ln>
                  </pic:spPr>
                </pic:pic>
              </a:graphicData>
            </a:graphic>
          </wp:anchor>
        </w:drawing>
      </w:r>
      <w:r>
        <w:rPr>
          <w:noProof/>
        </w:rPr>
        <w:drawing>
          <wp:anchor distT="0" distB="0" distL="114300" distR="114300" simplePos="0" relativeHeight="251671552" behindDoc="0" locked="0" layoutInCell="1" allowOverlap="1" wp14:anchorId="1293E92D" wp14:editId="04E43D60">
            <wp:simplePos x="0" y="0"/>
            <wp:positionH relativeFrom="margin">
              <wp:posOffset>2989922</wp:posOffset>
            </wp:positionH>
            <wp:positionV relativeFrom="paragraph">
              <wp:posOffset>454123</wp:posOffset>
            </wp:positionV>
            <wp:extent cx="3430905" cy="2286635"/>
            <wp:effectExtent l="0" t="0" r="0" b="0"/>
            <wp:wrapSquare wrapText="bothSides"/>
            <wp:docPr id="251759910" name="Picture 2" descr="Brussels2022RED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ussels2022RED09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430905" cy="2286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0B94">
        <w:rPr>
          <w:noProof/>
        </w:rPr>
        <w:drawing>
          <wp:anchor distT="0" distB="0" distL="114300" distR="114300" simplePos="0" relativeHeight="251670528" behindDoc="0" locked="0" layoutInCell="1" allowOverlap="1" wp14:anchorId="5BE00517" wp14:editId="101715D0">
            <wp:simplePos x="0" y="0"/>
            <wp:positionH relativeFrom="column">
              <wp:posOffset>3517</wp:posOffset>
            </wp:positionH>
            <wp:positionV relativeFrom="paragraph">
              <wp:posOffset>0</wp:posOffset>
            </wp:positionV>
            <wp:extent cx="3186006" cy="2124222"/>
            <wp:effectExtent l="0" t="0" r="0" b="9525"/>
            <wp:wrapSquare wrapText="bothSides"/>
            <wp:docPr id="876034345" name="Picture 1" descr="Brussels2022RED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ussels2022RED05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186006" cy="2124222"/>
                    </a:xfrm>
                    <a:prstGeom prst="rect">
                      <a:avLst/>
                    </a:prstGeom>
                    <a:noFill/>
                    <a:ln>
                      <a:noFill/>
                    </a:ln>
                  </pic:spPr>
                </pic:pic>
              </a:graphicData>
            </a:graphic>
          </wp:anchor>
        </w:drawing>
      </w:r>
    </w:p>
    <w:p w14:paraId="41158ACB" w14:textId="27EB81A2" w:rsidR="00B70B94" w:rsidRDefault="00B70B94" w:rsidP="00C5496D">
      <w:pPr>
        <w:spacing w:line="276" w:lineRule="auto"/>
        <w:jc w:val="both"/>
        <w:rPr>
          <w:rFonts w:cstheme="minorHAnsi"/>
          <w:sz w:val="24"/>
          <w:szCs w:val="24"/>
          <w:lang w:val="ro-RO"/>
        </w:rPr>
      </w:pPr>
    </w:p>
    <w:p w14:paraId="7CB8CFC9" w14:textId="21CF9540" w:rsidR="00B70B94" w:rsidRDefault="003119F6" w:rsidP="00C5496D">
      <w:pPr>
        <w:spacing w:line="276" w:lineRule="auto"/>
        <w:jc w:val="both"/>
        <w:rPr>
          <w:rFonts w:cstheme="minorHAnsi"/>
          <w:sz w:val="24"/>
          <w:szCs w:val="24"/>
          <w:lang w:val="ro-RO"/>
        </w:rPr>
      </w:pPr>
      <w:r>
        <w:rPr>
          <w:noProof/>
        </w:rPr>
        <w:drawing>
          <wp:anchor distT="0" distB="0" distL="114300" distR="114300" simplePos="0" relativeHeight="251673600" behindDoc="0" locked="0" layoutInCell="1" allowOverlap="1" wp14:anchorId="3C4A5652" wp14:editId="3AD87D9F">
            <wp:simplePos x="0" y="0"/>
            <wp:positionH relativeFrom="margin">
              <wp:posOffset>2577269</wp:posOffset>
            </wp:positionH>
            <wp:positionV relativeFrom="paragraph">
              <wp:posOffset>292686</wp:posOffset>
            </wp:positionV>
            <wp:extent cx="3829050" cy="2552700"/>
            <wp:effectExtent l="0" t="0" r="0" b="0"/>
            <wp:wrapSquare wrapText="bothSides"/>
            <wp:docPr id="557191515" name="Picture 4" descr="Brussels2022RED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ussels2022RED12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829050"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70319D" w14:textId="036D598D" w:rsidR="00B70B94" w:rsidRDefault="003119F6" w:rsidP="00C5496D">
      <w:pPr>
        <w:spacing w:line="276" w:lineRule="auto"/>
        <w:jc w:val="both"/>
        <w:rPr>
          <w:rFonts w:cstheme="minorHAnsi"/>
          <w:sz w:val="24"/>
          <w:szCs w:val="24"/>
          <w:lang w:val="ro-RO"/>
        </w:rPr>
      </w:pPr>
      <w:r>
        <w:rPr>
          <w:noProof/>
        </w:rPr>
        <w:drawing>
          <wp:anchor distT="0" distB="0" distL="114300" distR="114300" simplePos="0" relativeHeight="251675648" behindDoc="0" locked="0" layoutInCell="1" allowOverlap="1" wp14:anchorId="54B80400" wp14:editId="6BF7DF89">
            <wp:simplePos x="0" y="0"/>
            <wp:positionH relativeFrom="column">
              <wp:posOffset>2556510</wp:posOffset>
            </wp:positionH>
            <wp:positionV relativeFrom="paragraph">
              <wp:posOffset>2712085</wp:posOffset>
            </wp:positionV>
            <wp:extent cx="4018915" cy="2679700"/>
            <wp:effectExtent l="0" t="0" r="635" b="6350"/>
            <wp:wrapSquare wrapText="bothSides"/>
            <wp:docPr id="224814440" name="Picture 6" descr="Brussels2022RED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ussels2022RED15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018915" cy="2679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2559336A" wp14:editId="64A17A60">
            <wp:simplePos x="0" y="0"/>
            <wp:positionH relativeFrom="column">
              <wp:posOffset>-228942</wp:posOffset>
            </wp:positionH>
            <wp:positionV relativeFrom="paragraph">
              <wp:posOffset>1277180</wp:posOffset>
            </wp:positionV>
            <wp:extent cx="3572119" cy="2381657"/>
            <wp:effectExtent l="0" t="0" r="0" b="0"/>
            <wp:wrapSquare wrapText="bothSides"/>
            <wp:docPr id="621357071" name="Picture 5" descr="Brussels2022RED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ussels2022RED14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572119" cy="2381657"/>
                    </a:xfrm>
                    <a:prstGeom prst="rect">
                      <a:avLst/>
                    </a:prstGeom>
                    <a:noFill/>
                    <a:ln>
                      <a:noFill/>
                    </a:ln>
                  </pic:spPr>
                </pic:pic>
              </a:graphicData>
            </a:graphic>
          </wp:anchor>
        </w:drawing>
      </w:r>
    </w:p>
    <w:p w14:paraId="67C88849" w14:textId="2399F7B0" w:rsidR="00B70B94" w:rsidRDefault="00B70B94" w:rsidP="00C5496D">
      <w:pPr>
        <w:spacing w:line="276" w:lineRule="auto"/>
        <w:jc w:val="both"/>
        <w:rPr>
          <w:rFonts w:cstheme="minorHAnsi"/>
          <w:sz w:val="24"/>
          <w:szCs w:val="24"/>
          <w:lang w:val="ro-RO"/>
        </w:rPr>
      </w:pPr>
    </w:p>
    <w:p w14:paraId="5BEAE0DF" w14:textId="25B0F687" w:rsidR="00B70B94" w:rsidRDefault="00B70B94" w:rsidP="00C5496D">
      <w:pPr>
        <w:spacing w:line="276" w:lineRule="auto"/>
        <w:jc w:val="both"/>
        <w:rPr>
          <w:rFonts w:cstheme="minorHAnsi"/>
          <w:sz w:val="24"/>
          <w:szCs w:val="24"/>
          <w:lang w:val="ro-RO"/>
        </w:rPr>
      </w:pPr>
    </w:p>
    <w:p w14:paraId="325D4D81" w14:textId="39F501A1" w:rsidR="00B70B94" w:rsidRDefault="00B70B94" w:rsidP="00C5496D">
      <w:pPr>
        <w:spacing w:line="276" w:lineRule="auto"/>
        <w:jc w:val="both"/>
        <w:rPr>
          <w:rFonts w:cstheme="minorHAnsi"/>
          <w:sz w:val="24"/>
          <w:szCs w:val="24"/>
          <w:lang w:val="ro-RO"/>
        </w:rPr>
      </w:pPr>
    </w:p>
    <w:p w14:paraId="2BCA30BA" w14:textId="6FE7FF9C" w:rsidR="003119F6" w:rsidRDefault="003119F6" w:rsidP="00C5496D">
      <w:pPr>
        <w:spacing w:line="276" w:lineRule="auto"/>
        <w:jc w:val="both"/>
        <w:rPr>
          <w:rFonts w:cstheme="minorHAnsi"/>
          <w:sz w:val="24"/>
          <w:szCs w:val="24"/>
          <w:lang w:val="ro-RO"/>
        </w:rPr>
      </w:pPr>
      <w:r>
        <w:rPr>
          <w:noProof/>
        </w:rPr>
        <w:lastRenderedPageBreak/>
        <w:drawing>
          <wp:anchor distT="0" distB="0" distL="114300" distR="114300" simplePos="0" relativeHeight="251677696" behindDoc="0" locked="0" layoutInCell="1" allowOverlap="1" wp14:anchorId="655D00C7" wp14:editId="13717991">
            <wp:simplePos x="0" y="0"/>
            <wp:positionH relativeFrom="margin">
              <wp:posOffset>2564814</wp:posOffset>
            </wp:positionH>
            <wp:positionV relativeFrom="paragraph">
              <wp:posOffset>998025</wp:posOffset>
            </wp:positionV>
            <wp:extent cx="3903345" cy="2602230"/>
            <wp:effectExtent l="0" t="0" r="1905" b="7620"/>
            <wp:wrapSquare wrapText="bothSides"/>
            <wp:docPr id="1242479585" name="Picture 8" descr="Brussels2022RED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ussels2022RED33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903345" cy="2602230"/>
                    </a:xfrm>
                    <a:prstGeom prst="rect">
                      <a:avLst/>
                    </a:prstGeom>
                    <a:noFill/>
                    <a:ln>
                      <a:noFill/>
                    </a:ln>
                  </pic:spPr>
                </pic:pic>
              </a:graphicData>
            </a:graphic>
          </wp:anchor>
        </w:drawing>
      </w:r>
      <w:r>
        <w:rPr>
          <w:noProof/>
        </w:rPr>
        <w:drawing>
          <wp:anchor distT="0" distB="0" distL="114300" distR="114300" simplePos="0" relativeHeight="251676672" behindDoc="0" locked="0" layoutInCell="1" allowOverlap="1" wp14:anchorId="6025AD04" wp14:editId="3D1EFB1C">
            <wp:simplePos x="0" y="0"/>
            <wp:positionH relativeFrom="margin">
              <wp:align>left</wp:align>
            </wp:positionH>
            <wp:positionV relativeFrom="paragraph">
              <wp:posOffset>439</wp:posOffset>
            </wp:positionV>
            <wp:extent cx="3513046" cy="2342271"/>
            <wp:effectExtent l="0" t="0" r="0" b="1270"/>
            <wp:wrapSquare wrapText="bothSides"/>
            <wp:docPr id="939579447" name="Picture 7" descr="Brussels2022RED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ussels2022RED31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513046" cy="2342271"/>
                    </a:xfrm>
                    <a:prstGeom prst="rect">
                      <a:avLst/>
                    </a:prstGeom>
                    <a:noFill/>
                    <a:ln>
                      <a:noFill/>
                    </a:ln>
                  </pic:spPr>
                </pic:pic>
              </a:graphicData>
            </a:graphic>
          </wp:anchor>
        </w:drawing>
      </w:r>
    </w:p>
    <w:p w14:paraId="3F058307" w14:textId="5040AC9F" w:rsidR="003119F6" w:rsidRDefault="003119F6" w:rsidP="00C5496D">
      <w:pPr>
        <w:spacing w:line="276" w:lineRule="auto"/>
        <w:jc w:val="both"/>
        <w:rPr>
          <w:rFonts w:cstheme="minorHAnsi"/>
          <w:sz w:val="24"/>
          <w:szCs w:val="24"/>
          <w:lang w:val="ro-RO"/>
        </w:rPr>
      </w:pPr>
      <w:r>
        <w:rPr>
          <w:noProof/>
        </w:rPr>
        <w:drawing>
          <wp:anchor distT="0" distB="0" distL="114300" distR="114300" simplePos="0" relativeHeight="251678720" behindDoc="0" locked="0" layoutInCell="1" allowOverlap="1" wp14:anchorId="1A5CFBA2" wp14:editId="0757B45B">
            <wp:simplePos x="0" y="0"/>
            <wp:positionH relativeFrom="margin">
              <wp:posOffset>140677</wp:posOffset>
            </wp:positionH>
            <wp:positionV relativeFrom="paragraph">
              <wp:posOffset>2251173</wp:posOffset>
            </wp:positionV>
            <wp:extent cx="3350260" cy="2236470"/>
            <wp:effectExtent l="0" t="0" r="2540" b="0"/>
            <wp:wrapSquare wrapText="bothSides"/>
            <wp:docPr id="1798456828" name="Picture 9" descr="A group of people standing in a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56828" name="Picture 9" descr="A group of people standing in a circle&#10;&#10;Description automatically generated with medium confidenc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350260"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19F6">
        <w:t xml:space="preserve">  </w:t>
      </w:r>
    </w:p>
    <w:p w14:paraId="095AEB48" w14:textId="77777777" w:rsidR="003119F6" w:rsidRPr="00C5496D" w:rsidRDefault="003119F6" w:rsidP="00C5496D">
      <w:pPr>
        <w:spacing w:line="276" w:lineRule="auto"/>
        <w:jc w:val="both"/>
        <w:rPr>
          <w:rFonts w:cstheme="minorHAnsi"/>
          <w:sz w:val="24"/>
          <w:szCs w:val="24"/>
          <w:lang w:val="ro-RO"/>
        </w:rPr>
      </w:pPr>
    </w:p>
    <w:p w14:paraId="332B59FA" w14:textId="51425F61" w:rsidR="00057972" w:rsidRPr="00C5496D" w:rsidRDefault="00057972" w:rsidP="00C5496D">
      <w:pPr>
        <w:spacing w:line="276" w:lineRule="auto"/>
        <w:jc w:val="both"/>
        <w:rPr>
          <w:rFonts w:cstheme="minorHAnsi"/>
          <w:sz w:val="24"/>
          <w:szCs w:val="24"/>
          <w:lang w:val="ro-RO"/>
        </w:rPr>
      </w:pPr>
    </w:p>
    <w:p w14:paraId="613BD6C7" w14:textId="2DAC7A97" w:rsidR="00F32C2D" w:rsidRPr="00B601BF" w:rsidRDefault="003119F6" w:rsidP="00C5496D">
      <w:pPr>
        <w:spacing w:line="276" w:lineRule="auto"/>
        <w:jc w:val="both"/>
        <w:rPr>
          <w:rFonts w:cstheme="minorHAnsi"/>
          <w:sz w:val="24"/>
          <w:szCs w:val="24"/>
          <w:lang w:val="ro-RO"/>
        </w:rPr>
        <w:sectPr w:rsidR="00F32C2D" w:rsidRPr="00B601BF" w:rsidSect="009864C0">
          <w:headerReference w:type="default" r:id="rId82"/>
          <w:footerReference w:type="default" r:id="rId83"/>
          <w:pgSz w:w="11906" w:h="16838" w:code="9"/>
          <w:pgMar w:top="1440" w:right="1080" w:bottom="1440" w:left="1080" w:header="720" w:footer="720" w:gutter="0"/>
          <w:cols w:space="720"/>
          <w:docGrid w:linePitch="299"/>
        </w:sectPr>
      </w:pPr>
      <w:r>
        <w:rPr>
          <w:noProof/>
        </w:rPr>
        <w:drawing>
          <wp:anchor distT="0" distB="0" distL="114300" distR="114300" simplePos="0" relativeHeight="251680768" behindDoc="0" locked="0" layoutInCell="1" allowOverlap="1" wp14:anchorId="3638A6D1" wp14:editId="24A0FD7D">
            <wp:simplePos x="0" y="0"/>
            <wp:positionH relativeFrom="column">
              <wp:posOffset>2797663</wp:posOffset>
            </wp:positionH>
            <wp:positionV relativeFrom="paragraph">
              <wp:posOffset>381391</wp:posOffset>
            </wp:positionV>
            <wp:extent cx="3697605" cy="2468880"/>
            <wp:effectExtent l="0" t="0" r="0" b="7620"/>
            <wp:wrapSquare wrapText="bothSides"/>
            <wp:docPr id="810324487" name="Picture 11" descr="A person standing at a podium with a microphone in front of a crowd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24487" name="Picture 11" descr="A person standing at a podium with a microphone in front of a crowd of people&#10;&#10;Description automatically generated with medium confidenc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697605" cy="2468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62460ED9" wp14:editId="506DF0A9">
            <wp:simplePos x="0" y="0"/>
            <wp:positionH relativeFrom="margin">
              <wp:posOffset>126609</wp:posOffset>
            </wp:positionH>
            <wp:positionV relativeFrom="paragraph">
              <wp:posOffset>776165</wp:posOffset>
            </wp:positionV>
            <wp:extent cx="3909060" cy="2609215"/>
            <wp:effectExtent l="0" t="0" r="0" b="635"/>
            <wp:wrapSquare wrapText="bothSides"/>
            <wp:docPr id="1024400372" name="Picture 10" descr="A person standing in front of a group of people seated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00372" name="Picture 10" descr="A person standing in front of a group of people seated in a room&#10;&#10;Description automatically generated with medium confidenc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909060" cy="2609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D091F2" w14:textId="6FC53610" w:rsidR="00F32C2D" w:rsidRDefault="00F32C2D" w:rsidP="00B80A92">
      <w:pPr>
        <w:tabs>
          <w:tab w:val="left" w:pos="1410"/>
        </w:tabs>
        <w:spacing w:line="276" w:lineRule="auto"/>
        <w:jc w:val="both"/>
        <w:rPr>
          <w:rFonts w:cstheme="minorHAnsi"/>
          <w:sz w:val="24"/>
          <w:szCs w:val="24"/>
          <w:lang w:val="pt-BR"/>
        </w:rPr>
      </w:pPr>
    </w:p>
    <w:p w14:paraId="2154B649" w14:textId="732693F6" w:rsidR="00B80A92" w:rsidRPr="00B80A92" w:rsidRDefault="00B80A92" w:rsidP="00B80A92">
      <w:pPr>
        <w:tabs>
          <w:tab w:val="left" w:pos="1410"/>
        </w:tabs>
        <w:rPr>
          <w:rFonts w:cstheme="minorHAnsi"/>
          <w:sz w:val="24"/>
          <w:szCs w:val="24"/>
          <w:lang w:val="pt-BR"/>
        </w:rPr>
        <w:sectPr w:rsidR="00B80A92" w:rsidRPr="00B80A92">
          <w:pgSz w:w="12240" w:h="15840"/>
          <w:pgMar w:top="1460" w:right="80" w:bottom="280" w:left="1320" w:header="720" w:footer="720" w:gutter="0"/>
          <w:cols w:space="720"/>
        </w:sectPr>
      </w:pPr>
      <w:r>
        <w:rPr>
          <w:rFonts w:cstheme="minorHAnsi"/>
          <w:sz w:val="24"/>
          <w:szCs w:val="24"/>
          <w:lang w:val="pt-BR"/>
        </w:rPr>
        <w:tab/>
      </w:r>
    </w:p>
    <w:p w14:paraId="748F1243" w14:textId="77777777" w:rsidR="007B582B" w:rsidRPr="00C5496D" w:rsidRDefault="007B582B" w:rsidP="00C5496D">
      <w:pPr>
        <w:spacing w:line="276" w:lineRule="auto"/>
        <w:jc w:val="both"/>
        <w:rPr>
          <w:rFonts w:cstheme="minorHAnsi"/>
          <w:sz w:val="24"/>
          <w:szCs w:val="24"/>
        </w:rPr>
      </w:pPr>
    </w:p>
    <w:sectPr w:rsidR="007B582B" w:rsidRPr="00C5496D" w:rsidSect="009864C0">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47D23" w14:textId="77777777" w:rsidR="00C5496D" w:rsidRDefault="00C5496D" w:rsidP="00C5496D">
      <w:pPr>
        <w:spacing w:after="0" w:line="240" w:lineRule="auto"/>
      </w:pPr>
      <w:r>
        <w:separator/>
      </w:r>
    </w:p>
  </w:endnote>
  <w:endnote w:type="continuationSeparator" w:id="0">
    <w:p w14:paraId="6232D8A5" w14:textId="77777777" w:rsidR="00C5496D" w:rsidRDefault="00C5496D" w:rsidP="00C54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7A2BE" w14:textId="15AE1BD0" w:rsidR="00C5496D" w:rsidRDefault="00C5496D">
    <w:pPr>
      <w:pStyle w:val="Footer"/>
    </w:pPr>
    <w:r w:rsidRPr="00ED2748">
      <w:rPr>
        <w:rFonts w:cstheme="minorHAnsi"/>
        <w:b/>
        <w:noProof/>
        <w:color w:val="000000" w:themeColor="text1"/>
        <w:sz w:val="21"/>
        <w:szCs w:val="21"/>
        <w:lang w:val="ro-RO" w:eastAsia="ro-RO"/>
      </w:rPr>
      <mc:AlternateContent>
        <mc:Choice Requires="wps">
          <w:drawing>
            <wp:anchor distT="0" distB="0" distL="114300" distR="114300" simplePos="0" relativeHeight="251661312" behindDoc="1" locked="0" layoutInCell="1" allowOverlap="1" wp14:anchorId="536DAD10" wp14:editId="319528FD">
              <wp:simplePos x="0" y="0"/>
              <wp:positionH relativeFrom="page">
                <wp:posOffset>-154940</wp:posOffset>
              </wp:positionH>
              <wp:positionV relativeFrom="page">
                <wp:posOffset>10287000</wp:posOffset>
              </wp:positionV>
              <wp:extent cx="7753350" cy="411480"/>
              <wp:effectExtent l="0" t="0" r="0" b="7620"/>
              <wp:wrapNone/>
              <wp:docPr id="717910557" name="Rectangle 717910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3350" cy="411480"/>
                      </a:xfrm>
                      <a:prstGeom prst="rect">
                        <a:avLst/>
                      </a:prstGeom>
                      <a:solidFill>
                        <a:srgbClr val="07A916">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31AC0" w14:textId="5C6CE8D5" w:rsidR="00C5496D" w:rsidRPr="0010770B" w:rsidRDefault="00326448" w:rsidP="00C5496D">
                          <w:pPr>
                            <w:pStyle w:val="NoSpacing"/>
                            <w:jc w:val="center"/>
                            <w:rPr>
                              <w:sz w:val="17"/>
                              <w:szCs w:val="17"/>
                            </w:rPr>
                          </w:pPr>
                          <w:hyperlink r:id="rId1" w:history="1">
                            <w:r w:rsidR="00C5496D" w:rsidRPr="0010770B">
                              <w:rPr>
                                <w:rStyle w:val="Hyperlink"/>
                                <w:sz w:val="17"/>
                                <w:szCs w:val="17"/>
                              </w:rPr>
                              <w:t>http://www.crenerg.org/</w:t>
                            </w:r>
                          </w:hyperlink>
                          <w:r w:rsidR="00C5496D" w:rsidRPr="0010770B">
                            <w:rPr>
                              <w:sz w:val="17"/>
                              <w:szCs w:val="17"/>
                            </w:rPr>
                            <w:t xml:space="preserve"> </w:t>
                          </w:r>
                        </w:p>
                        <w:p w14:paraId="7CB60BBE" w14:textId="6EA8C901" w:rsidR="00C5496D" w:rsidRPr="0010770B" w:rsidRDefault="00C5496D" w:rsidP="00C5496D">
                          <w:pPr>
                            <w:pStyle w:val="NoSpacing"/>
                            <w:jc w:val="center"/>
                            <w:rPr>
                              <w:sz w:val="17"/>
                              <w:szCs w:val="17"/>
                            </w:rPr>
                          </w:pPr>
                          <w:r w:rsidRPr="0010770B">
                            <w:rPr>
                              <w:sz w:val="17"/>
                              <w:szCs w:val="17"/>
                            </w:rPr>
                            <w:t xml:space="preserve">             Centrul Român al Energiei – CRE • Bd. Mircea Eliade, nr. 2 • Sector 1 • Bucuresti • România •</w:t>
                          </w:r>
                          <w:r>
                            <w:rPr>
                              <w:sz w:val="17"/>
                              <w:szCs w:val="17"/>
                            </w:rPr>
                            <w:t xml:space="preserve"> </w:t>
                          </w:r>
                          <w:hyperlink r:id="rId2" w:history="1">
                            <w:r w:rsidRPr="00C73DB1">
                              <w:rPr>
                                <w:rStyle w:val="Hyperlink"/>
                                <w:sz w:val="17"/>
                                <w:szCs w:val="17"/>
                              </w:rPr>
                              <w:t>office@crenerg.org</w:t>
                            </w:r>
                          </w:hyperlink>
                          <w:r w:rsidRPr="0010770B">
                            <w:rPr>
                              <w:sz w:val="17"/>
                              <w:szCs w:val="17"/>
                            </w:rPr>
                            <w:t xml:space="preserve"> </w:t>
                          </w:r>
                        </w:p>
                        <w:p w14:paraId="6EED699D" w14:textId="77777777" w:rsidR="00C5496D" w:rsidRPr="0010770B" w:rsidRDefault="00C5496D" w:rsidP="00C5496D">
                          <w:pPr>
                            <w:jc w:val="center"/>
                            <w:rPr>
                              <w:b/>
                              <w:bCs/>
                              <w:sz w:val="17"/>
                              <w:szCs w:val="17"/>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DAD10" id="Rectangle 717910557" o:spid="_x0000_s1026" style="position:absolute;margin-left:-12.2pt;margin-top:810pt;width:610.5pt;height:32.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" fillcolor="#07a916" stroked="f">
              <v:fill opacity="26214f"/>
              <v:textbox>
                <w:txbxContent>
                  <w:p w14:paraId="4BD31AC0" w14:textId="5C6CE8D5" w:rsidR="00C5496D" w:rsidRPr="0010770B" w:rsidRDefault="00326448" w:rsidP="00C5496D">
                    <w:pPr>
                      <w:pStyle w:val="NoSpacing"/>
                      <w:jc w:val="center"/>
                      <w:rPr>
                        <w:sz w:val="17"/>
                        <w:szCs w:val="17"/>
                      </w:rPr>
                    </w:pPr>
                    <w:hyperlink r:id="rId3" w:history="1">
                      <w:r w:rsidR="00C5496D" w:rsidRPr="0010770B">
                        <w:rPr>
                          <w:rStyle w:val="Hyperlink"/>
                          <w:sz w:val="17"/>
                          <w:szCs w:val="17"/>
                        </w:rPr>
                        <w:t>http://www.crenerg.org/</w:t>
                      </w:r>
                    </w:hyperlink>
                    <w:r w:rsidR="00C5496D" w:rsidRPr="0010770B">
                      <w:rPr>
                        <w:sz w:val="17"/>
                        <w:szCs w:val="17"/>
                      </w:rPr>
                      <w:t xml:space="preserve"> </w:t>
                    </w:r>
                  </w:p>
                  <w:p w14:paraId="7CB60BBE" w14:textId="6EA8C901" w:rsidR="00C5496D" w:rsidRPr="0010770B" w:rsidRDefault="00C5496D" w:rsidP="00C5496D">
                    <w:pPr>
                      <w:pStyle w:val="NoSpacing"/>
                      <w:jc w:val="center"/>
                      <w:rPr>
                        <w:sz w:val="17"/>
                        <w:szCs w:val="17"/>
                      </w:rPr>
                    </w:pPr>
                    <w:r w:rsidRPr="0010770B">
                      <w:rPr>
                        <w:sz w:val="17"/>
                        <w:szCs w:val="17"/>
                      </w:rPr>
                      <w:t xml:space="preserve">             Centrul Român al Energiei – CRE • Bd. Mircea Eliade, nr. 2 • Sector 1 • Bucuresti • România •</w:t>
                    </w:r>
                    <w:r>
                      <w:rPr>
                        <w:sz w:val="17"/>
                        <w:szCs w:val="17"/>
                      </w:rPr>
                      <w:t xml:space="preserve"> </w:t>
                    </w:r>
                    <w:hyperlink r:id="rId4" w:history="1">
                      <w:r w:rsidRPr="00C73DB1">
                        <w:rPr>
                          <w:rStyle w:val="Hyperlink"/>
                          <w:sz w:val="17"/>
                          <w:szCs w:val="17"/>
                        </w:rPr>
                        <w:t>office@crenerg.org</w:t>
                      </w:r>
                    </w:hyperlink>
                    <w:r w:rsidRPr="0010770B">
                      <w:rPr>
                        <w:sz w:val="17"/>
                        <w:szCs w:val="17"/>
                      </w:rPr>
                      <w:t xml:space="preserve"> </w:t>
                    </w:r>
                  </w:p>
                  <w:p w14:paraId="6EED699D" w14:textId="77777777" w:rsidR="00C5496D" w:rsidRPr="0010770B" w:rsidRDefault="00C5496D" w:rsidP="00C5496D">
                    <w:pPr>
                      <w:jc w:val="center"/>
                      <w:rPr>
                        <w:b/>
                        <w:bCs/>
                        <w:sz w:val="17"/>
                        <w:szCs w:val="17"/>
                        <w:lang w:val="ro-RO"/>
                      </w:rPr>
                    </w:pP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C05E5" w14:textId="77777777" w:rsidR="00C5496D" w:rsidRDefault="00C5496D" w:rsidP="00C5496D">
      <w:pPr>
        <w:spacing w:after="0" w:line="240" w:lineRule="auto"/>
      </w:pPr>
      <w:r>
        <w:separator/>
      </w:r>
    </w:p>
  </w:footnote>
  <w:footnote w:type="continuationSeparator" w:id="0">
    <w:p w14:paraId="3AF52549" w14:textId="77777777" w:rsidR="00C5496D" w:rsidRDefault="00C5496D" w:rsidP="00C549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993B9" w14:textId="5315ED41" w:rsidR="00C5496D" w:rsidRDefault="00C5496D">
    <w:pPr>
      <w:pStyle w:val="Header"/>
    </w:pPr>
    <w:r>
      <w:rPr>
        <w:b/>
        <w:noProof/>
        <w:color w:val="2F5496" w:themeColor="accent1" w:themeShade="BF"/>
        <w:sz w:val="24"/>
        <w:szCs w:val="24"/>
      </w:rPr>
      <w:drawing>
        <wp:anchor distT="0" distB="0" distL="114300" distR="114300" simplePos="0" relativeHeight="251659264" behindDoc="0" locked="0" layoutInCell="1" allowOverlap="1" wp14:anchorId="0B3BC463" wp14:editId="30F53ECF">
          <wp:simplePos x="0" y="0"/>
          <wp:positionH relativeFrom="margin">
            <wp:align>center</wp:align>
          </wp:positionH>
          <wp:positionV relativeFrom="page">
            <wp:posOffset>20955</wp:posOffset>
          </wp:positionV>
          <wp:extent cx="1571625" cy="632460"/>
          <wp:effectExtent l="0" t="0" r="0" b="0"/>
          <wp:wrapSquare wrapText="bothSides"/>
          <wp:docPr id="1479422573" name="Picture 1479422573" descr="A picture containing graphics, logo,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422573" name="Picture 1479422573" descr="A picture containing graphics, logo, font, graphic de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1625" cy="6324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45DBE"/>
    <w:multiLevelType w:val="hybridMultilevel"/>
    <w:tmpl w:val="3B42BA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766187"/>
    <w:multiLevelType w:val="hybridMultilevel"/>
    <w:tmpl w:val="A23C712E"/>
    <w:lvl w:ilvl="0" w:tplc="0409000B">
      <w:start w:val="1"/>
      <w:numFmt w:val="bullet"/>
      <w:lvlText w:val=""/>
      <w:lvlJc w:val="left"/>
      <w:pPr>
        <w:ind w:left="1490" w:hanging="360"/>
      </w:pPr>
      <w:rPr>
        <w:rFonts w:ascii="Wingdings" w:hAnsi="Wingdings"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2" w15:restartNumberingAfterBreak="0">
    <w:nsid w:val="11C13C4B"/>
    <w:multiLevelType w:val="hybridMultilevel"/>
    <w:tmpl w:val="87B82BE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2B7333C"/>
    <w:multiLevelType w:val="hybridMultilevel"/>
    <w:tmpl w:val="A57037A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070453"/>
    <w:multiLevelType w:val="hybridMultilevel"/>
    <w:tmpl w:val="0F7C56A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CA762B6"/>
    <w:multiLevelType w:val="hybridMultilevel"/>
    <w:tmpl w:val="4580ABEC"/>
    <w:lvl w:ilvl="0" w:tplc="1CBA68D2">
      <w:start w:val="1"/>
      <w:numFmt w:val="decimal"/>
      <w:lvlText w:val="%1."/>
      <w:lvlJc w:val="left"/>
      <w:pPr>
        <w:ind w:left="820" w:hanging="360"/>
        <w:jc w:val="right"/>
      </w:pPr>
      <w:rPr>
        <w:rFonts w:hint="default"/>
        <w:w w:val="100"/>
        <w:lang w:val="ro-RO" w:eastAsia="en-US" w:bidi="ar-SA"/>
      </w:rPr>
    </w:lvl>
    <w:lvl w:ilvl="1" w:tplc="B6F4370C">
      <w:start w:val="1"/>
      <w:numFmt w:val="decimal"/>
      <w:lvlText w:val="%2."/>
      <w:lvlJc w:val="left"/>
      <w:pPr>
        <w:ind w:left="820" w:hanging="360"/>
        <w:jc w:val="left"/>
      </w:pPr>
      <w:rPr>
        <w:rFonts w:ascii="Times New Roman" w:eastAsia="Times New Roman" w:hAnsi="Times New Roman" w:cs="Times New Roman" w:hint="default"/>
        <w:b/>
        <w:bCs/>
        <w:i w:val="0"/>
        <w:iCs w:val="0"/>
        <w:w w:val="100"/>
        <w:sz w:val="24"/>
        <w:szCs w:val="24"/>
        <w:lang w:val="ro-RO" w:eastAsia="en-US" w:bidi="ar-SA"/>
      </w:rPr>
    </w:lvl>
    <w:lvl w:ilvl="2" w:tplc="549C6118">
      <w:numFmt w:val="bullet"/>
      <w:lvlText w:val="•"/>
      <w:lvlJc w:val="left"/>
      <w:pPr>
        <w:ind w:left="2505" w:hanging="360"/>
      </w:pPr>
      <w:rPr>
        <w:rFonts w:hint="default"/>
        <w:lang w:val="ro-RO" w:eastAsia="en-US" w:bidi="ar-SA"/>
      </w:rPr>
    </w:lvl>
    <w:lvl w:ilvl="3" w:tplc="6FCA1F6E">
      <w:numFmt w:val="bullet"/>
      <w:lvlText w:val="•"/>
      <w:lvlJc w:val="left"/>
      <w:pPr>
        <w:ind w:left="3347" w:hanging="360"/>
      </w:pPr>
      <w:rPr>
        <w:rFonts w:hint="default"/>
        <w:lang w:val="ro-RO" w:eastAsia="en-US" w:bidi="ar-SA"/>
      </w:rPr>
    </w:lvl>
    <w:lvl w:ilvl="4" w:tplc="1808671A">
      <w:numFmt w:val="bullet"/>
      <w:lvlText w:val="•"/>
      <w:lvlJc w:val="left"/>
      <w:pPr>
        <w:ind w:left="4190" w:hanging="360"/>
      </w:pPr>
      <w:rPr>
        <w:rFonts w:hint="default"/>
        <w:lang w:val="ro-RO" w:eastAsia="en-US" w:bidi="ar-SA"/>
      </w:rPr>
    </w:lvl>
    <w:lvl w:ilvl="5" w:tplc="BE9E63F8">
      <w:numFmt w:val="bullet"/>
      <w:lvlText w:val="•"/>
      <w:lvlJc w:val="left"/>
      <w:pPr>
        <w:ind w:left="5033" w:hanging="360"/>
      </w:pPr>
      <w:rPr>
        <w:rFonts w:hint="default"/>
        <w:lang w:val="ro-RO" w:eastAsia="en-US" w:bidi="ar-SA"/>
      </w:rPr>
    </w:lvl>
    <w:lvl w:ilvl="6" w:tplc="C1C8A306">
      <w:numFmt w:val="bullet"/>
      <w:lvlText w:val="•"/>
      <w:lvlJc w:val="left"/>
      <w:pPr>
        <w:ind w:left="5875" w:hanging="360"/>
      </w:pPr>
      <w:rPr>
        <w:rFonts w:hint="default"/>
        <w:lang w:val="ro-RO" w:eastAsia="en-US" w:bidi="ar-SA"/>
      </w:rPr>
    </w:lvl>
    <w:lvl w:ilvl="7" w:tplc="84CE7C78">
      <w:numFmt w:val="bullet"/>
      <w:lvlText w:val="•"/>
      <w:lvlJc w:val="left"/>
      <w:pPr>
        <w:ind w:left="6718" w:hanging="360"/>
      </w:pPr>
      <w:rPr>
        <w:rFonts w:hint="default"/>
        <w:lang w:val="ro-RO" w:eastAsia="en-US" w:bidi="ar-SA"/>
      </w:rPr>
    </w:lvl>
    <w:lvl w:ilvl="8" w:tplc="AB5C7E94">
      <w:numFmt w:val="bullet"/>
      <w:lvlText w:val="•"/>
      <w:lvlJc w:val="left"/>
      <w:pPr>
        <w:ind w:left="7561" w:hanging="360"/>
      </w:pPr>
      <w:rPr>
        <w:rFonts w:hint="default"/>
        <w:lang w:val="ro-RO" w:eastAsia="en-US" w:bidi="ar-SA"/>
      </w:rPr>
    </w:lvl>
  </w:abstractNum>
  <w:abstractNum w:abstractNumId="6" w15:restartNumberingAfterBreak="0">
    <w:nsid w:val="1E696613"/>
    <w:multiLevelType w:val="hybridMultilevel"/>
    <w:tmpl w:val="8C6A4A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AA44F4"/>
    <w:multiLevelType w:val="multilevel"/>
    <w:tmpl w:val="EFE48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C13953"/>
    <w:multiLevelType w:val="hybridMultilevel"/>
    <w:tmpl w:val="DA36D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3354F7"/>
    <w:multiLevelType w:val="hybridMultilevel"/>
    <w:tmpl w:val="B344C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C90962"/>
    <w:multiLevelType w:val="hybridMultilevel"/>
    <w:tmpl w:val="5A1C589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0417462"/>
    <w:multiLevelType w:val="multilevel"/>
    <w:tmpl w:val="37CAC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5270CD"/>
    <w:multiLevelType w:val="hybridMultilevel"/>
    <w:tmpl w:val="40988FF4"/>
    <w:lvl w:ilvl="0" w:tplc="12967BB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0EF78B7"/>
    <w:multiLevelType w:val="multilevel"/>
    <w:tmpl w:val="98043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1721ED5"/>
    <w:multiLevelType w:val="hybridMultilevel"/>
    <w:tmpl w:val="71EA9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0413F4"/>
    <w:multiLevelType w:val="hybridMultilevel"/>
    <w:tmpl w:val="0D8E761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BF69D5"/>
    <w:multiLevelType w:val="multilevel"/>
    <w:tmpl w:val="B08A2878"/>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
      <w:lvlJc w:val="left"/>
      <w:pPr>
        <w:tabs>
          <w:tab w:val="num" w:pos="1260"/>
        </w:tabs>
        <w:ind w:left="1260" w:hanging="360"/>
      </w:pPr>
      <w:rPr>
        <w:rFonts w:ascii="Symbol" w:hAnsi="Symbol" w:hint="default"/>
        <w:sz w:val="20"/>
      </w:rPr>
    </w:lvl>
    <w:lvl w:ilvl="2" w:tentative="1">
      <w:start w:val="1"/>
      <w:numFmt w:val="bullet"/>
      <w:lvlText w:val=""/>
      <w:lvlJc w:val="left"/>
      <w:pPr>
        <w:tabs>
          <w:tab w:val="num" w:pos="1980"/>
        </w:tabs>
        <w:ind w:left="1980" w:hanging="360"/>
      </w:pPr>
      <w:rPr>
        <w:rFonts w:ascii="Symbol" w:hAnsi="Symbol" w:hint="default"/>
        <w:sz w:val="20"/>
      </w:rPr>
    </w:lvl>
    <w:lvl w:ilvl="3" w:tentative="1">
      <w:start w:val="1"/>
      <w:numFmt w:val="bullet"/>
      <w:lvlText w:val=""/>
      <w:lvlJc w:val="left"/>
      <w:pPr>
        <w:tabs>
          <w:tab w:val="num" w:pos="2700"/>
        </w:tabs>
        <w:ind w:left="2700" w:hanging="360"/>
      </w:pPr>
      <w:rPr>
        <w:rFonts w:ascii="Symbol" w:hAnsi="Symbol" w:hint="default"/>
        <w:sz w:val="20"/>
      </w:rPr>
    </w:lvl>
    <w:lvl w:ilvl="4" w:tentative="1">
      <w:start w:val="1"/>
      <w:numFmt w:val="bullet"/>
      <w:lvlText w:val=""/>
      <w:lvlJc w:val="left"/>
      <w:pPr>
        <w:tabs>
          <w:tab w:val="num" w:pos="3420"/>
        </w:tabs>
        <w:ind w:left="3420" w:hanging="360"/>
      </w:pPr>
      <w:rPr>
        <w:rFonts w:ascii="Symbol" w:hAnsi="Symbol" w:hint="default"/>
        <w:sz w:val="20"/>
      </w:rPr>
    </w:lvl>
    <w:lvl w:ilvl="5" w:tentative="1">
      <w:start w:val="1"/>
      <w:numFmt w:val="bullet"/>
      <w:lvlText w:val=""/>
      <w:lvlJc w:val="left"/>
      <w:pPr>
        <w:tabs>
          <w:tab w:val="num" w:pos="4140"/>
        </w:tabs>
        <w:ind w:left="4140" w:hanging="360"/>
      </w:pPr>
      <w:rPr>
        <w:rFonts w:ascii="Symbol" w:hAnsi="Symbol" w:hint="default"/>
        <w:sz w:val="20"/>
      </w:rPr>
    </w:lvl>
    <w:lvl w:ilvl="6" w:tentative="1">
      <w:start w:val="1"/>
      <w:numFmt w:val="bullet"/>
      <w:lvlText w:val=""/>
      <w:lvlJc w:val="left"/>
      <w:pPr>
        <w:tabs>
          <w:tab w:val="num" w:pos="4860"/>
        </w:tabs>
        <w:ind w:left="4860" w:hanging="360"/>
      </w:pPr>
      <w:rPr>
        <w:rFonts w:ascii="Symbol" w:hAnsi="Symbol" w:hint="default"/>
        <w:sz w:val="20"/>
      </w:rPr>
    </w:lvl>
    <w:lvl w:ilvl="7" w:tentative="1">
      <w:start w:val="1"/>
      <w:numFmt w:val="bullet"/>
      <w:lvlText w:val=""/>
      <w:lvlJc w:val="left"/>
      <w:pPr>
        <w:tabs>
          <w:tab w:val="num" w:pos="5580"/>
        </w:tabs>
        <w:ind w:left="5580" w:hanging="360"/>
      </w:pPr>
      <w:rPr>
        <w:rFonts w:ascii="Symbol" w:hAnsi="Symbol" w:hint="default"/>
        <w:sz w:val="20"/>
      </w:rPr>
    </w:lvl>
    <w:lvl w:ilvl="8" w:tentative="1">
      <w:start w:val="1"/>
      <w:numFmt w:val="bullet"/>
      <w:lvlText w:val=""/>
      <w:lvlJc w:val="left"/>
      <w:pPr>
        <w:tabs>
          <w:tab w:val="num" w:pos="6300"/>
        </w:tabs>
        <w:ind w:left="6300" w:hanging="360"/>
      </w:pPr>
      <w:rPr>
        <w:rFonts w:ascii="Symbol" w:hAnsi="Symbol" w:hint="default"/>
        <w:sz w:val="20"/>
      </w:rPr>
    </w:lvl>
  </w:abstractNum>
  <w:abstractNum w:abstractNumId="17" w15:restartNumberingAfterBreak="0">
    <w:nsid w:val="442A4E16"/>
    <w:multiLevelType w:val="hybridMultilevel"/>
    <w:tmpl w:val="2ADEE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6F6A15"/>
    <w:multiLevelType w:val="hybridMultilevel"/>
    <w:tmpl w:val="0ECC2DB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D9C224B"/>
    <w:multiLevelType w:val="hybridMultilevel"/>
    <w:tmpl w:val="B4D62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AD2663"/>
    <w:multiLevelType w:val="hybridMultilevel"/>
    <w:tmpl w:val="C0D076B2"/>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 w15:restartNumberingAfterBreak="0">
    <w:nsid w:val="4F88550B"/>
    <w:multiLevelType w:val="hybridMultilevel"/>
    <w:tmpl w:val="F3489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EB348D"/>
    <w:multiLevelType w:val="hybridMultilevel"/>
    <w:tmpl w:val="6186BB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16C51D0"/>
    <w:multiLevelType w:val="hybridMultilevel"/>
    <w:tmpl w:val="DD328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C36622"/>
    <w:multiLevelType w:val="hybridMultilevel"/>
    <w:tmpl w:val="40D6B936"/>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EF6F79"/>
    <w:multiLevelType w:val="hybridMultilevel"/>
    <w:tmpl w:val="D9E260D0"/>
    <w:lvl w:ilvl="0" w:tplc="641C235C">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AB766EA"/>
    <w:multiLevelType w:val="hybridMultilevel"/>
    <w:tmpl w:val="CA000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561C98"/>
    <w:multiLevelType w:val="hybridMultilevel"/>
    <w:tmpl w:val="A68A72A8"/>
    <w:lvl w:ilvl="0" w:tplc="0809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14C5B07"/>
    <w:multiLevelType w:val="multilevel"/>
    <w:tmpl w:val="AB847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3A03180"/>
    <w:multiLevelType w:val="hybridMultilevel"/>
    <w:tmpl w:val="4BB6015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67A25BB"/>
    <w:multiLevelType w:val="hybridMultilevel"/>
    <w:tmpl w:val="5E70490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81D67E0"/>
    <w:multiLevelType w:val="hybridMultilevel"/>
    <w:tmpl w:val="6DDCF5DA"/>
    <w:lvl w:ilvl="0" w:tplc="0809000D">
      <w:start w:val="1"/>
      <w:numFmt w:val="bullet"/>
      <w:lvlText w:val=""/>
      <w:lvlJc w:val="left"/>
      <w:pPr>
        <w:ind w:left="830" w:hanging="360"/>
      </w:pPr>
      <w:rPr>
        <w:rFonts w:ascii="Wingdings" w:hAnsi="Wingdings"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32" w15:restartNumberingAfterBreak="0">
    <w:nsid w:val="690D75C9"/>
    <w:multiLevelType w:val="hybridMultilevel"/>
    <w:tmpl w:val="D17AE6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CE0F9F"/>
    <w:multiLevelType w:val="hybridMultilevel"/>
    <w:tmpl w:val="F5348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A35077"/>
    <w:multiLevelType w:val="hybridMultilevel"/>
    <w:tmpl w:val="52FCEDD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1F34A01"/>
    <w:multiLevelType w:val="multilevel"/>
    <w:tmpl w:val="77543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ACC32F0"/>
    <w:multiLevelType w:val="hybridMultilevel"/>
    <w:tmpl w:val="9878C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7336BF"/>
    <w:multiLevelType w:val="multilevel"/>
    <w:tmpl w:val="DB96C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CDF4F73"/>
    <w:multiLevelType w:val="hybridMultilevel"/>
    <w:tmpl w:val="CCE04D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EB77A6A"/>
    <w:multiLevelType w:val="hybridMultilevel"/>
    <w:tmpl w:val="8C5AD3D8"/>
    <w:lvl w:ilvl="0" w:tplc="0809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F164BC8"/>
    <w:multiLevelType w:val="hybridMultilevel"/>
    <w:tmpl w:val="D4288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319182">
    <w:abstractNumId w:val="37"/>
  </w:num>
  <w:num w:numId="2" w16cid:durableId="2045672256">
    <w:abstractNumId w:val="7"/>
  </w:num>
  <w:num w:numId="3" w16cid:durableId="454913141">
    <w:abstractNumId w:val="19"/>
  </w:num>
  <w:num w:numId="4" w16cid:durableId="420033243">
    <w:abstractNumId w:val="28"/>
  </w:num>
  <w:num w:numId="5" w16cid:durableId="1247154506">
    <w:abstractNumId w:val="13"/>
  </w:num>
  <w:num w:numId="6" w16cid:durableId="26680945">
    <w:abstractNumId w:val="35"/>
  </w:num>
  <w:num w:numId="7" w16cid:durableId="510876471">
    <w:abstractNumId w:val="11"/>
  </w:num>
  <w:num w:numId="8" w16cid:durableId="229311997">
    <w:abstractNumId w:val="14"/>
  </w:num>
  <w:num w:numId="9" w16cid:durableId="1624733095">
    <w:abstractNumId w:val="16"/>
  </w:num>
  <w:num w:numId="10" w16cid:durableId="1691955956">
    <w:abstractNumId w:val="33"/>
  </w:num>
  <w:num w:numId="11" w16cid:durableId="30738463">
    <w:abstractNumId w:val="9"/>
  </w:num>
  <w:num w:numId="12" w16cid:durableId="734208074">
    <w:abstractNumId w:val="21"/>
  </w:num>
  <w:num w:numId="13" w16cid:durableId="19481285">
    <w:abstractNumId w:val="24"/>
  </w:num>
  <w:num w:numId="14" w16cid:durableId="1132020965">
    <w:abstractNumId w:val="22"/>
  </w:num>
  <w:num w:numId="15" w16cid:durableId="1159228177">
    <w:abstractNumId w:val="26"/>
  </w:num>
  <w:num w:numId="16" w16cid:durableId="651450561">
    <w:abstractNumId w:val="17"/>
  </w:num>
  <w:num w:numId="17" w16cid:durableId="813332601">
    <w:abstractNumId w:val="40"/>
  </w:num>
  <w:num w:numId="18" w16cid:durableId="471604260">
    <w:abstractNumId w:val="23"/>
  </w:num>
  <w:num w:numId="19" w16cid:durableId="1448625188">
    <w:abstractNumId w:val="25"/>
  </w:num>
  <w:num w:numId="20" w16cid:durableId="1676692796">
    <w:abstractNumId w:val="29"/>
  </w:num>
  <w:num w:numId="21" w16cid:durableId="924916880">
    <w:abstractNumId w:val="38"/>
  </w:num>
  <w:num w:numId="22" w16cid:durableId="1799953196">
    <w:abstractNumId w:val="18"/>
  </w:num>
  <w:num w:numId="23" w16cid:durableId="448747833">
    <w:abstractNumId w:val="4"/>
  </w:num>
  <w:num w:numId="24" w16cid:durableId="524371022">
    <w:abstractNumId w:val="2"/>
  </w:num>
  <w:num w:numId="25" w16cid:durableId="350185329">
    <w:abstractNumId w:val="3"/>
  </w:num>
  <w:num w:numId="26" w16cid:durableId="342754785">
    <w:abstractNumId w:val="1"/>
  </w:num>
  <w:num w:numId="27" w16cid:durableId="891188052">
    <w:abstractNumId w:val="36"/>
  </w:num>
  <w:num w:numId="28" w16cid:durableId="519317429">
    <w:abstractNumId w:val="12"/>
  </w:num>
  <w:num w:numId="29" w16cid:durableId="214777553">
    <w:abstractNumId w:val="34"/>
  </w:num>
  <w:num w:numId="30" w16cid:durableId="546373850">
    <w:abstractNumId w:val="10"/>
  </w:num>
  <w:num w:numId="31" w16cid:durableId="1594170306">
    <w:abstractNumId w:val="20"/>
  </w:num>
  <w:num w:numId="32" w16cid:durableId="547303411">
    <w:abstractNumId w:val="30"/>
  </w:num>
  <w:num w:numId="33" w16cid:durableId="167599736">
    <w:abstractNumId w:val="15"/>
  </w:num>
  <w:num w:numId="34" w16cid:durableId="1725569219">
    <w:abstractNumId w:val="8"/>
  </w:num>
  <w:num w:numId="35" w16cid:durableId="1906867128">
    <w:abstractNumId w:val="0"/>
  </w:num>
  <w:num w:numId="36" w16cid:durableId="1426728340">
    <w:abstractNumId w:val="39"/>
  </w:num>
  <w:num w:numId="37" w16cid:durableId="1918896879">
    <w:abstractNumId w:val="31"/>
  </w:num>
  <w:num w:numId="38" w16cid:durableId="240256453">
    <w:abstractNumId w:val="27"/>
  </w:num>
  <w:num w:numId="39" w16cid:durableId="382796331">
    <w:abstractNumId w:val="5"/>
  </w:num>
  <w:num w:numId="40" w16cid:durableId="795411382">
    <w:abstractNumId w:val="6"/>
  </w:num>
  <w:num w:numId="41" w16cid:durableId="51696619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C2D"/>
    <w:rsid w:val="000165AF"/>
    <w:rsid w:val="00040B75"/>
    <w:rsid w:val="00057972"/>
    <w:rsid w:val="001B132B"/>
    <w:rsid w:val="001E1711"/>
    <w:rsid w:val="00271267"/>
    <w:rsid w:val="003119F6"/>
    <w:rsid w:val="00326448"/>
    <w:rsid w:val="003B34BF"/>
    <w:rsid w:val="00490471"/>
    <w:rsid w:val="005636A2"/>
    <w:rsid w:val="00564603"/>
    <w:rsid w:val="005C2CA4"/>
    <w:rsid w:val="005F36DC"/>
    <w:rsid w:val="00657329"/>
    <w:rsid w:val="006B2605"/>
    <w:rsid w:val="00794D16"/>
    <w:rsid w:val="007B582B"/>
    <w:rsid w:val="007E4C4D"/>
    <w:rsid w:val="00806369"/>
    <w:rsid w:val="00852F8D"/>
    <w:rsid w:val="00885249"/>
    <w:rsid w:val="008D6F92"/>
    <w:rsid w:val="008F2C3C"/>
    <w:rsid w:val="009273A2"/>
    <w:rsid w:val="009864C0"/>
    <w:rsid w:val="009A73BA"/>
    <w:rsid w:val="009B6E41"/>
    <w:rsid w:val="009E0540"/>
    <w:rsid w:val="00A128F2"/>
    <w:rsid w:val="00AE22D0"/>
    <w:rsid w:val="00B601BF"/>
    <w:rsid w:val="00B70B94"/>
    <w:rsid w:val="00B73D49"/>
    <w:rsid w:val="00B80A92"/>
    <w:rsid w:val="00C5496D"/>
    <w:rsid w:val="00C90F5D"/>
    <w:rsid w:val="00C96934"/>
    <w:rsid w:val="00CA0C3C"/>
    <w:rsid w:val="00DF5786"/>
    <w:rsid w:val="00ED2A5E"/>
    <w:rsid w:val="00EF0B80"/>
    <w:rsid w:val="00F248EA"/>
    <w:rsid w:val="00F32C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937898"/>
  <w15:docId w15:val="{8EC9B5FA-06F7-4881-8A5F-BC2344D39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2C2D"/>
    <w:rPr>
      <w:kern w:val="0"/>
      <w:lang w:val="en-US"/>
    </w:rPr>
  </w:style>
  <w:style w:type="paragraph" w:styleId="Heading1">
    <w:name w:val="heading 1"/>
    <w:basedOn w:val="Normal"/>
    <w:next w:val="Normal"/>
    <w:link w:val="Heading1Char"/>
    <w:uiPriority w:val="9"/>
    <w:qFormat/>
    <w:rsid w:val="00F32C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32C2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5732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2C2D"/>
    <w:rPr>
      <w:rFonts w:asciiTheme="majorHAnsi" w:eastAsiaTheme="majorEastAsia" w:hAnsiTheme="majorHAnsi" w:cstheme="majorBidi"/>
      <w:color w:val="2F5496" w:themeColor="accent1" w:themeShade="BF"/>
      <w:kern w:val="0"/>
      <w:sz w:val="32"/>
      <w:szCs w:val="32"/>
      <w:lang w:val="en-US"/>
    </w:rPr>
  </w:style>
  <w:style w:type="character" w:customStyle="1" w:styleId="Heading2Char">
    <w:name w:val="Heading 2 Char"/>
    <w:basedOn w:val="DefaultParagraphFont"/>
    <w:link w:val="Heading2"/>
    <w:uiPriority w:val="9"/>
    <w:semiHidden/>
    <w:rsid w:val="00F32C2D"/>
    <w:rPr>
      <w:rFonts w:asciiTheme="majorHAnsi" w:eastAsiaTheme="majorEastAsia" w:hAnsiTheme="majorHAnsi" w:cstheme="majorBidi"/>
      <w:color w:val="2F5496" w:themeColor="accent1" w:themeShade="BF"/>
      <w:kern w:val="0"/>
      <w:sz w:val="26"/>
      <w:szCs w:val="26"/>
      <w:lang w:val="en-US"/>
    </w:rPr>
  </w:style>
  <w:style w:type="paragraph" w:styleId="ListParagraph">
    <w:name w:val="List Paragraph"/>
    <w:aliases w:val="References,Numbered List Paragraph,Numbered Paragraph,Main numbered paragraph,List Paragraph1,Normal bullet 2,Outlines a.b.c.,Akapit z listą BS,List_Paragraph,Multilevel para_II,List Paragraph (numbered (a)),Numbered list,List Paragraph 1"/>
    <w:basedOn w:val="Normal"/>
    <w:link w:val="ListParagraphChar"/>
    <w:uiPriority w:val="34"/>
    <w:qFormat/>
    <w:rsid w:val="00F32C2D"/>
    <w:pPr>
      <w:ind w:left="720"/>
      <w:contextualSpacing/>
    </w:pPr>
  </w:style>
  <w:style w:type="character" w:styleId="Hyperlink">
    <w:name w:val="Hyperlink"/>
    <w:basedOn w:val="DefaultParagraphFont"/>
    <w:uiPriority w:val="99"/>
    <w:unhideWhenUsed/>
    <w:rsid w:val="00F32C2D"/>
    <w:rPr>
      <w:color w:val="0000FF"/>
      <w:u w:val="single"/>
    </w:rPr>
  </w:style>
  <w:style w:type="table" w:styleId="TableGrid">
    <w:name w:val="Table Grid"/>
    <w:basedOn w:val="TableNormal"/>
    <w:uiPriority w:val="59"/>
    <w:rsid w:val="00F32C2D"/>
    <w:pPr>
      <w:spacing w:after="0" w:line="240" w:lineRule="auto"/>
    </w:pPr>
    <w:rPr>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32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2C2D"/>
    <w:rPr>
      <w:kern w:val="0"/>
      <w:lang w:val="en-US"/>
    </w:rPr>
  </w:style>
  <w:style w:type="paragraph" w:styleId="CommentText">
    <w:name w:val="annotation text"/>
    <w:basedOn w:val="Normal"/>
    <w:link w:val="CommentTextChar"/>
    <w:uiPriority w:val="99"/>
    <w:unhideWhenUsed/>
    <w:rsid w:val="00F32C2D"/>
    <w:pPr>
      <w:spacing w:line="240" w:lineRule="auto"/>
    </w:pPr>
    <w:rPr>
      <w:sz w:val="20"/>
      <w:szCs w:val="20"/>
    </w:rPr>
  </w:style>
  <w:style w:type="character" w:customStyle="1" w:styleId="CommentTextChar">
    <w:name w:val="Comment Text Char"/>
    <w:basedOn w:val="DefaultParagraphFont"/>
    <w:link w:val="CommentText"/>
    <w:uiPriority w:val="99"/>
    <w:rsid w:val="00F32C2D"/>
    <w:rPr>
      <w:kern w:val="0"/>
      <w:sz w:val="20"/>
      <w:szCs w:val="20"/>
      <w:lang w:val="en-US"/>
    </w:rPr>
  </w:style>
  <w:style w:type="paragraph" w:styleId="CommentSubject">
    <w:name w:val="annotation subject"/>
    <w:basedOn w:val="CommentText"/>
    <w:next w:val="CommentText"/>
    <w:link w:val="CommentSubjectChar"/>
    <w:uiPriority w:val="99"/>
    <w:semiHidden/>
    <w:unhideWhenUsed/>
    <w:rsid w:val="00F32C2D"/>
    <w:rPr>
      <w:b/>
      <w:bCs/>
    </w:rPr>
  </w:style>
  <w:style w:type="character" w:customStyle="1" w:styleId="CommentSubjectChar">
    <w:name w:val="Comment Subject Char"/>
    <w:basedOn w:val="CommentTextChar"/>
    <w:link w:val="CommentSubject"/>
    <w:uiPriority w:val="99"/>
    <w:semiHidden/>
    <w:rsid w:val="00F32C2D"/>
    <w:rPr>
      <w:b/>
      <w:bCs/>
      <w:kern w:val="0"/>
      <w:sz w:val="20"/>
      <w:szCs w:val="20"/>
      <w:lang w:val="en-US"/>
    </w:rPr>
  </w:style>
  <w:style w:type="paragraph" w:styleId="NoSpacing">
    <w:name w:val="No Spacing"/>
    <w:uiPriority w:val="1"/>
    <w:qFormat/>
    <w:rsid w:val="00F32C2D"/>
    <w:pPr>
      <w:spacing w:after="0" w:line="240" w:lineRule="auto"/>
    </w:pPr>
    <w:rPr>
      <w:kern w:val="0"/>
      <w:lang w:val="ro-RO"/>
    </w:rPr>
  </w:style>
  <w:style w:type="paragraph" w:styleId="BodyText">
    <w:name w:val="Body Text"/>
    <w:basedOn w:val="Normal"/>
    <w:link w:val="BodyTextChar"/>
    <w:uiPriority w:val="1"/>
    <w:qFormat/>
    <w:rsid w:val="00F32C2D"/>
    <w:pPr>
      <w:widowControl w:val="0"/>
      <w:autoSpaceDE w:val="0"/>
      <w:autoSpaceDN w:val="0"/>
      <w:spacing w:after="0" w:line="240" w:lineRule="auto"/>
    </w:pPr>
    <w:rPr>
      <w:rFonts w:ascii="Calibri" w:eastAsia="Calibri" w:hAnsi="Calibri" w:cs="Calibri"/>
      <w:sz w:val="24"/>
      <w:szCs w:val="24"/>
      <w:lang w:bidi="en-US"/>
    </w:rPr>
  </w:style>
  <w:style w:type="character" w:customStyle="1" w:styleId="BodyTextChar">
    <w:name w:val="Body Text Char"/>
    <w:basedOn w:val="DefaultParagraphFont"/>
    <w:link w:val="BodyText"/>
    <w:uiPriority w:val="1"/>
    <w:rsid w:val="00F32C2D"/>
    <w:rPr>
      <w:rFonts w:ascii="Calibri" w:eastAsia="Calibri" w:hAnsi="Calibri" w:cs="Calibri"/>
      <w:kern w:val="0"/>
      <w:sz w:val="24"/>
      <w:szCs w:val="24"/>
      <w:lang w:val="en-US" w:bidi="en-US"/>
    </w:rPr>
  </w:style>
  <w:style w:type="character" w:customStyle="1" w:styleId="Heading3Char">
    <w:name w:val="Heading 3 Char"/>
    <w:basedOn w:val="DefaultParagraphFont"/>
    <w:link w:val="Heading3"/>
    <w:uiPriority w:val="9"/>
    <w:semiHidden/>
    <w:rsid w:val="00657329"/>
    <w:rPr>
      <w:rFonts w:asciiTheme="majorHAnsi" w:eastAsiaTheme="majorEastAsia" w:hAnsiTheme="majorHAnsi" w:cstheme="majorBidi"/>
      <w:color w:val="1F3763" w:themeColor="accent1" w:themeShade="7F"/>
      <w:kern w:val="0"/>
      <w:sz w:val="24"/>
      <w:szCs w:val="24"/>
      <w:lang w:val="en-US"/>
    </w:rPr>
  </w:style>
  <w:style w:type="character" w:styleId="UnresolvedMention">
    <w:name w:val="Unresolved Mention"/>
    <w:basedOn w:val="DefaultParagraphFont"/>
    <w:uiPriority w:val="99"/>
    <w:semiHidden/>
    <w:unhideWhenUsed/>
    <w:rsid w:val="00657329"/>
    <w:rPr>
      <w:color w:val="605E5C"/>
      <w:shd w:val="clear" w:color="auto" w:fill="E1DFDD"/>
    </w:rPr>
  </w:style>
  <w:style w:type="character" w:customStyle="1" w:styleId="ListParagraphChar">
    <w:name w:val="List Paragraph Char"/>
    <w:aliases w:val="References Char,Numbered List Paragraph Char,Numbered Paragraph Char,Main numbered paragraph Char,List Paragraph1 Char,Normal bullet 2 Char,Outlines a.b.c. Char,Akapit z listą BS Char,List_Paragraph Char,Multilevel para_II Char"/>
    <w:link w:val="ListParagraph"/>
    <w:uiPriority w:val="34"/>
    <w:locked/>
    <w:rsid w:val="008F2C3C"/>
    <w:rPr>
      <w:kern w:val="0"/>
      <w:lang w:val="en-US"/>
    </w:rPr>
  </w:style>
  <w:style w:type="paragraph" w:styleId="NormalWeb">
    <w:name w:val="Normal (Web)"/>
    <w:basedOn w:val="Normal"/>
    <w:uiPriority w:val="99"/>
    <w:semiHidden/>
    <w:unhideWhenUsed/>
    <w:rsid w:val="00057972"/>
    <w:pPr>
      <w:spacing w:before="100" w:beforeAutospacing="1" w:after="100" w:afterAutospacing="1" w:line="240" w:lineRule="auto"/>
    </w:pPr>
    <w:rPr>
      <w:rFonts w:ascii="Times New Roman" w:eastAsia="Times New Roman" w:hAnsi="Times New Roman" w:cs="Times New Roman"/>
      <w:sz w:val="24"/>
      <w:szCs w:val="24"/>
      <w:lang w:val="en-GB" w:eastAsia="en-GB"/>
      <w14:ligatures w14:val="none"/>
    </w:rPr>
  </w:style>
  <w:style w:type="paragraph" w:styleId="Footer">
    <w:name w:val="footer"/>
    <w:basedOn w:val="Normal"/>
    <w:link w:val="FooterChar"/>
    <w:uiPriority w:val="99"/>
    <w:unhideWhenUsed/>
    <w:rsid w:val="00C549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96D"/>
    <w:rPr>
      <w:kern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1234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transelectrica.ro/web/tel/home" TargetMode="External"/><Relationship Id="rId21" Type="http://schemas.openxmlformats.org/officeDocument/2006/relationships/hyperlink" Target="https://rompetrol.kmginternational.com/" TargetMode="External"/><Relationship Id="rId42" Type="http://schemas.openxmlformats.org/officeDocument/2006/relationships/image" Target="media/image3.png"/><Relationship Id="rId47" Type="http://schemas.openxmlformats.org/officeDocument/2006/relationships/hyperlink" Target="https://www.edgeflex-h2020.eu/" TargetMode="External"/><Relationship Id="rId63" Type="http://schemas.openxmlformats.org/officeDocument/2006/relationships/image" Target="media/image11.png"/><Relationship Id="rId68" Type="http://schemas.openxmlformats.org/officeDocument/2006/relationships/hyperlink" Target="https://www.wisegrid.eu/" TargetMode="External"/><Relationship Id="rId84" Type="http://schemas.openxmlformats.org/officeDocument/2006/relationships/image" Target="media/image25.jpeg"/><Relationship Id="rId16" Type="http://schemas.openxmlformats.org/officeDocument/2006/relationships/hyperlink" Target="https://www.enel.ro/enel-energie/ro.html" TargetMode="External"/><Relationship Id="rId11" Type="http://schemas.openxmlformats.org/officeDocument/2006/relationships/hyperlink" Target="https://comranado.ro/" TargetMode="External"/><Relationship Id="rId32" Type="http://schemas.openxmlformats.org/officeDocument/2006/relationships/hyperlink" Target="https://www.sogno-energy.eu/" TargetMode="External"/><Relationship Id="rId37" Type="http://schemas.openxmlformats.org/officeDocument/2006/relationships/hyperlink" Target="https://cyberseas.eu/" TargetMode="External"/><Relationship Id="rId53" Type="http://schemas.openxmlformats.org/officeDocument/2006/relationships/hyperlink" Target="https://phoenix-h2020.eu/" TargetMode="External"/><Relationship Id="rId58" Type="http://schemas.openxmlformats.org/officeDocument/2006/relationships/hyperlink" Target="http://www.crenerg.org/proiecte/success/" TargetMode="External"/><Relationship Id="rId74" Type="http://schemas.openxmlformats.org/officeDocument/2006/relationships/image" Target="media/image16.jpeg"/><Relationship Id="rId79" Type="http://schemas.openxmlformats.org/officeDocument/2006/relationships/image" Target="media/image21.jpeg"/><Relationship Id="rId5" Type="http://schemas.openxmlformats.org/officeDocument/2006/relationships/footnotes" Target="footnotes.xml"/><Relationship Id="rId19" Type="http://schemas.openxmlformats.org/officeDocument/2006/relationships/hyperlink" Target="https://www.epg.ro/en" TargetMode="External"/><Relationship Id="rId14" Type="http://schemas.openxmlformats.org/officeDocument/2006/relationships/hyperlink" Target="https://www.electrica.ro/" TargetMode="External"/><Relationship Id="rId22" Type="http://schemas.openxmlformats.org/officeDocument/2006/relationships/hyperlink" Target="https://www.omvpetrom.com/ro" TargetMode="External"/><Relationship Id="rId27" Type="http://schemas.openxmlformats.org/officeDocument/2006/relationships/hyperlink" Target="http://www.transgaz.ro/" TargetMode="External"/><Relationship Id="rId30" Type="http://schemas.openxmlformats.org/officeDocument/2006/relationships/hyperlink" Target="http://www.nrg5.eu/" TargetMode="External"/><Relationship Id="rId35" Type="http://schemas.openxmlformats.org/officeDocument/2006/relationships/hyperlink" Target="http://www.eddie-erasmus.eu/" TargetMode="External"/><Relationship Id="rId43" Type="http://schemas.openxmlformats.org/officeDocument/2006/relationships/hyperlink" Target="http://www.crenerg.org/proiecte/eddie/" TargetMode="External"/><Relationship Id="rId48" Type="http://schemas.openxmlformats.org/officeDocument/2006/relationships/image" Target="media/image5.jpeg"/><Relationship Id="rId56" Type="http://schemas.openxmlformats.org/officeDocument/2006/relationships/image" Target="media/image8.png"/><Relationship Id="rId64" Type="http://schemas.openxmlformats.org/officeDocument/2006/relationships/hyperlink" Target="http://www.crenerg.org/proiecte/nrg5/" TargetMode="External"/><Relationship Id="rId69" Type="http://schemas.openxmlformats.org/officeDocument/2006/relationships/image" Target="media/image13.png"/><Relationship Id="rId77" Type="http://schemas.openxmlformats.org/officeDocument/2006/relationships/image" Target="media/image19.jpeg"/><Relationship Id="rId8" Type="http://schemas.openxmlformats.org/officeDocument/2006/relationships/hyperlink" Target="http://adrem.ro/" TargetMode="External"/><Relationship Id="rId51" Type="http://schemas.openxmlformats.org/officeDocument/2006/relationships/image" Target="media/image6.png"/><Relationship Id="rId72" Type="http://schemas.openxmlformats.org/officeDocument/2006/relationships/image" Target="media/image14.png"/><Relationship Id="rId80" Type="http://schemas.openxmlformats.org/officeDocument/2006/relationships/image" Target="media/image22.jpeg"/><Relationship Id="rId85" Type="http://schemas.openxmlformats.org/officeDocument/2006/relationships/image" Target="media/image26.jpeg"/><Relationship Id="rId3" Type="http://schemas.openxmlformats.org/officeDocument/2006/relationships/settings" Target="settings.xml"/><Relationship Id="rId12" Type="http://schemas.openxmlformats.org/officeDocument/2006/relationships/hyperlink" Target="http://ecro.ro/" TargetMode="External"/><Relationship Id="rId17" Type="http://schemas.openxmlformats.org/officeDocument/2006/relationships/hyperlink" Target="https://www.energobit.com/" TargetMode="External"/><Relationship Id="rId25" Type="http://schemas.openxmlformats.org/officeDocument/2006/relationships/hyperlink" Target="https://www.gfgalliance.com/about-us/energy/" TargetMode="External"/><Relationship Id="rId33" Type="http://schemas.openxmlformats.org/officeDocument/2006/relationships/hyperlink" Target="https://phoenix-h2020.eu/" TargetMode="External"/><Relationship Id="rId38" Type="http://schemas.openxmlformats.org/officeDocument/2006/relationships/hyperlink" Target="https://crenerg.org/Digital4Energy/" TargetMode="External"/><Relationship Id="rId46" Type="http://schemas.openxmlformats.org/officeDocument/2006/relationships/hyperlink" Target="http://www.crenerg.org/proiecte/edgeflex/" TargetMode="External"/><Relationship Id="rId59" Type="http://schemas.openxmlformats.org/officeDocument/2006/relationships/hyperlink" Target="https://www.success-energy.eu/" TargetMode="External"/><Relationship Id="rId67" Type="http://schemas.openxmlformats.org/officeDocument/2006/relationships/hyperlink" Target="http://www.crenerg.org/proiecte/wisegrid/" TargetMode="External"/><Relationship Id="rId20" Type="http://schemas.openxmlformats.org/officeDocument/2006/relationships/hyperlink" Target="https://www.hidroelectrica.ro/" TargetMode="External"/><Relationship Id="rId41" Type="http://schemas.openxmlformats.org/officeDocument/2006/relationships/hyperlink" Target="http://www.trinity.eu/" TargetMode="External"/><Relationship Id="rId54" Type="http://schemas.openxmlformats.org/officeDocument/2006/relationships/image" Target="media/image7.jpeg"/><Relationship Id="rId62" Type="http://schemas.openxmlformats.org/officeDocument/2006/relationships/hyperlink" Target="http://www.re-serve.eu/" TargetMode="External"/><Relationship Id="rId70" Type="http://schemas.openxmlformats.org/officeDocument/2006/relationships/hyperlink" Target="http://www.crenerg.org/proiecte/sogno/" TargetMode="External"/><Relationship Id="rId75" Type="http://schemas.openxmlformats.org/officeDocument/2006/relationships/image" Target="media/image17.jpeg"/><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electroalfa.ro/" TargetMode="External"/><Relationship Id="rId23" Type="http://schemas.openxmlformats.org/officeDocument/2006/relationships/hyperlink" Target="https://premierenergy.ro/" TargetMode="External"/><Relationship Id="rId28" Type="http://schemas.openxmlformats.org/officeDocument/2006/relationships/hyperlink" Target="http://www.re-serve.eu/" TargetMode="External"/><Relationship Id="rId36" Type="http://schemas.openxmlformats.org/officeDocument/2006/relationships/hyperlink" Target="https://www.edgeflex-h2020.eu/" TargetMode="External"/><Relationship Id="rId49" Type="http://schemas.openxmlformats.org/officeDocument/2006/relationships/hyperlink" Target="http://crossbowproject.eu/" TargetMode="External"/><Relationship Id="rId57" Type="http://schemas.openxmlformats.org/officeDocument/2006/relationships/image" Target="media/image9.png"/><Relationship Id="rId10" Type="http://schemas.openxmlformats.org/officeDocument/2006/relationships/hyperlink" Target="https://www.ceoltenia.ro/" TargetMode="External"/><Relationship Id="rId31" Type="http://schemas.openxmlformats.org/officeDocument/2006/relationships/hyperlink" Target="http://crossbowproject.eu/" TargetMode="External"/><Relationship Id="rId44" Type="http://schemas.openxmlformats.org/officeDocument/2006/relationships/hyperlink" Target="http://www.eddie-erasmus.eu/" TargetMode="External"/><Relationship Id="rId52" Type="http://schemas.openxmlformats.org/officeDocument/2006/relationships/hyperlink" Target="http://www.crenerg.org/proiecte/phoenix-2/" TargetMode="External"/><Relationship Id="rId60" Type="http://schemas.openxmlformats.org/officeDocument/2006/relationships/image" Target="media/image10.png"/><Relationship Id="rId65" Type="http://schemas.openxmlformats.org/officeDocument/2006/relationships/hyperlink" Target="http://www.nrg5.eu/" TargetMode="External"/><Relationship Id="rId73" Type="http://schemas.openxmlformats.org/officeDocument/2006/relationships/image" Target="media/image15.jpeg"/><Relationship Id="rId78" Type="http://schemas.openxmlformats.org/officeDocument/2006/relationships/image" Target="media/image20.jpeg"/><Relationship Id="rId81" Type="http://schemas.openxmlformats.org/officeDocument/2006/relationships/image" Target="media/image23.jpeg"/><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ez.ro/ro" TargetMode="External"/><Relationship Id="rId13" Type="http://schemas.openxmlformats.org/officeDocument/2006/relationships/hyperlink" Target="https://www.eleconbv.ro/ro/" TargetMode="External"/><Relationship Id="rId18" Type="http://schemas.openxmlformats.org/officeDocument/2006/relationships/hyperlink" Target="https://www.eon-energie-romania.ro/" TargetMode="External"/><Relationship Id="rId39" Type="http://schemas.openxmlformats.org/officeDocument/2006/relationships/image" Target="media/image2.png"/><Relationship Id="rId34" Type="http://schemas.openxmlformats.org/officeDocument/2006/relationships/hyperlink" Target="http://www.trinity.eu" TargetMode="External"/><Relationship Id="rId50" Type="http://schemas.openxmlformats.org/officeDocument/2006/relationships/hyperlink" Target="http://www.crenerg.org/proiecte/crossbow/" TargetMode="External"/><Relationship Id="rId55" Type="http://schemas.openxmlformats.org/officeDocument/2006/relationships/hyperlink" Target="https://www.crenerg.org/" TargetMode="External"/><Relationship Id="rId76" Type="http://schemas.openxmlformats.org/officeDocument/2006/relationships/image" Target="media/image18.jpeg"/><Relationship Id="rId7" Type="http://schemas.openxmlformats.org/officeDocument/2006/relationships/image" Target="media/image1.png"/><Relationship Id="rId71" Type="http://schemas.openxmlformats.org/officeDocument/2006/relationships/hyperlink" Target="https://www.sogno-energy.eu/" TargetMode="External"/><Relationship Id="rId2" Type="http://schemas.openxmlformats.org/officeDocument/2006/relationships/styles" Target="styles.xml"/><Relationship Id="rId29" Type="http://schemas.openxmlformats.org/officeDocument/2006/relationships/hyperlink" Target="https://www.wisegrid.eu/" TargetMode="External"/><Relationship Id="rId24" Type="http://schemas.openxmlformats.org/officeDocument/2006/relationships/hyperlink" Target="https://www.romgaz.ro/" TargetMode="External"/><Relationship Id="rId40" Type="http://schemas.openxmlformats.org/officeDocument/2006/relationships/hyperlink" Target="http://www.crenerg.org/proiecte/trinity/" TargetMode="External"/><Relationship Id="rId45" Type="http://schemas.openxmlformats.org/officeDocument/2006/relationships/image" Target="media/image4.png"/><Relationship Id="rId66" Type="http://schemas.openxmlformats.org/officeDocument/2006/relationships/image" Target="media/image12.gif"/><Relationship Id="rId87" Type="http://schemas.openxmlformats.org/officeDocument/2006/relationships/theme" Target="theme/theme1.xml"/><Relationship Id="rId61" Type="http://schemas.openxmlformats.org/officeDocument/2006/relationships/hyperlink" Target="http://www.crenerg.org/proiecte/reserve/" TargetMode="External"/><Relationship Id="rId8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crenerg.org/" TargetMode="External"/><Relationship Id="rId2" Type="http://schemas.openxmlformats.org/officeDocument/2006/relationships/hyperlink" Target="mailto:office@crenerg.org" TargetMode="External"/><Relationship Id="rId1" Type="http://schemas.openxmlformats.org/officeDocument/2006/relationships/hyperlink" Target="http://www.crenerg.org/" TargetMode="External"/><Relationship Id="rId4" Type="http://schemas.openxmlformats.org/officeDocument/2006/relationships/hyperlink" Target="mailto:office@crener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341</TotalTime>
  <Pages>29</Pages>
  <Words>7895</Words>
  <Characters>45003</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Nita</dc:creator>
  <cp:keywords/>
  <dc:description/>
  <cp:lastModifiedBy>Mihai Macarie</cp:lastModifiedBy>
  <cp:revision>10</cp:revision>
  <cp:lastPrinted>2023-10-27T10:56:00Z</cp:lastPrinted>
  <dcterms:created xsi:type="dcterms:W3CDTF">2023-07-04T08:05:00Z</dcterms:created>
  <dcterms:modified xsi:type="dcterms:W3CDTF">2023-10-27T12:46:00Z</dcterms:modified>
</cp:coreProperties>
</file>